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2C3" w:rsidRPr="009312C3" w:rsidRDefault="009312C3" w:rsidP="009312C3">
      <w:pPr>
        <w:spacing w:before="100" w:beforeAutospacing="1" w:after="100" w:afterAutospacing="1" w:line="240" w:lineRule="auto"/>
        <w:outlineLvl w:val="0"/>
        <w:rPr>
          <w:rFonts w:ascii="Times New Roman" w:eastAsia="Times New Roman" w:hAnsi="Times New Roman" w:cs="Times New Roman"/>
          <w:b/>
          <w:bCs/>
          <w:kern w:val="36"/>
          <w:sz w:val="48"/>
          <w:szCs w:val="48"/>
          <w:lang w:eastAsia="es-PE"/>
        </w:rPr>
      </w:pPr>
      <w:r w:rsidRPr="009312C3">
        <w:rPr>
          <w:rFonts w:ascii="Times New Roman" w:eastAsia="Times New Roman" w:hAnsi="Times New Roman" w:cs="Times New Roman"/>
          <w:b/>
          <w:bCs/>
          <w:kern w:val="36"/>
          <w:sz w:val="48"/>
          <w:szCs w:val="48"/>
          <w:lang w:eastAsia="es-PE"/>
        </w:rPr>
        <w:t xml:space="preserve">Hoy ministro, ayer casi gerente de </w:t>
      </w:r>
      <w:proofErr w:type="spellStart"/>
      <w:r w:rsidRPr="009312C3">
        <w:rPr>
          <w:rFonts w:ascii="Times New Roman" w:eastAsia="Times New Roman" w:hAnsi="Times New Roman" w:cs="Times New Roman"/>
          <w:b/>
          <w:bCs/>
          <w:kern w:val="36"/>
          <w:sz w:val="48"/>
          <w:szCs w:val="48"/>
          <w:lang w:eastAsia="es-PE"/>
        </w:rPr>
        <w:t>Yanacocha</w:t>
      </w:r>
      <w:proofErr w:type="spellEnd"/>
    </w:p>
    <w:p w:rsidR="009312C3" w:rsidRPr="009312C3" w:rsidRDefault="009312C3" w:rsidP="009312C3">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6672580" cy="4399280"/>
            <wp:effectExtent l="0" t="0" r="0" b="1270"/>
            <wp:docPr id="4" name="Imagen 4"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2580" cy="4399280"/>
                    </a:xfrm>
                    <a:prstGeom prst="rect">
                      <a:avLst/>
                    </a:prstGeom>
                    <a:noFill/>
                    <a:ln>
                      <a:noFill/>
                    </a:ln>
                  </pic:spPr>
                </pic:pic>
              </a:graphicData>
            </a:graphic>
          </wp:inline>
        </w:drawing>
      </w:r>
    </w:p>
    <w:p w:rsidR="009312C3" w:rsidRPr="009312C3" w:rsidRDefault="009312C3" w:rsidP="009312C3">
      <w:pPr>
        <w:spacing w:after="0" w:line="240" w:lineRule="auto"/>
        <w:rPr>
          <w:rFonts w:ascii="Times New Roman" w:eastAsia="Times New Roman" w:hAnsi="Times New Roman" w:cs="Times New Roman"/>
          <w:sz w:val="24"/>
          <w:szCs w:val="24"/>
          <w:lang w:eastAsia="es-PE"/>
        </w:rPr>
      </w:pPr>
      <w:r w:rsidRPr="009312C3">
        <w:rPr>
          <w:rFonts w:ascii="Times New Roman" w:eastAsia="Times New Roman" w:hAnsi="Times New Roman" w:cs="Times New Roman"/>
          <w:i/>
          <w:iCs/>
          <w:sz w:val="24"/>
          <w:szCs w:val="24"/>
          <w:lang w:eastAsia="es-PE"/>
        </w:rPr>
        <w:t xml:space="preserve">Jueves 19 de diciembre. El ministro del Ambiente, Manuel Pulgar Vidal, confirma que estuvo en conversaciones con </w:t>
      </w:r>
      <w:proofErr w:type="spellStart"/>
      <w:r w:rsidRPr="009312C3">
        <w:rPr>
          <w:rFonts w:ascii="Times New Roman" w:eastAsia="Times New Roman" w:hAnsi="Times New Roman" w:cs="Times New Roman"/>
          <w:i/>
          <w:iCs/>
          <w:sz w:val="24"/>
          <w:szCs w:val="24"/>
          <w:lang w:eastAsia="es-PE"/>
        </w:rPr>
        <w:t>Yanacocha</w:t>
      </w:r>
      <w:proofErr w:type="spellEnd"/>
      <w:r w:rsidRPr="009312C3">
        <w:rPr>
          <w:rFonts w:ascii="Times New Roman" w:eastAsia="Times New Roman" w:hAnsi="Times New Roman" w:cs="Times New Roman"/>
          <w:i/>
          <w:iCs/>
          <w:sz w:val="24"/>
          <w:szCs w:val="24"/>
          <w:lang w:eastAsia="es-PE"/>
        </w:rPr>
        <w:t xml:space="preserve"> entre julio y octubre del año pasado. (Foto: </w:t>
      </w:r>
      <w:proofErr w:type="spellStart"/>
      <w:r w:rsidRPr="009312C3">
        <w:rPr>
          <w:rFonts w:ascii="Times New Roman" w:eastAsia="Times New Roman" w:hAnsi="Times New Roman" w:cs="Times New Roman"/>
          <w:i/>
          <w:iCs/>
          <w:sz w:val="24"/>
          <w:szCs w:val="24"/>
          <w:lang w:eastAsia="es-PE"/>
        </w:rPr>
        <w:t>IDL</w:t>
      </w:r>
      <w:proofErr w:type="spellEnd"/>
      <w:r w:rsidRPr="009312C3">
        <w:rPr>
          <w:rFonts w:ascii="Times New Roman" w:eastAsia="Times New Roman" w:hAnsi="Times New Roman" w:cs="Times New Roman"/>
          <w:i/>
          <w:iCs/>
          <w:sz w:val="24"/>
          <w:szCs w:val="24"/>
          <w:lang w:eastAsia="es-PE"/>
        </w:rPr>
        <w:t>-Reporteros)</w:t>
      </w:r>
      <w:r w:rsidRPr="009312C3">
        <w:rPr>
          <w:rFonts w:ascii="Times New Roman" w:eastAsia="Times New Roman" w:hAnsi="Times New Roman" w:cs="Times New Roman"/>
          <w:sz w:val="24"/>
          <w:szCs w:val="24"/>
          <w:lang w:eastAsia="es-PE"/>
        </w:rPr>
        <w:t xml:space="preserve"> </w:t>
      </w:r>
    </w:p>
    <w:p w:rsidR="009312C3" w:rsidRPr="009312C3" w:rsidRDefault="009312C3" w:rsidP="009312C3">
      <w:pPr>
        <w:spacing w:before="100" w:beforeAutospacing="1" w:after="100" w:afterAutospacing="1" w:line="240" w:lineRule="auto"/>
        <w:rPr>
          <w:rFonts w:ascii="Times New Roman" w:eastAsia="Times New Roman" w:hAnsi="Times New Roman" w:cs="Times New Roman"/>
          <w:sz w:val="24"/>
          <w:szCs w:val="24"/>
          <w:lang w:eastAsia="es-PE"/>
        </w:rPr>
      </w:pPr>
      <w:r w:rsidRPr="009312C3">
        <w:rPr>
          <w:rFonts w:ascii="Times New Roman" w:eastAsia="Times New Roman" w:hAnsi="Times New Roman" w:cs="Times New Roman"/>
          <w:sz w:val="36"/>
          <w:szCs w:val="36"/>
          <w:lang w:eastAsia="es-PE"/>
        </w:rPr>
        <w:t xml:space="preserve">A fines de julio de 2011, </w:t>
      </w:r>
      <w:proofErr w:type="spellStart"/>
      <w:r w:rsidRPr="009312C3">
        <w:rPr>
          <w:rFonts w:ascii="Times New Roman" w:eastAsia="Times New Roman" w:hAnsi="Times New Roman" w:cs="Times New Roman"/>
          <w:sz w:val="36"/>
          <w:szCs w:val="36"/>
          <w:lang w:eastAsia="es-PE"/>
        </w:rPr>
        <w:t>Newmont</w:t>
      </w:r>
      <w:proofErr w:type="spellEnd"/>
      <w:r w:rsidRPr="009312C3">
        <w:rPr>
          <w:rFonts w:ascii="Times New Roman" w:eastAsia="Times New Roman" w:hAnsi="Times New Roman" w:cs="Times New Roman"/>
          <w:sz w:val="36"/>
          <w:szCs w:val="36"/>
          <w:lang w:eastAsia="es-PE"/>
        </w:rPr>
        <w:t xml:space="preserve"> anunció la financiación total del proyecto Conga y desencadenó con ello, entre otras cosas,  la oposición a ese proyecto que pocos meses después, al enfrentar a los ministros de Energía y Minas y del Ambiente, liquidó el primer Gabinete del presidente Ollanta Humala.</w:t>
      </w:r>
    </w:p>
    <w:p w:rsidR="009312C3" w:rsidRPr="009312C3" w:rsidRDefault="009312C3" w:rsidP="009312C3">
      <w:pPr>
        <w:spacing w:before="100" w:beforeAutospacing="1" w:after="100" w:afterAutospacing="1" w:line="240" w:lineRule="auto"/>
        <w:rPr>
          <w:rFonts w:ascii="Times New Roman" w:eastAsia="Times New Roman" w:hAnsi="Times New Roman" w:cs="Times New Roman"/>
          <w:sz w:val="24"/>
          <w:szCs w:val="24"/>
          <w:lang w:eastAsia="es-PE"/>
        </w:rPr>
      </w:pPr>
      <w:r w:rsidRPr="009312C3">
        <w:rPr>
          <w:rFonts w:ascii="Times New Roman" w:eastAsia="Times New Roman" w:hAnsi="Times New Roman" w:cs="Times New Roman"/>
          <w:sz w:val="36"/>
          <w:szCs w:val="36"/>
          <w:lang w:eastAsia="es-PE"/>
        </w:rPr>
        <w:t xml:space="preserve">Durante esos meses, </w:t>
      </w:r>
      <w:proofErr w:type="spellStart"/>
      <w:r w:rsidRPr="009312C3">
        <w:rPr>
          <w:rFonts w:ascii="Times New Roman" w:eastAsia="Times New Roman" w:hAnsi="Times New Roman" w:cs="Times New Roman"/>
          <w:sz w:val="36"/>
          <w:szCs w:val="36"/>
          <w:lang w:eastAsia="es-PE"/>
        </w:rPr>
        <w:t>Yanacocha</w:t>
      </w:r>
      <w:proofErr w:type="spellEnd"/>
      <w:r w:rsidRPr="009312C3">
        <w:rPr>
          <w:rFonts w:ascii="Times New Roman" w:eastAsia="Times New Roman" w:hAnsi="Times New Roman" w:cs="Times New Roman"/>
          <w:sz w:val="36"/>
          <w:szCs w:val="36"/>
          <w:lang w:eastAsia="es-PE"/>
        </w:rPr>
        <w:t xml:space="preserve"> negoció reservadamente la contratación de una nueva gerencia que tendría –según una de las versiones mejor calificadas– la responsabilidad crucial de </w:t>
      </w:r>
      <w:r w:rsidRPr="009312C3">
        <w:rPr>
          <w:rFonts w:ascii="Times New Roman" w:eastAsia="Times New Roman" w:hAnsi="Times New Roman" w:cs="Times New Roman"/>
          <w:i/>
          <w:iCs/>
          <w:sz w:val="36"/>
          <w:szCs w:val="36"/>
          <w:lang w:eastAsia="es-PE"/>
        </w:rPr>
        <w:t>“mejorar las relaciones con las autoridades regionales y locales”,</w:t>
      </w:r>
      <w:r w:rsidRPr="009312C3">
        <w:rPr>
          <w:rFonts w:ascii="Times New Roman" w:eastAsia="Times New Roman" w:hAnsi="Times New Roman" w:cs="Times New Roman"/>
          <w:sz w:val="36"/>
          <w:szCs w:val="36"/>
          <w:lang w:eastAsia="es-PE"/>
        </w:rPr>
        <w:t xml:space="preserve"> en favor de </w:t>
      </w:r>
      <w:proofErr w:type="spellStart"/>
      <w:r w:rsidRPr="009312C3">
        <w:rPr>
          <w:rFonts w:ascii="Times New Roman" w:eastAsia="Times New Roman" w:hAnsi="Times New Roman" w:cs="Times New Roman"/>
          <w:sz w:val="36"/>
          <w:szCs w:val="36"/>
          <w:lang w:eastAsia="es-PE"/>
        </w:rPr>
        <w:t>Yanacocha</w:t>
      </w:r>
      <w:proofErr w:type="spellEnd"/>
      <w:r w:rsidRPr="009312C3">
        <w:rPr>
          <w:rFonts w:ascii="Times New Roman" w:eastAsia="Times New Roman" w:hAnsi="Times New Roman" w:cs="Times New Roman"/>
          <w:sz w:val="36"/>
          <w:szCs w:val="36"/>
          <w:lang w:eastAsia="es-PE"/>
        </w:rPr>
        <w:t>, frente al conflicto social en desarrollo.</w:t>
      </w:r>
    </w:p>
    <w:p w:rsidR="009312C3" w:rsidRPr="009312C3" w:rsidRDefault="009312C3" w:rsidP="009312C3">
      <w:pPr>
        <w:spacing w:before="100" w:beforeAutospacing="1" w:after="100" w:afterAutospacing="1" w:line="240" w:lineRule="auto"/>
        <w:rPr>
          <w:rFonts w:ascii="Times New Roman" w:eastAsia="Times New Roman" w:hAnsi="Times New Roman" w:cs="Times New Roman"/>
          <w:sz w:val="24"/>
          <w:szCs w:val="24"/>
          <w:lang w:eastAsia="es-PE"/>
        </w:rPr>
      </w:pPr>
      <w:r w:rsidRPr="009312C3">
        <w:rPr>
          <w:rFonts w:ascii="Times New Roman" w:eastAsia="Times New Roman" w:hAnsi="Times New Roman" w:cs="Times New Roman"/>
          <w:b/>
          <w:bCs/>
          <w:sz w:val="36"/>
          <w:szCs w:val="36"/>
          <w:lang w:eastAsia="es-PE"/>
        </w:rPr>
        <w:t xml:space="preserve">La persona con la que </w:t>
      </w:r>
      <w:proofErr w:type="spellStart"/>
      <w:r w:rsidRPr="009312C3">
        <w:rPr>
          <w:rFonts w:ascii="Times New Roman" w:eastAsia="Times New Roman" w:hAnsi="Times New Roman" w:cs="Times New Roman"/>
          <w:b/>
          <w:bCs/>
          <w:sz w:val="36"/>
          <w:szCs w:val="36"/>
          <w:lang w:eastAsia="es-PE"/>
        </w:rPr>
        <w:t>Yanacocha</w:t>
      </w:r>
      <w:proofErr w:type="spellEnd"/>
      <w:r w:rsidRPr="009312C3">
        <w:rPr>
          <w:rFonts w:ascii="Times New Roman" w:eastAsia="Times New Roman" w:hAnsi="Times New Roman" w:cs="Times New Roman"/>
          <w:b/>
          <w:bCs/>
          <w:sz w:val="36"/>
          <w:szCs w:val="36"/>
          <w:lang w:eastAsia="es-PE"/>
        </w:rPr>
        <w:t xml:space="preserve"> negoció para que asumiera el puesto, fue Manuel Pulgar Vidal</w:t>
      </w:r>
      <w:r w:rsidRPr="009312C3">
        <w:rPr>
          <w:rFonts w:ascii="Times New Roman" w:eastAsia="Times New Roman" w:hAnsi="Times New Roman" w:cs="Times New Roman"/>
          <w:sz w:val="36"/>
          <w:szCs w:val="36"/>
          <w:lang w:eastAsia="es-PE"/>
        </w:rPr>
        <w:t xml:space="preserve">. Se trató de una negociación prolongada, entre julio y octubre del año pasado, que al final no se consumó en una contratación. Pocas semanas después, sin </w:t>
      </w:r>
      <w:r w:rsidRPr="009312C3">
        <w:rPr>
          <w:rFonts w:ascii="Times New Roman" w:eastAsia="Times New Roman" w:hAnsi="Times New Roman" w:cs="Times New Roman"/>
          <w:sz w:val="36"/>
          <w:szCs w:val="36"/>
          <w:lang w:eastAsia="es-PE"/>
        </w:rPr>
        <w:lastRenderedPageBreak/>
        <w:t>embargo, Manuel Pulgar Vidal fue nombrado como el nuevo ministro del Ambiente.</w:t>
      </w:r>
    </w:p>
    <w:p w:rsidR="009312C3" w:rsidRPr="009312C3" w:rsidRDefault="009312C3" w:rsidP="009312C3">
      <w:pPr>
        <w:spacing w:before="100" w:beforeAutospacing="1" w:after="100" w:afterAutospacing="1" w:line="240" w:lineRule="auto"/>
        <w:rPr>
          <w:rFonts w:ascii="Times New Roman" w:eastAsia="Times New Roman" w:hAnsi="Times New Roman" w:cs="Times New Roman"/>
          <w:sz w:val="24"/>
          <w:szCs w:val="24"/>
          <w:lang w:eastAsia="es-PE"/>
        </w:rPr>
      </w:pPr>
      <w:r w:rsidRPr="009312C3">
        <w:rPr>
          <w:rFonts w:ascii="Times New Roman" w:eastAsia="Times New Roman" w:hAnsi="Times New Roman" w:cs="Times New Roman"/>
          <w:b/>
          <w:bCs/>
          <w:sz w:val="36"/>
          <w:szCs w:val="36"/>
          <w:lang w:eastAsia="es-PE"/>
        </w:rPr>
        <w:t xml:space="preserve">Las conversaciones entre Pulgar Vidal y </w:t>
      </w:r>
      <w:proofErr w:type="spellStart"/>
      <w:r w:rsidRPr="009312C3">
        <w:rPr>
          <w:rFonts w:ascii="Times New Roman" w:eastAsia="Times New Roman" w:hAnsi="Times New Roman" w:cs="Times New Roman"/>
          <w:b/>
          <w:bCs/>
          <w:sz w:val="36"/>
          <w:szCs w:val="36"/>
          <w:lang w:eastAsia="es-PE"/>
        </w:rPr>
        <w:t>Yanacocha</w:t>
      </w:r>
      <w:proofErr w:type="spellEnd"/>
      <w:r w:rsidRPr="009312C3">
        <w:rPr>
          <w:rFonts w:ascii="Times New Roman" w:eastAsia="Times New Roman" w:hAnsi="Times New Roman" w:cs="Times New Roman"/>
          <w:b/>
          <w:bCs/>
          <w:sz w:val="36"/>
          <w:szCs w:val="36"/>
          <w:lang w:eastAsia="es-PE"/>
        </w:rPr>
        <w:t xml:space="preserve"> se extendieron por cuatro meses</w:t>
      </w:r>
      <w:r w:rsidRPr="009312C3">
        <w:rPr>
          <w:rFonts w:ascii="Times New Roman" w:eastAsia="Times New Roman" w:hAnsi="Times New Roman" w:cs="Times New Roman"/>
          <w:sz w:val="36"/>
          <w:szCs w:val="36"/>
          <w:lang w:eastAsia="es-PE"/>
        </w:rPr>
        <w:t>, en los que hubo llamadas telefónicas, reuniones con altos directivos de la empresa, ofertas y contraofertas laborales enviadas por la Oficina de Recursos humanos al hoy ministro.</w:t>
      </w:r>
    </w:p>
    <w:p w:rsidR="009312C3" w:rsidRPr="009312C3" w:rsidRDefault="009312C3" w:rsidP="009312C3">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color w:val="0000FF"/>
          <w:sz w:val="24"/>
          <w:szCs w:val="24"/>
          <w:lang w:eastAsia="es-PE"/>
        </w:rPr>
        <w:drawing>
          <wp:inline distT="0" distB="0" distL="0" distR="0">
            <wp:extent cx="4580255" cy="5115560"/>
            <wp:effectExtent l="0" t="0" r="0" b="8890"/>
            <wp:docPr id="3" name="Imagen 3" descr="http://idl-reporteros.pe/wp-content/uploads/2012/01/Javier-Velarde_yanacoch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dl-reporteros.pe/wp-content/uploads/2012/01/Javier-Velarde_yanacocha.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0255" cy="5115560"/>
                    </a:xfrm>
                    <a:prstGeom prst="rect">
                      <a:avLst/>
                    </a:prstGeom>
                    <a:noFill/>
                    <a:ln>
                      <a:noFill/>
                    </a:ln>
                  </pic:spPr>
                </pic:pic>
              </a:graphicData>
            </a:graphic>
          </wp:inline>
        </w:drawing>
      </w:r>
    </w:p>
    <w:p w:rsidR="009312C3" w:rsidRPr="009312C3" w:rsidRDefault="009312C3" w:rsidP="009312C3">
      <w:pPr>
        <w:spacing w:before="100" w:beforeAutospacing="1" w:after="100" w:afterAutospacing="1" w:line="240" w:lineRule="auto"/>
        <w:rPr>
          <w:rFonts w:ascii="Times New Roman" w:eastAsia="Times New Roman" w:hAnsi="Times New Roman" w:cs="Times New Roman"/>
          <w:sz w:val="24"/>
          <w:szCs w:val="24"/>
          <w:lang w:eastAsia="es-PE"/>
        </w:rPr>
      </w:pPr>
      <w:r w:rsidRPr="009312C3">
        <w:rPr>
          <w:rFonts w:ascii="Times New Roman" w:eastAsia="Times New Roman" w:hAnsi="Times New Roman" w:cs="Times New Roman"/>
          <w:sz w:val="24"/>
          <w:szCs w:val="24"/>
          <w:lang w:eastAsia="es-PE"/>
        </w:rPr>
        <w:t xml:space="preserve">Javier Velarde Zapater, vicepresidente regional de Asuntos Legales y Corporativos de </w:t>
      </w:r>
      <w:proofErr w:type="spellStart"/>
      <w:r w:rsidRPr="009312C3">
        <w:rPr>
          <w:rFonts w:ascii="Times New Roman" w:eastAsia="Times New Roman" w:hAnsi="Times New Roman" w:cs="Times New Roman"/>
          <w:sz w:val="24"/>
          <w:szCs w:val="24"/>
          <w:lang w:eastAsia="es-PE"/>
        </w:rPr>
        <w:t>Yanacocha</w:t>
      </w:r>
      <w:proofErr w:type="spellEnd"/>
      <w:r w:rsidRPr="009312C3">
        <w:rPr>
          <w:rFonts w:ascii="Times New Roman" w:eastAsia="Times New Roman" w:hAnsi="Times New Roman" w:cs="Times New Roman"/>
          <w:sz w:val="24"/>
          <w:szCs w:val="24"/>
          <w:lang w:eastAsia="es-PE"/>
        </w:rPr>
        <w:t xml:space="preserve">. (Foto: </w:t>
      </w:r>
      <w:proofErr w:type="spellStart"/>
      <w:r w:rsidRPr="009312C3">
        <w:rPr>
          <w:rFonts w:ascii="Times New Roman" w:eastAsia="Times New Roman" w:hAnsi="Times New Roman" w:cs="Times New Roman"/>
          <w:sz w:val="24"/>
          <w:szCs w:val="24"/>
          <w:lang w:eastAsia="es-PE"/>
        </w:rPr>
        <w:t>Yanacocha</w:t>
      </w:r>
      <w:proofErr w:type="spellEnd"/>
      <w:r w:rsidRPr="009312C3">
        <w:rPr>
          <w:rFonts w:ascii="Times New Roman" w:eastAsia="Times New Roman" w:hAnsi="Times New Roman" w:cs="Times New Roman"/>
          <w:sz w:val="24"/>
          <w:szCs w:val="24"/>
          <w:lang w:eastAsia="es-PE"/>
        </w:rPr>
        <w:t>)</w:t>
      </w:r>
    </w:p>
    <w:p w:rsidR="009312C3" w:rsidRPr="009312C3" w:rsidRDefault="009312C3" w:rsidP="009312C3">
      <w:pPr>
        <w:spacing w:before="100" w:beforeAutospacing="1" w:after="100" w:afterAutospacing="1" w:line="240" w:lineRule="auto"/>
        <w:rPr>
          <w:rFonts w:ascii="Times New Roman" w:eastAsia="Times New Roman" w:hAnsi="Times New Roman" w:cs="Times New Roman"/>
          <w:sz w:val="24"/>
          <w:szCs w:val="24"/>
          <w:lang w:eastAsia="es-PE"/>
        </w:rPr>
      </w:pPr>
      <w:r w:rsidRPr="009312C3">
        <w:rPr>
          <w:rFonts w:ascii="Times New Roman" w:eastAsia="Times New Roman" w:hAnsi="Times New Roman" w:cs="Times New Roman"/>
          <w:sz w:val="36"/>
          <w:szCs w:val="36"/>
          <w:lang w:eastAsia="es-PE"/>
        </w:rPr>
        <w:t xml:space="preserve">Hay más de una versión sobre cuáles iban a ser las funciones del nuevo gerente. Según el vicepresidente  regional de asuntos legales y corporativos de </w:t>
      </w:r>
      <w:proofErr w:type="spellStart"/>
      <w:r w:rsidRPr="009312C3">
        <w:rPr>
          <w:rFonts w:ascii="Times New Roman" w:eastAsia="Times New Roman" w:hAnsi="Times New Roman" w:cs="Times New Roman"/>
          <w:sz w:val="36"/>
          <w:szCs w:val="36"/>
          <w:lang w:eastAsia="es-PE"/>
        </w:rPr>
        <w:t>Yanacocha</w:t>
      </w:r>
      <w:proofErr w:type="spellEnd"/>
      <w:r w:rsidRPr="009312C3">
        <w:rPr>
          <w:rFonts w:ascii="Times New Roman" w:eastAsia="Times New Roman" w:hAnsi="Times New Roman" w:cs="Times New Roman"/>
          <w:sz w:val="36"/>
          <w:szCs w:val="36"/>
          <w:lang w:eastAsia="es-PE"/>
        </w:rPr>
        <w:t>, Javier Velarde Zapater –quien encabezó el proceso de selección–, se trataba de dirigir una gerencia de regulación para hacer un seguimiento a las normas vinculadas con el sector.</w:t>
      </w:r>
    </w:p>
    <w:p w:rsidR="009312C3" w:rsidRPr="009312C3" w:rsidRDefault="009312C3" w:rsidP="009312C3">
      <w:pPr>
        <w:spacing w:before="100" w:beforeAutospacing="1" w:after="100" w:afterAutospacing="1" w:line="240" w:lineRule="auto"/>
        <w:rPr>
          <w:rFonts w:ascii="Times New Roman" w:eastAsia="Times New Roman" w:hAnsi="Times New Roman" w:cs="Times New Roman"/>
          <w:sz w:val="24"/>
          <w:szCs w:val="24"/>
          <w:lang w:eastAsia="es-PE"/>
        </w:rPr>
      </w:pPr>
      <w:r w:rsidRPr="009312C3">
        <w:rPr>
          <w:rFonts w:ascii="Times New Roman" w:eastAsia="Times New Roman" w:hAnsi="Times New Roman" w:cs="Times New Roman"/>
          <w:sz w:val="36"/>
          <w:szCs w:val="36"/>
          <w:lang w:eastAsia="es-PE"/>
        </w:rPr>
        <w:lastRenderedPageBreak/>
        <w:t xml:space="preserve">El actual ministro Pulgar Vidal tiene, sin embargo, una versión diferente. Entrevistado por </w:t>
      </w:r>
      <w:proofErr w:type="spellStart"/>
      <w:r w:rsidRPr="009312C3">
        <w:rPr>
          <w:rFonts w:ascii="Times New Roman" w:eastAsia="Times New Roman" w:hAnsi="Times New Roman" w:cs="Times New Roman"/>
          <w:b/>
          <w:bCs/>
          <w:sz w:val="36"/>
          <w:szCs w:val="36"/>
          <w:lang w:eastAsia="es-PE"/>
        </w:rPr>
        <w:t>IDL</w:t>
      </w:r>
      <w:proofErr w:type="spellEnd"/>
      <w:r w:rsidRPr="009312C3">
        <w:rPr>
          <w:rFonts w:ascii="Times New Roman" w:eastAsia="Times New Roman" w:hAnsi="Times New Roman" w:cs="Times New Roman"/>
          <w:b/>
          <w:bCs/>
          <w:sz w:val="36"/>
          <w:szCs w:val="36"/>
          <w:lang w:eastAsia="es-PE"/>
        </w:rPr>
        <w:t>-R</w:t>
      </w:r>
      <w:r w:rsidRPr="009312C3">
        <w:rPr>
          <w:rFonts w:ascii="Times New Roman" w:eastAsia="Times New Roman" w:hAnsi="Times New Roman" w:cs="Times New Roman"/>
          <w:sz w:val="36"/>
          <w:szCs w:val="36"/>
          <w:lang w:eastAsia="es-PE"/>
        </w:rPr>
        <w:t>, Pulgar Vidal dijo que la tarea encomendada iba a ser:</w:t>
      </w:r>
      <w:r w:rsidRPr="009312C3">
        <w:rPr>
          <w:rFonts w:ascii="Times New Roman" w:eastAsia="Times New Roman" w:hAnsi="Times New Roman" w:cs="Times New Roman"/>
          <w:b/>
          <w:bCs/>
          <w:sz w:val="36"/>
          <w:szCs w:val="36"/>
          <w:lang w:eastAsia="es-PE"/>
        </w:rPr>
        <w:t xml:space="preserve"> “mejorar las relaciones con las autoridades regionales y locales”.</w:t>
      </w:r>
    </w:p>
    <w:p w:rsidR="009312C3" w:rsidRPr="009312C3" w:rsidRDefault="009312C3" w:rsidP="009312C3">
      <w:pPr>
        <w:spacing w:before="100" w:beforeAutospacing="1" w:after="100" w:afterAutospacing="1" w:line="240" w:lineRule="auto"/>
        <w:rPr>
          <w:rFonts w:ascii="Times New Roman" w:eastAsia="Times New Roman" w:hAnsi="Times New Roman" w:cs="Times New Roman"/>
          <w:sz w:val="24"/>
          <w:szCs w:val="24"/>
          <w:lang w:eastAsia="es-PE"/>
        </w:rPr>
      </w:pPr>
      <w:r w:rsidRPr="009312C3">
        <w:rPr>
          <w:rFonts w:ascii="Times New Roman" w:eastAsia="Times New Roman" w:hAnsi="Times New Roman" w:cs="Times New Roman"/>
          <w:sz w:val="36"/>
          <w:szCs w:val="36"/>
          <w:lang w:eastAsia="es-PE"/>
        </w:rPr>
        <w:t xml:space="preserve">Era un puesto fundamental para la minera. En esas semanas, como se recuerda, el presidente regional de Cajamarca, Gregorio Santos, había pedido públicamente al entonces premier Salomón Lerner y al ex ministro del Ambiente, Ricardo </w:t>
      </w:r>
      <w:proofErr w:type="spellStart"/>
      <w:r w:rsidRPr="009312C3">
        <w:rPr>
          <w:rFonts w:ascii="Times New Roman" w:eastAsia="Times New Roman" w:hAnsi="Times New Roman" w:cs="Times New Roman"/>
          <w:sz w:val="36"/>
          <w:szCs w:val="36"/>
          <w:lang w:eastAsia="es-PE"/>
        </w:rPr>
        <w:t>Giesecke</w:t>
      </w:r>
      <w:proofErr w:type="spellEnd"/>
      <w:r w:rsidRPr="009312C3">
        <w:rPr>
          <w:rFonts w:ascii="Times New Roman" w:eastAsia="Times New Roman" w:hAnsi="Times New Roman" w:cs="Times New Roman"/>
          <w:sz w:val="36"/>
          <w:szCs w:val="36"/>
          <w:lang w:eastAsia="es-PE"/>
        </w:rPr>
        <w:t>, la revisión del estudio de impacto ambiental de Conga, durante una de las primeras movilizaciones en la ciudad de Cajamarca.</w:t>
      </w:r>
    </w:p>
    <w:p w:rsidR="009312C3" w:rsidRPr="009312C3" w:rsidRDefault="009312C3" w:rsidP="009312C3">
      <w:pPr>
        <w:spacing w:before="100" w:beforeAutospacing="1" w:after="100" w:afterAutospacing="1" w:line="240" w:lineRule="auto"/>
        <w:rPr>
          <w:rFonts w:ascii="Times New Roman" w:eastAsia="Times New Roman" w:hAnsi="Times New Roman" w:cs="Times New Roman"/>
          <w:sz w:val="24"/>
          <w:szCs w:val="24"/>
          <w:lang w:eastAsia="es-PE"/>
        </w:rPr>
      </w:pPr>
      <w:r w:rsidRPr="009312C3">
        <w:rPr>
          <w:rFonts w:ascii="Times New Roman" w:eastAsia="Times New Roman" w:hAnsi="Times New Roman" w:cs="Times New Roman"/>
          <w:sz w:val="36"/>
          <w:szCs w:val="36"/>
          <w:lang w:eastAsia="es-PE"/>
        </w:rPr>
        <w:t>Lo siguiente es un extracto de la versión de Pulgar Vidal.</w:t>
      </w:r>
    </w:p>
    <w:p w:rsidR="009312C3" w:rsidRPr="009312C3" w:rsidRDefault="009312C3" w:rsidP="009312C3">
      <w:pPr>
        <w:spacing w:before="100" w:beforeAutospacing="1" w:after="100" w:afterAutospacing="1" w:line="240" w:lineRule="auto"/>
        <w:rPr>
          <w:rFonts w:ascii="Times New Roman" w:eastAsia="Times New Roman" w:hAnsi="Times New Roman" w:cs="Times New Roman"/>
          <w:sz w:val="24"/>
          <w:szCs w:val="24"/>
          <w:lang w:eastAsia="es-PE"/>
        </w:rPr>
      </w:pPr>
      <w:r w:rsidRPr="009312C3">
        <w:rPr>
          <w:rFonts w:ascii="Times New Roman" w:eastAsia="Times New Roman" w:hAnsi="Times New Roman" w:cs="Times New Roman"/>
          <w:b/>
          <w:bCs/>
          <w:sz w:val="36"/>
          <w:szCs w:val="36"/>
          <w:lang w:eastAsia="es-PE"/>
        </w:rPr>
        <w:t>“Manuel Pulgar Vidal (</w:t>
      </w:r>
      <w:proofErr w:type="spellStart"/>
      <w:r w:rsidRPr="009312C3">
        <w:rPr>
          <w:rFonts w:ascii="Times New Roman" w:eastAsia="Times New Roman" w:hAnsi="Times New Roman" w:cs="Times New Roman"/>
          <w:b/>
          <w:bCs/>
          <w:sz w:val="36"/>
          <w:szCs w:val="36"/>
          <w:lang w:eastAsia="es-PE"/>
        </w:rPr>
        <w:t>MP</w:t>
      </w:r>
      <w:proofErr w:type="spellEnd"/>
      <w:r w:rsidRPr="009312C3">
        <w:rPr>
          <w:rFonts w:ascii="Times New Roman" w:eastAsia="Times New Roman" w:hAnsi="Times New Roman" w:cs="Times New Roman"/>
          <w:b/>
          <w:bCs/>
          <w:sz w:val="36"/>
          <w:szCs w:val="36"/>
          <w:lang w:eastAsia="es-PE"/>
        </w:rPr>
        <w:t>)</w:t>
      </w:r>
      <w:proofErr w:type="gramStart"/>
      <w:r w:rsidRPr="009312C3">
        <w:rPr>
          <w:rFonts w:ascii="Times New Roman" w:eastAsia="Times New Roman" w:hAnsi="Times New Roman" w:cs="Times New Roman"/>
          <w:b/>
          <w:bCs/>
          <w:sz w:val="36"/>
          <w:szCs w:val="36"/>
          <w:lang w:eastAsia="es-PE"/>
        </w:rPr>
        <w:t>:</w:t>
      </w:r>
      <w:r w:rsidRPr="009312C3">
        <w:rPr>
          <w:rFonts w:ascii="Times New Roman" w:eastAsia="Times New Roman" w:hAnsi="Times New Roman" w:cs="Times New Roman"/>
          <w:sz w:val="36"/>
          <w:szCs w:val="36"/>
          <w:lang w:eastAsia="es-PE"/>
        </w:rPr>
        <w:t>Lo</w:t>
      </w:r>
      <w:proofErr w:type="gramEnd"/>
      <w:r w:rsidRPr="009312C3">
        <w:rPr>
          <w:rFonts w:ascii="Times New Roman" w:eastAsia="Times New Roman" w:hAnsi="Times New Roman" w:cs="Times New Roman"/>
          <w:sz w:val="36"/>
          <w:szCs w:val="36"/>
          <w:lang w:eastAsia="es-PE"/>
        </w:rPr>
        <w:t xml:space="preserve"> primero fue una llamada telefónica de Javier Velarde (…). Compartí esta información con algunos amigos, […</w:t>
      </w:r>
      <w:proofErr w:type="gramStart"/>
      <w:r w:rsidRPr="009312C3">
        <w:rPr>
          <w:rFonts w:ascii="Times New Roman" w:eastAsia="Times New Roman" w:hAnsi="Times New Roman" w:cs="Times New Roman"/>
          <w:sz w:val="36"/>
          <w:szCs w:val="36"/>
          <w:lang w:eastAsia="es-PE"/>
        </w:rPr>
        <w:t>]intercambiamos</w:t>
      </w:r>
      <w:proofErr w:type="gramEnd"/>
      <w:r w:rsidRPr="009312C3">
        <w:rPr>
          <w:rFonts w:ascii="Times New Roman" w:eastAsia="Times New Roman" w:hAnsi="Times New Roman" w:cs="Times New Roman"/>
          <w:sz w:val="36"/>
          <w:szCs w:val="36"/>
          <w:lang w:eastAsia="es-PE"/>
        </w:rPr>
        <w:t xml:space="preserve"> algunas ideas. El 19 de setiembre recibí una oferta escrita y dije no el 20 en la tarde. El 21 me hicieron una contraoferta escrita, y posteriormente el 11 de octubre dije no (por teléfono a Javier Velarde) y el 13 presenté la carta (en la que, según él, rechazaba formalmente la oferta laboral).</w:t>
      </w:r>
    </w:p>
    <w:p w:rsidR="009312C3" w:rsidRPr="009312C3" w:rsidRDefault="009312C3" w:rsidP="009312C3">
      <w:pPr>
        <w:spacing w:before="100" w:beforeAutospacing="1" w:after="100" w:afterAutospacing="1" w:line="240" w:lineRule="auto"/>
        <w:rPr>
          <w:rFonts w:ascii="Times New Roman" w:eastAsia="Times New Roman" w:hAnsi="Times New Roman" w:cs="Times New Roman"/>
          <w:sz w:val="24"/>
          <w:szCs w:val="24"/>
          <w:lang w:eastAsia="es-PE"/>
        </w:rPr>
      </w:pPr>
      <w:r w:rsidRPr="009312C3">
        <w:rPr>
          <w:rFonts w:ascii="Times New Roman" w:eastAsia="Times New Roman" w:hAnsi="Times New Roman" w:cs="Times New Roman"/>
          <w:sz w:val="36"/>
          <w:szCs w:val="36"/>
          <w:lang w:eastAsia="es-PE"/>
        </w:rPr>
        <w:t>(…)</w:t>
      </w:r>
    </w:p>
    <w:p w:rsidR="009312C3" w:rsidRPr="009312C3" w:rsidRDefault="009312C3" w:rsidP="009312C3">
      <w:pPr>
        <w:spacing w:before="100" w:beforeAutospacing="1" w:after="100" w:afterAutospacing="1" w:line="240" w:lineRule="auto"/>
        <w:rPr>
          <w:rFonts w:ascii="Times New Roman" w:eastAsia="Times New Roman" w:hAnsi="Times New Roman" w:cs="Times New Roman"/>
          <w:sz w:val="24"/>
          <w:szCs w:val="24"/>
          <w:lang w:eastAsia="es-PE"/>
        </w:rPr>
      </w:pPr>
      <w:proofErr w:type="spellStart"/>
      <w:r w:rsidRPr="009312C3">
        <w:rPr>
          <w:rFonts w:ascii="Times New Roman" w:eastAsia="Times New Roman" w:hAnsi="Times New Roman" w:cs="Times New Roman"/>
          <w:b/>
          <w:bCs/>
          <w:sz w:val="36"/>
          <w:szCs w:val="36"/>
          <w:lang w:eastAsia="es-PE"/>
        </w:rPr>
        <w:t>IDL</w:t>
      </w:r>
      <w:proofErr w:type="spellEnd"/>
      <w:r w:rsidRPr="009312C3">
        <w:rPr>
          <w:rFonts w:ascii="Times New Roman" w:eastAsia="Times New Roman" w:hAnsi="Times New Roman" w:cs="Times New Roman"/>
          <w:b/>
          <w:bCs/>
          <w:sz w:val="36"/>
          <w:szCs w:val="36"/>
          <w:lang w:eastAsia="es-PE"/>
        </w:rPr>
        <w:t>-R</w:t>
      </w:r>
      <w:r w:rsidRPr="009312C3">
        <w:rPr>
          <w:rFonts w:ascii="Times New Roman" w:eastAsia="Times New Roman" w:hAnsi="Times New Roman" w:cs="Times New Roman"/>
          <w:sz w:val="36"/>
          <w:szCs w:val="36"/>
          <w:lang w:eastAsia="es-PE"/>
        </w:rPr>
        <w:t>: ¿Pero hubo más de una reunión con ellos [</w:t>
      </w:r>
      <w:proofErr w:type="spellStart"/>
      <w:r w:rsidRPr="009312C3">
        <w:rPr>
          <w:rFonts w:ascii="Times New Roman" w:eastAsia="Times New Roman" w:hAnsi="Times New Roman" w:cs="Times New Roman"/>
          <w:sz w:val="36"/>
          <w:szCs w:val="36"/>
          <w:lang w:eastAsia="es-PE"/>
        </w:rPr>
        <w:t>Yanacocha</w:t>
      </w:r>
      <w:proofErr w:type="spellEnd"/>
      <w:r w:rsidRPr="009312C3">
        <w:rPr>
          <w:rFonts w:ascii="Times New Roman" w:eastAsia="Times New Roman" w:hAnsi="Times New Roman" w:cs="Times New Roman"/>
          <w:sz w:val="36"/>
          <w:szCs w:val="36"/>
          <w:lang w:eastAsia="es-PE"/>
        </w:rPr>
        <w:t>]?</w:t>
      </w:r>
    </w:p>
    <w:p w:rsidR="009312C3" w:rsidRPr="009312C3" w:rsidRDefault="009312C3" w:rsidP="009312C3">
      <w:pPr>
        <w:spacing w:before="100" w:beforeAutospacing="1" w:after="100" w:afterAutospacing="1" w:line="240" w:lineRule="auto"/>
        <w:rPr>
          <w:rFonts w:ascii="Times New Roman" w:eastAsia="Times New Roman" w:hAnsi="Times New Roman" w:cs="Times New Roman"/>
          <w:sz w:val="24"/>
          <w:szCs w:val="24"/>
          <w:lang w:eastAsia="es-PE"/>
        </w:rPr>
      </w:pPr>
      <w:proofErr w:type="spellStart"/>
      <w:r w:rsidRPr="009312C3">
        <w:rPr>
          <w:rFonts w:ascii="Times New Roman" w:eastAsia="Times New Roman" w:hAnsi="Times New Roman" w:cs="Times New Roman"/>
          <w:b/>
          <w:bCs/>
          <w:sz w:val="36"/>
          <w:szCs w:val="36"/>
          <w:lang w:eastAsia="es-PE"/>
        </w:rPr>
        <w:t>MP</w:t>
      </w:r>
      <w:proofErr w:type="spellEnd"/>
      <w:r w:rsidRPr="009312C3">
        <w:rPr>
          <w:rFonts w:ascii="Times New Roman" w:eastAsia="Times New Roman" w:hAnsi="Times New Roman" w:cs="Times New Roman"/>
          <w:b/>
          <w:bCs/>
          <w:sz w:val="36"/>
          <w:szCs w:val="36"/>
          <w:lang w:eastAsia="es-PE"/>
        </w:rPr>
        <w:t>:</w:t>
      </w:r>
      <w:r w:rsidRPr="009312C3">
        <w:rPr>
          <w:rFonts w:ascii="Times New Roman" w:eastAsia="Times New Roman" w:hAnsi="Times New Roman" w:cs="Times New Roman"/>
          <w:sz w:val="36"/>
          <w:szCs w:val="36"/>
          <w:lang w:eastAsia="es-PE"/>
        </w:rPr>
        <w:t xml:space="preserve"> Claro, con Javier  (Velarde) y Tito (Luis) Campos (director de Medio Ambiente y Responsabilidad Social para Sudamérica de </w:t>
      </w:r>
      <w:proofErr w:type="spellStart"/>
      <w:r w:rsidRPr="009312C3">
        <w:rPr>
          <w:rFonts w:ascii="Times New Roman" w:eastAsia="Times New Roman" w:hAnsi="Times New Roman" w:cs="Times New Roman"/>
          <w:sz w:val="36"/>
          <w:szCs w:val="36"/>
          <w:lang w:eastAsia="es-PE"/>
        </w:rPr>
        <w:t>Yanacocha</w:t>
      </w:r>
      <w:proofErr w:type="spellEnd"/>
      <w:r w:rsidRPr="009312C3">
        <w:rPr>
          <w:rFonts w:ascii="Times New Roman" w:eastAsia="Times New Roman" w:hAnsi="Times New Roman" w:cs="Times New Roman"/>
          <w:sz w:val="36"/>
          <w:szCs w:val="36"/>
          <w:lang w:eastAsia="es-PE"/>
        </w:rPr>
        <w:t>). Y no me interesó. Esto ha sido una oferta laboral y yo siempre digo que las ofertas laborales hay que escucharlas. Mi respuesta fue que no era la línea de carrera que yo quiero”.</w:t>
      </w:r>
    </w:p>
    <w:p w:rsidR="009312C3" w:rsidRPr="009312C3" w:rsidRDefault="009312C3" w:rsidP="009312C3">
      <w:pPr>
        <w:spacing w:before="100" w:beforeAutospacing="1" w:after="100" w:afterAutospacing="1" w:line="240" w:lineRule="auto"/>
        <w:rPr>
          <w:rFonts w:ascii="Times New Roman" w:eastAsia="Times New Roman" w:hAnsi="Times New Roman" w:cs="Times New Roman"/>
          <w:sz w:val="24"/>
          <w:szCs w:val="24"/>
          <w:lang w:eastAsia="es-PE"/>
        </w:rPr>
      </w:pPr>
      <w:r w:rsidRPr="009312C3">
        <w:rPr>
          <w:rFonts w:ascii="Times New Roman" w:eastAsia="Times New Roman" w:hAnsi="Times New Roman" w:cs="Times New Roman"/>
          <w:i/>
          <w:iCs/>
          <w:sz w:val="36"/>
          <w:szCs w:val="36"/>
          <w:lang w:eastAsia="es-PE"/>
        </w:rPr>
        <w:t xml:space="preserve">En diálogo con </w:t>
      </w:r>
      <w:proofErr w:type="spellStart"/>
      <w:r w:rsidRPr="009312C3">
        <w:rPr>
          <w:rFonts w:ascii="Times New Roman" w:eastAsia="Times New Roman" w:hAnsi="Times New Roman" w:cs="Times New Roman"/>
          <w:b/>
          <w:bCs/>
          <w:i/>
          <w:iCs/>
          <w:sz w:val="36"/>
          <w:szCs w:val="36"/>
          <w:lang w:eastAsia="es-PE"/>
        </w:rPr>
        <w:t>IDL</w:t>
      </w:r>
      <w:proofErr w:type="spellEnd"/>
      <w:r w:rsidRPr="009312C3">
        <w:rPr>
          <w:rFonts w:ascii="Times New Roman" w:eastAsia="Times New Roman" w:hAnsi="Times New Roman" w:cs="Times New Roman"/>
          <w:b/>
          <w:bCs/>
          <w:i/>
          <w:iCs/>
          <w:sz w:val="36"/>
          <w:szCs w:val="36"/>
          <w:lang w:eastAsia="es-PE"/>
        </w:rPr>
        <w:t>-R</w:t>
      </w:r>
      <w:r w:rsidRPr="009312C3">
        <w:rPr>
          <w:rFonts w:ascii="Times New Roman" w:eastAsia="Times New Roman" w:hAnsi="Times New Roman" w:cs="Times New Roman"/>
          <w:i/>
          <w:iCs/>
          <w:sz w:val="36"/>
          <w:szCs w:val="36"/>
          <w:lang w:eastAsia="es-PE"/>
        </w:rPr>
        <w:t>, Velarde y Campos, señalaron que las negociaciones en realidad comenzaron entre mayo y julio del año pasado.</w:t>
      </w:r>
    </w:p>
    <w:p w:rsidR="009312C3" w:rsidRPr="009312C3" w:rsidRDefault="009312C3" w:rsidP="009312C3">
      <w:pPr>
        <w:spacing w:before="100" w:beforeAutospacing="1" w:after="100" w:afterAutospacing="1" w:line="240" w:lineRule="auto"/>
        <w:rPr>
          <w:rFonts w:ascii="Times New Roman" w:eastAsia="Times New Roman" w:hAnsi="Times New Roman" w:cs="Times New Roman"/>
          <w:sz w:val="24"/>
          <w:szCs w:val="24"/>
          <w:lang w:eastAsia="es-PE"/>
        </w:rPr>
      </w:pPr>
      <w:r w:rsidRPr="009312C3">
        <w:rPr>
          <w:rFonts w:ascii="Times New Roman" w:eastAsia="Times New Roman" w:hAnsi="Times New Roman" w:cs="Times New Roman"/>
          <w:sz w:val="36"/>
          <w:szCs w:val="36"/>
          <w:lang w:eastAsia="es-PE"/>
        </w:rPr>
        <w:t xml:space="preserve">El ministro atribuyó las conversaciones con los altos directivos de la minera a una especie de sondeo laboral. </w:t>
      </w:r>
      <w:r w:rsidRPr="009312C3">
        <w:rPr>
          <w:rFonts w:ascii="Times New Roman" w:eastAsia="Times New Roman" w:hAnsi="Times New Roman" w:cs="Times New Roman"/>
          <w:i/>
          <w:iCs/>
          <w:sz w:val="36"/>
          <w:szCs w:val="36"/>
          <w:lang w:eastAsia="es-PE"/>
        </w:rPr>
        <w:t xml:space="preserve">“Siempre he creído que cuando a uno le quieren hacer una oferta laboral, ¿entonces qué te </w:t>
      </w:r>
      <w:r w:rsidRPr="009312C3">
        <w:rPr>
          <w:rFonts w:ascii="Times New Roman" w:eastAsia="Times New Roman" w:hAnsi="Times New Roman" w:cs="Times New Roman"/>
          <w:i/>
          <w:iCs/>
          <w:sz w:val="36"/>
          <w:szCs w:val="36"/>
          <w:lang w:eastAsia="es-PE"/>
        </w:rPr>
        <w:lastRenderedPageBreak/>
        <w:t>están ofreciendo? Uno también tiene que saber la manera cómo el mercado, las relaciones, sea de donde vengan las cosas, a uno lo valoran”</w:t>
      </w:r>
      <w:r w:rsidRPr="009312C3">
        <w:rPr>
          <w:rFonts w:ascii="Times New Roman" w:eastAsia="Times New Roman" w:hAnsi="Times New Roman" w:cs="Times New Roman"/>
          <w:sz w:val="36"/>
          <w:szCs w:val="36"/>
          <w:lang w:eastAsia="es-PE"/>
        </w:rPr>
        <w:t>, argumentó.</w:t>
      </w:r>
    </w:p>
    <w:p w:rsidR="009312C3" w:rsidRPr="009312C3" w:rsidRDefault="009312C3" w:rsidP="009312C3">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color w:val="0000FF"/>
          <w:sz w:val="24"/>
          <w:szCs w:val="24"/>
          <w:lang w:eastAsia="es-PE"/>
        </w:rPr>
        <w:drawing>
          <wp:inline distT="0" distB="0" distL="0" distR="0">
            <wp:extent cx="4201160" cy="4662805"/>
            <wp:effectExtent l="0" t="0" r="8890" b="4445"/>
            <wp:docPr id="2" name="Imagen 2" descr="http://idl-reporteros.pe/wp-content/uploads/2012/01/Luis-Campos_Yanacoch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dl-reporteros.pe/wp-content/uploads/2012/01/Luis-Campos_Yanacocha.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1160" cy="4662805"/>
                    </a:xfrm>
                    <a:prstGeom prst="rect">
                      <a:avLst/>
                    </a:prstGeom>
                    <a:noFill/>
                    <a:ln>
                      <a:noFill/>
                    </a:ln>
                  </pic:spPr>
                </pic:pic>
              </a:graphicData>
            </a:graphic>
          </wp:inline>
        </w:drawing>
      </w:r>
    </w:p>
    <w:p w:rsidR="009312C3" w:rsidRPr="009312C3" w:rsidRDefault="009312C3" w:rsidP="009312C3">
      <w:pPr>
        <w:spacing w:before="100" w:beforeAutospacing="1" w:after="100" w:afterAutospacing="1" w:line="240" w:lineRule="auto"/>
        <w:rPr>
          <w:rFonts w:ascii="Times New Roman" w:eastAsia="Times New Roman" w:hAnsi="Times New Roman" w:cs="Times New Roman"/>
          <w:sz w:val="24"/>
          <w:szCs w:val="24"/>
          <w:lang w:eastAsia="es-PE"/>
        </w:rPr>
      </w:pPr>
      <w:r w:rsidRPr="009312C3">
        <w:rPr>
          <w:rFonts w:ascii="Times New Roman" w:eastAsia="Times New Roman" w:hAnsi="Times New Roman" w:cs="Times New Roman"/>
          <w:sz w:val="24"/>
          <w:szCs w:val="24"/>
          <w:lang w:eastAsia="es-PE"/>
        </w:rPr>
        <w:t xml:space="preserve">Luis Campos, director de Medio Ambiente y Responsabilidad Social para Sudamérica de </w:t>
      </w:r>
      <w:proofErr w:type="spellStart"/>
      <w:r w:rsidRPr="009312C3">
        <w:rPr>
          <w:rFonts w:ascii="Times New Roman" w:eastAsia="Times New Roman" w:hAnsi="Times New Roman" w:cs="Times New Roman"/>
          <w:sz w:val="24"/>
          <w:szCs w:val="24"/>
          <w:lang w:eastAsia="es-PE"/>
        </w:rPr>
        <w:t>Yanacocha</w:t>
      </w:r>
      <w:proofErr w:type="spellEnd"/>
      <w:r w:rsidRPr="009312C3">
        <w:rPr>
          <w:rFonts w:ascii="Times New Roman" w:eastAsia="Times New Roman" w:hAnsi="Times New Roman" w:cs="Times New Roman"/>
          <w:sz w:val="24"/>
          <w:szCs w:val="24"/>
          <w:lang w:eastAsia="es-PE"/>
        </w:rPr>
        <w:t xml:space="preserve">. (Foto: </w:t>
      </w:r>
      <w:proofErr w:type="spellStart"/>
      <w:r w:rsidRPr="009312C3">
        <w:rPr>
          <w:rFonts w:ascii="Times New Roman" w:eastAsia="Times New Roman" w:hAnsi="Times New Roman" w:cs="Times New Roman"/>
          <w:sz w:val="24"/>
          <w:szCs w:val="24"/>
          <w:lang w:eastAsia="es-PE"/>
        </w:rPr>
        <w:t>Yanacocha</w:t>
      </w:r>
      <w:proofErr w:type="spellEnd"/>
      <w:r w:rsidRPr="009312C3">
        <w:rPr>
          <w:rFonts w:ascii="Times New Roman" w:eastAsia="Times New Roman" w:hAnsi="Times New Roman" w:cs="Times New Roman"/>
          <w:sz w:val="24"/>
          <w:szCs w:val="24"/>
          <w:lang w:eastAsia="es-PE"/>
        </w:rPr>
        <w:t>)</w:t>
      </w:r>
    </w:p>
    <w:p w:rsidR="009312C3" w:rsidRPr="009312C3" w:rsidRDefault="009312C3" w:rsidP="009312C3">
      <w:pPr>
        <w:spacing w:before="100" w:beforeAutospacing="1" w:after="100" w:afterAutospacing="1" w:line="240" w:lineRule="auto"/>
        <w:rPr>
          <w:rFonts w:ascii="Times New Roman" w:eastAsia="Times New Roman" w:hAnsi="Times New Roman" w:cs="Times New Roman"/>
          <w:sz w:val="24"/>
          <w:szCs w:val="24"/>
          <w:lang w:eastAsia="es-PE"/>
        </w:rPr>
      </w:pPr>
      <w:r w:rsidRPr="009312C3">
        <w:rPr>
          <w:rFonts w:ascii="Times New Roman" w:eastAsia="Times New Roman" w:hAnsi="Times New Roman" w:cs="Times New Roman"/>
          <w:sz w:val="36"/>
          <w:szCs w:val="36"/>
          <w:lang w:eastAsia="es-PE"/>
        </w:rPr>
        <w:t xml:space="preserve">¿Cuál fue la oferta de sueldo que le hizo </w:t>
      </w:r>
      <w:proofErr w:type="spellStart"/>
      <w:r w:rsidRPr="009312C3">
        <w:rPr>
          <w:rFonts w:ascii="Times New Roman" w:eastAsia="Times New Roman" w:hAnsi="Times New Roman" w:cs="Times New Roman"/>
          <w:sz w:val="36"/>
          <w:szCs w:val="36"/>
          <w:lang w:eastAsia="es-PE"/>
        </w:rPr>
        <w:t>Yanacocha</w:t>
      </w:r>
      <w:proofErr w:type="spellEnd"/>
      <w:r w:rsidRPr="009312C3">
        <w:rPr>
          <w:rFonts w:ascii="Times New Roman" w:eastAsia="Times New Roman" w:hAnsi="Times New Roman" w:cs="Times New Roman"/>
          <w:sz w:val="36"/>
          <w:szCs w:val="36"/>
          <w:lang w:eastAsia="es-PE"/>
        </w:rPr>
        <w:t xml:space="preserve">?, preguntó </w:t>
      </w:r>
      <w:proofErr w:type="spellStart"/>
      <w:r w:rsidRPr="009312C3">
        <w:rPr>
          <w:rFonts w:ascii="Times New Roman" w:eastAsia="Times New Roman" w:hAnsi="Times New Roman" w:cs="Times New Roman"/>
          <w:b/>
          <w:bCs/>
          <w:sz w:val="36"/>
          <w:szCs w:val="36"/>
          <w:lang w:eastAsia="es-PE"/>
        </w:rPr>
        <w:t>IDL</w:t>
      </w:r>
      <w:proofErr w:type="spellEnd"/>
      <w:r w:rsidRPr="009312C3">
        <w:rPr>
          <w:rFonts w:ascii="Times New Roman" w:eastAsia="Times New Roman" w:hAnsi="Times New Roman" w:cs="Times New Roman"/>
          <w:b/>
          <w:bCs/>
          <w:sz w:val="36"/>
          <w:szCs w:val="36"/>
          <w:lang w:eastAsia="es-PE"/>
        </w:rPr>
        <w:t>-R</w:t>
      </w:r>
      <w:r w:rsidRPr="009312C3">
        <w:rPr>
          <w:rFonts w:ascii="Times New Roman" w:eastAsia="Times New Roman" w:hAnsi="Times New Roman" w:cs="Times New Roman"/>
          <w:sz w:val="36"/>
          <w:szCs w:val="36"/>
          <w:lang w:eastAsia="es-PE"/>
        </w:rPr>
        <w:t>. “30 mil o 31 mil soles el básico”, respondió el ministro.</w:t>
      </w:r>
    </w:p>
    <w:p w:rsidR="009312C3" w:rsidRPr="009312C3" w:rsidRDefault="009312C3" w:rsidP="009312C3">
      <w:pPr>
        <w:spacing w:before="100" w:beforeAutospacing="1" w:after="100" w:afterAutospacing="1" w:line="240" w:lineRule="auto"/>
        <w:rPr>
          <w:rFonts w:ascii="Times New Roman" w:eastAsia="Times New Roman" w:hAnsi="Times New Roman" w:cs="Times New Roman"/>
          <w:sz w:val="24"/>
          <w:szCs w:val="24"/>
          <w:lang w:eastAsia="es-PE"/>
        </w:rPr>
      </w:pPr>
      <w:r w:rsidRPr="009312C3">
        <w:rPr>
          <w:rFonts w:ascii="Times New Roman" w:eastAsia="Times New Roman" w:hAnsi="Times New Roman" w:cs="Times New Roman"/>
          <w:sz w:val="36"/>
          <w:szCs w:val="36"/>
          <w:lang w:eastAsia="es-PE"/>
        </w:rPr>
        <w:t xml:space="preserve">Según Velarde se entrevistó también a otros profesionales como candidatos. Sin embargo, fuentes consultadas por </w:t>
      </w:r>
      <w:proofErr w:type="spellStart"/>
      <w:r w:rsidRPr="009312C3">
        <w:rPr>
          <w:rFonts w:ascii="Times New Roman" w:eastAsia="Times New Roman" w:hAnsi="Times New Roman" w:cs="Times New Roman"/>
          <w:b/>
          <w:bCs/>
          <w:sz w:val="36"/>
          <w:szCs w:val="36"/>
          <w:lang w:eastAsia="es-PE"/>
        </w:rPr>
        <w:t>IDL</w:t>
      </w:r>
      <w:proofErr w:type="spellEnd"/>
      <w:r w:rsidRPr="009312C3">
        <w:rPr>
          <w:rFonts w:ascii="Times New Roman" w:eastAsia="Times New Roman" w:hAnsi="Times New Roman" w:cs="Times New Roman"/>
          <w:b/>
          <w:bCs/>
          <w:sz w:val="36"/>
          <w:szCs w:val="36"/>
          <w:lang w:eastAsia="es-PE"/>
        </w:rPr>
        <w:t xml:space="preserve">-R </w:t>
      </w:r>
      <w:r w:rsidRPr="009312C3">
        <w:rPr>
          <w:rFonts w:ascii="Times New Roman" w:eastAsia="Times New Roman" w:hAnsi="Times New Roman" w:cs="Times New Roman"/>
          <w:sz w:val="36"/>
          <w:szCs w:val="36"/>
          <w:lang w:eastAsia="es-PE"/>
        </w:rPr>
        <w:t>indicaron que el puesto se creó especialmente para Pulgar Vidal.</w:t>
      </w:r>
    </w:p>
    <w:p w:rsidR="009312C3" w:rsidRPr="009312C3" w:rsidRDefault="009312C3" w:rsidP="009312C3">
      <w:pPr>
        <w:spacing w:before="100" w:beforeAutospacing="1" w:after="100" w:afterAutospacing="1" w:line="240" w:lineRule="auto"/>
        <w:rPr>
          <w:rFonts w:ascii="Times New Roman" w:eastAsia="Times New Roman" w:hAnsi="Times New Roman" w:cs="Times New Roman"/>
          <w:sz w:val="24"/>
          <w:szCs w:val="24"/>
          <w:lang w:eastAsia="es-PE"/>
        </w:rPr>
      </w:pPr>
      <w:r w:rsidRPr="009312C3">
        <w:rPr>
          <w:rFonts w:ascii="Times New Roman" w:eastAsia="Times New Roman" w:hAnsi="Times New Roman" w:cs="Times New Roman"/>
          <w:sz w:val="36"/>
          <w:szCs w:val="36"/>
          <w:lang w:eastAsia="es-PE"/>
        </w:rPr>
        <w:t xml:space="preserve">Lo cierto es que cuando el hoy ministro Pulgar Vidal y </w:t>
      </w:r>
      <w:proofErr w:type="spellStart"/>
      <w:r w:rsidRPr="009312C3">
        <w:rPr>
          <w:rFonts w:ascii="Times New Roman" w:eastAsia="Times New Roman" w:hAnsi="Times New Roman" w:cs="Times New Roman"/>
          <w:sz w:val="36"/>
          <w:szCs w:val="36"/>
          <w:lang w:eastAsia="es-PE"/>
        </w:rPr>
        <w:t>Yanacocha</w:t>
      </w:r>
      <w:proofErr w:type="spellEnd"/>
      <w:r w:rsidRPr="009312C3">
        <w:rPr>
          <w:rFonts w:ascii="Times New Roman" w:eastAsia="Times New Roman" w:hAnsi="Times New Roman" w:cs="Times New Roman"/>
          <w:sz w:val="36"/>
          <w:szCs w:val="36"/>
          <w:lang w:eastAsia="es-PE"/>
        </w:rPr>
        <w:t xml:space="preserve"> no llegaron a un acuerdo laboral, poco tiempo después la creación del nuevo puesto fue cancelada.</w:t>
      </w:r>
    </w:p>
    <w:p w:rsidR="009312C3" w:rsidRPr="009312C3" w:rsidRDefault="009312C3" w:rsidP="009312C3">
      <w:pPr>
        <w:spacing w:before="100" w:beforeAutospacing="1" w:after="100" w:afterAutospacing="1" w:line="240" w:lineRule="auto"/>
        <w:rPr>
          <w:rFonts w:ascii="Times New Roman" w:eastAsia="Times New Roman" w:hAnsi="Times New Roman" w:cs="Times New Roman"/>
          <w:sz w:val="24"/>
          <w:szCs w:val="24"/>
          <w:lang w:eastAsia="es-PE"/>
        </w:rPr>
      </w:pPr>
      <w:r w:rsidRPr="009312C3">
        <w:rPr>
          <w:rFonts w:ascii="Times New Roman" w:eastAsia="Times New Roman" w:hAnsi="Times New Roman" w:cs="Times New Roman"/>
          <w:b/>
          <w:bCs/>
          <w:sz w:val="36"/>
          <w:szCs w:val="36"/>
          <w:lang w:eastAsia="es-PE"/>
        </w:rPr>
        <w:t>¿El informe fantasma?</w:t>
      </w:r>
    </w:p>
    <w:p w:rsidR="009312C3" w:rsidRPr="009312C3" w:rsidRDefault="009312C3" w:rsidP="009312C3">
      <w:pPr>
        <w:spacing w:before="100" w:beforeAutospacing="1" w:after="100" w:afterAutospacing="1" w:line="240" w:lineRule="auto"/>
        <w:rPr>
          <w:rFonts w:ascii="Times New Roman" w:eastAsia="Times New Roman" w:hAnsi="Times New Roman" w:cs="Times New Roman"/>
          <w:sz w:val="24"/>
          <w:szCs w:val="24"/>
          <w:lang w:eastAsia="es-PE"/>
        </w:rPr>
      </w:pPr>
      <w:r w:rsidRPr="009312C3">
        <w:rPr>
          <w:rFonts w:ascii="Times New Roman" w:eastAsia="Times New Roman" w:hAnsi="Times New Roman" w:cs="Times New Roman"/>
          <w:sz w:val="36"/>
          <w:szCs w:val="36"/>
          <w:lang w:eastAsia="es-PE"/>
        </w:rPr>
        <w:lastRenderedPageBreak/>
        <w:t xml:space="preserve">El ahora ministro tendrá un papel clave en la ejecución del peritaje internacional que se hará al estudio de impacto ambiental del proyecto Conga, observado severamente por su antecesor en el informe 001-2011 revelado por </w:t>
      </w:r>
      <w:proofErr w:type="spellStart"/>
      <w:r w:rsidRPr="009312C3">
        <w:rPr>
          <w:rFonts w:ascii="Times New Roman" w:eastAsia="Times New Roman" w:hAnsi="Times New Roman" w:cs="Times New Roman"/>
          <w:b/>
          <w:bCs/>
          <w:sz w:val="36"/>
          <w:szCs w:val="36"/>
          <w:lang w:eastAsia="es-PE"/>
        </w:rPr>
        <w:t>IDL</w:t>
      </w:r>
      <w:proofErr w:type="spellEnd"/>
      <w:r w:rsidRPr="009312C3">
        <w:rPr>
          <w:rFonts w:ascii="Times New Roman" w:eastAsia="Times New Roman" w:hAnsi="Times New Roman" w:cs="Times New Roman"/>
          <w:b/>
          <w:bCs/>
          <w:sz w:val="36"/>
          <w:szCs w:val="36"/>
          <w:lang w:eastAsia="es-PE"/>
        </w:rPr>
        <w:t>-R.</w:t>
      </w:r>
    </w:p>
    <w:p w:rsidR="009312C3" w:rsidRPr="009312C3" w:rsidRDefault="009312C3" w:rsidP="009312C3">
      <w:pPr>
        <w:spacing w:before="100" w:beforeAutospacing="1" w:after="100" w:afterAutospacing="1" w:line="240" w:lineRule="auto"/>
        <w:rPr>
          <w:rFonts w:ascii="Times New Roman" w:eastAsia="Times New Roman" w:hAnsi="Times New Roman" w:cs="Times New Roman"/>
          <w:sz w:val="24"/>
          <w:szCs w:val="24"/>
          <w:lang w:eastAsia="es-PE"/>
        </w:rPr>
      </w:pPr>
      <w:r w:rsidRPr="009312C3">
        <w:rPr>
          <w:rFonts w:ascii="Times New Roman" w:eastAsia="Times New Roman" w:hAnsi="Times New Roman" w:cs="Times New Roman"/>
          <w:sz w:val="36"/>
          <w:szCs w:val="36"/>
          <w:lang w:eastAsia="es-PE"/>
        </w:rPr>
        <w:t xml:space="preserve">Extrañamente, Pulgar Vidal dijo el pasado domingo 15 que el Informe no se encontraba en su ministerio y que, por lo tanto, no tenía carácter oficial. Y, en forma aún más extraña, un espectacularmente desmemoriado ex ministro Ricardo </w:t>
      </w:r>
      <w:proofErr w:type="spellStart"/>
      <w:r w:rsidRPr="009312C3">
        <w:rPr>
          <w:rFonts w:ascii="Times New Roman" w:eastAsia="Times New Roman" w:hAnsi="Times New Roman" w:cs="Times New Roman"/>
          <w:sz w:val="36"/>
          <w:szCs w:val="36"/>
          <w:lang w:eastAsia="es-PE"/>
        </w:rPr>
        <w:t>Giesecke</w:t>
      </w:r>
      <w:proofErr w:type="spellEnd"/>
      <w:r w:rsidRPr="009312C3">
        <w:rPr>
          <w:rFonts w:ascii="Times New Roman" w:eastAsia="Times New Roman" w:hAnsi="Times New Roman" w:cs="Times New Roman"/>
          <w:sz w:val="36"/>
          <w:szCs w:val="36"/>
          <w:lang w:eastAsia="es-PE"/>
        </w:rPr>
        <w:t xml:space="preserve"> se refirió al informe presuntamente extraviado como nada más que un  “ayuda memoria” o “resumen ejecutivo”.</w:t>
      </w:r>
    </w:p>
    <w:p w:rsidR="009312C3" w:rsidRPr="009312C3" w:rsidRDefault="009312C3" w:rsidP="009312C3">
      <w:pPr>
        <w:spacing w:before="100" w:beforeAutospacing="1" w:after="100" w:afterAutospacing="1" w:line="240" w:lineRule="auto"/>
        <w:rPr>
          <w:rFonts w:ascii="Times New Roman" w:eastAsia="Times New Roman" w:hAnsi="Times New Roman" w:cs="Times New Roman"/>
          <w:sz w:val="24"/>
          <w:szCs w:val="24"/>
          <w:lang w:eastAsia="es-PE"/>
        </w:rPr>
      </w:pPr>
      <w:r w:rsidRPr="009312C3">
        <w:rPr>
          <w:rFonts w:ascii="Times New Roman" w:eastAsia="Times New Roman" w:hAnsi="Times New Roman" w:cs="Times New Roman"/>
          <w:sz w:val="36"/>
          <w:szCs w:val="36"/>
          <w:lang w:eastAsia="es-PE"/>
        </w:rPr>
        <w:t xml:space="preserve">En la entrevista con </w:t>
      </w:r>
      <w:proofErr w:type="spellStart"/>
      <w:r w:rsidRPr="009312C3">
        <w:rPr>
          <w:rFonts w:ascii="Times New Roman" w:eastAsia="Times New Roman" w:hAnsi="Times New Roman" w:cs="Times New Roman"/>
          <w:b/>
          <w:bCs/>
          <w:sz w:val="36"/>
          <w:szCs w:val="36"/>
          <w:lang w:eastAsia="es-PE"/>
        </w:rPr>
        <w:t>IDL</w:t>
      </w:r>
      <w:proofErr w:type="spellEnd"/>
      <w:r w:rsidRPr="009312C3">
        <w:rPr>
          <w:rFonts w:ascii="Times New Roman" w:eastAsia="Times New Roman" w:hAnsi="Times New Roman" w:cs="Times New Roman"/>
          <w:b/>
          <w:bCs/>
          <w:sz w:val="36"/>
          <w:szCs w:val="36"/>
          <w:lang w:eastAsia="es-PE"/>
        </w:rPr>
        <w:t>-R</w:t>
      </w:r>
      <w:r w:rsidRPr="009312C3">
        <w:rPr>
          <w:rFonts w:ascii="Times New Roman" w:eastAsia="Times New Roman" w:hAnsi="Times New Roman" w:cs="Times New Roman"/>
          <w:sz w:val="36"/>
          <w:szCs w:val="36"/>
          <w:lang w:eastAsia="es-PE"/>
        </w:rPr>
        <w:t xml:space="preserve">, Pulgar Vidal aseguró que no hubo ninguna “coordinación” con </w:t>
      </w:r>
      <w:proofErr w:type="spellStart"/>
      <w:r w:rsidRPr="009312C3">
        <w:rPr>
          <w:rFonts w:ascii="Times New Roman" w:eastAsia="Times New Roman" w:hAnsi="Times New Roman" w:cs="Times New Roman"/>
          <w:sz w:val="36"/>
          <w:szCs w:val="36"/>
          <w:lang w:eastAsia="es-PE"/>
        </w:rPr>
        <w:t>Giesecke</w:t>
      </w:r>
      <w:proofErr w:type="spellEnd"/>
      <w:r w:rsidRPr="009312C3">
        <w:rPr>
          <w:rFonts w:ascii="Times New Roman" w:eastAsia="Times New Roman" w:hAnsi="Times New Roman" w:cs="Times New Roman"/>
          <w:sz w:val="36"/>
          <w:szCs w:val="36"/>
          <w:lang w:eastAsia="es-PE"/>
        </w:rPr>
        <w:t xml:space="preserve"> en restarle valor al informe:</w:t>
      </w:r>
    </w:p>
    <w:p w:rsidR="009312C3" w:rsidRPr="009312C3" w:rsidRDefault="009312C3" w:rsidP="009312C3">
      <w:pPr>
        <w:spacing w:before="100" w:beforeAutospacing="1" w:after="100" w:afterAutospacing="1" w:line="240" w:lineRule="auto"/>
        <w:rPr>
          <w:rFonts w:ascii="Times New Roman" w:eastAsia="Times New Roman" w:hAnsi="Times New Roman" w:cs="Times New Roman"/>
          <w:sz w:val="24"/>
          <w:szCs w:val="24"/>
          <w:lang w:eastAsia="es-PE"/>
        </w:rPr>
      </w:pPr>
      <w:r w:rsidRPr="009312C3">
        <w:rPr>
          <w:rFonts w:ascii="Times New Roman" w:eastAsia="Times New Roman" w:hAnsi="Times New Roman" w:cs="Times New Roman"/>
          <w:sz w:val="36"/>
          <w:szCs w:val="36"/>
          <w:lang w:eastAsia="es-PE"/>
        </w:rPr>
        <w:t>“</w:t>
      </w:r>
      <w:proofErr w:type="spellStart"/>
      <w:r w:rsidRPr="009312C3">
        <w:rPr>
          <w:rFonts w:ascii="Times New Roman" w:eastAsia="Times New Roman" w:hAnsi="Times New Roman" w:cs="Times New Roman"/>
          <w:b/>
          <w:bCs/>
          <w:sz w:val="36"/>
          <w:szCs w:val="36"/>
          <w:lang w:eastAsia="es-PE"/>
        </w:rPr>
        <w:t>MP</w:t>
      </w:r>
      <w:proofErr w:type="spellEnd"/>
      <w:r w:rsidRPr="009312C3">
        <w:rPr>
          <w:rFonts w:ascii="Times New Roman" w:eastAsia="Times New Roman" w:hAnsi="Times New Roman" w:cs="Times New Roman"/>
          <w:b/>
          <w:bCs/>
          <w:sz w:val="36"/>
          <w:szCs w:val="36"/>
          <w:lang w:eastAsia="es-PE"/>
        </w:rPr>
        <w:t xml:space="preserve">: </w:t>
      </w:r>
      <w:r w:rsidRPr="009312C3">
        <w:rPr>
          <w:rFonts w:ascii="Times New Roman" w:eastAsia="Times New Roman" w:hAnsi="Times New Roman" w:cs="Times New Roman"/>
          <w:sz w:val="36"/>
          <w:szCs w:val="36"/>
          <w:lang w:eastAsia="es-PE"/>
        </w:rPr>
        <w:t>No hay en este ministerio desde que yo he entrado un informe con estas características. Y eso es bien interesante porque yo no inicio un ataque, ni esta es una táctica para minimizar el informe. (…) Desde un punto de vista formal, no puedo plantear que ese es un documento oficial.</w:t>
      </w:r>
    </w:p>
    <w:p w:rsidR="009312C3" w:rsidRPr="009312C3" w:rsidRDefault="009312C3" w:rsidP="009312C3">
      <w:pPr>
        <w:spacing w:before="100" w:beforeAutospacing="1" w:after="100" w:afterAutospacing="1" w:line="240" w:lineRule="auto"/>
        <w:rPr>
          <w:rFonts w:ascii="Times New Roman" w:eastAsia="Times New Roman" w:hAnsi="Times New Roman" w:cs="Times New Roman"/>
          <w:sz w:val="24"/>
          <w:szCs w:val="24"/>
          <w:lang w:eastAsia="es-PE"/>
        </w:rPr>
      </w:pPr>
      <w:proofErr w:type="spellStart"/>
      <w:r w:rsidRPr="009312C3">
        <w:rPr>
          <w:rFonts w:ascii="Times New Roman" w:eastAsia="Times New Roman" w:hAnsi="Times New Roman" w:cs="Times New Roman"/>
          <w:b/>
          <w:bCs/>
          <w:sz w:val="36"/>
          <w:szCs w:val="36"/>
          <w:lang w:eastAsia="es-PE"/>
        </w:rPr>
        <w:t>IDL</w:t>
      </w:r>
      <w:proofErr w:type="spellEnd"/>
      <w:r w:rsidRPr="009312C3">
        <w:rPr>
          <w:rFonts w:ascii="Times New Roman" w:eastAsia="Times New Roman" w:hAnsi="Times New Roman" w:cs="Times New Roman"/>
          <w:b/>
          <w:bCs/>
          <w:sz w:val="36"/>
          <w:szCs w:val="36"/>
          <w:lang w:eastAsia="es-PE"/>
        </w:rPr>
        <w:t xml:space="preserve">-R: </w:t>
      </w:r>
      <w:r w:rsidRPr="009312C3">
        <w:rPr>
          <w:rFonts w:ascii="Times New Roman" w:eastAsia="Times New Roman" w:hAnsi="Times New Roman" w:cs="Times New Roman"/>
          <w:sz w:val="36"/>
          <w:szCs w:val="36"/>
          <w:lang w:eastAsia="es-PE"/>
        </w:rPr>
        <w:t>Un documento que entrega la máxima autoridad del sector al premier, ¿no es de carácter oficial?</w:t>
      </w:r>
    </w:p>
    <w:p w:rsidR="009312C3" w:rsidRPr="009312C3" w:rsidRDefault="009312C3" w:rsidP="009312C3">
      <w:pPr>
        <w:spacing w:before="100" w:beforeAutospacing="1" w:after="100" w:afterAutospacing="1" w:line="240" w:lineRule="auto"/>
        <w:rPr>
          <w:rFonts w:ascii="Times New Roman" w:eastAsia="Times New Roman" w:hAnsi="Times New Roman" w:cs="Times New Roman"/>
          <w:sz w:val="24"/>
          <w:szCs w:val="24"/>
          <w:lang w:eastAsia="es-PE"/>
        </w:rPr>
      </w:pPr>
      <w:proofErr w:type="spellStart"/>
      <w:r w:rsidRPr="009312C3">
        <w:rPr>
          <w:rFonts w:ascii="Times New Roman" w:eastAsia="Times New Roman" w:hAnsi="Times New Roman" w:cs="Times New Roman"/>
          <w:b/>
          <w:bCs/>
          <w:sz w:val="36"/>
          <w:szCs w:val="36"/>
          <w:lang w:eastAsia="es-PE"/>
        </w:rPr>
        <w:t>MP</w:t>
      </w:r>
      <w:proofErr w:type="spellEnd"/>
      <w:r w:rsidRPr="009312C3">
        <w:rPr>
          <w:rFonts w:ascii="Times New Roman" w:eastAsia="Times New Roman" w:hAnsi="Times New Roman" w:cs="Times New Roman"/>
          <w:b/>
          <w:bCs/>
          <w:sz w:val="36"/>
          <w:szCs w:val="36"/>
          <w:lang w:eastAsia="es-PE"/>
        </w:rPr>
        <w:t>:</w:t>
      </w:r>
      <w:r w:rsidRPr="009312C3">
        <w:rPr>
          <w:rFonts w:ascii="Times New Roman" w:eastAsia="Times New Roman" w:hAnsi="Times New Roman" w:cs="Times New Roman"/>
          <w:sz w:val="36"/>
          <w:szCs w:val="36"/>
          <w:lang w:eastAsia="es-PE"/>
        </w:rPr>
        <w:t xml:space="preserve"> Creo que la respuesta sobre la oficialidad no la he dado yo sino el ex ministro. Él, que es el supuesto autor del documento, sale públicamente y dice: no hay un documento oficial (…). En el acto formal de entrega (de cargo) que hacen (los ex viceministros) José de Echave y Hugo Cabieses no se incorpora tampoco ese documento. En este ministerio no se quedó. Pero si quien es el autor dice que nunca hubo, ¿de qué documento oficial estamos hablando?</w:t>
      </w:r>
    </w:p>
    <w:p w:rsidR="009312C3" w:rsidRPr="009312C3" w:rsidRDefault="009312C3" w:rsidP="009312C3">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color w:val="0000FF"/>
          <w:sz w:val="24"/>
          <w:szCs w:val="24"/>
          <w:lang w:eastAsia="es-PE"/>
        </w:rPr>
        <w:lastRenderedPageBreak/>
        <w:drawing>
          <wp:inline distT="0" distB="0" distL="0" distR="0">
            <wp:extent cx="4761230" cy="3278505"/>
            <wp:effectExtent l="0" t="0" r="1270" b="0"/>
            <wp:docPr id="1" name="Imagen 1" descr="http://idl-reporteros.pe/wp-content/uploads/2012/01/ex-vices-y-ex-ministro_ok.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dl-reporteros.pe/wp-content/uploads/2012/01/ex-vices-y-ex-ministro_ok.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1230" cy="3278505"/>
                    </a:xfrm>
                    <a:prstGeom prst="rect">
                      <a:avLst/>
                    </a:prstGeom>
                    <a:noFill/>
                    <a:ln>
                      <a:noFill/>
                    </a:ln>
                  </pic:spPr>
                </pic:pic>
              </a:graphicData>
            </a:graphic>
          </wp:inline>
        </w:drawing>
      </w:r>
    </w:p>
    <w:p w:rsidR="009312C3" w:rsidRPr="009312C3" w:rsidRDefault="009312C3" w:rsidP="009312C3">
      <w:pPr>
        <w:spacing w:before="100" w:beforeAutospacing="1" w:after="100" w:afterAutospacing="1" w:line="240" w:lineRule="auto"/>
        <w:rPr>
          <w:rFonts w:ascii="Times New Roman" w:eastAsia="Times New Roman" w:hAnsi="Times New Roman" w:cs="Times New Roman"/>
          <w:sz w:val="24"/>
          <w:szCs w:val="24"/>
          <w:lang w:eastAsia="es-PE"/>
        </w:rPr>
      </w:pPr>
      <w:r w:rsidRPr="009312C3">
        <w:rPr>
          <w:rFonts w:ascii="Times New Roman" w:eastAsia="Times New Roman" w:hAnsi="Times New Roman" w:cs="Times New Roman"/>
          <w:sz w:val="24"/>
          <w:szCs w:val="24"/>
          <w:lang w:eastAsia="es-PE"/>
        </w:rPr>
        <w:t xml:space="preserve">Ex titular del </w:t>
      </w:r>
      <w:proofErr w:type="spellStart"/>
      <w:r w:rsidRPr="009312C3">
        <w:rPr>
          <w:rFonts w:ascii="Times New Roman" w:eastAsia="Times New Roman" w:hAnsi="Times New Roman" w:cs="Times New Roman"/>
          <w:sz w:val="24"/>
          <w:szCs w:val="24"/>
          <w:lang w:eastAsia="es-PE"/>
        </w:rPr>
        <w:t>Minam</w:t>
      </w:r>
      <w:proofErr w:type="spellEnd"/>
      <w:r w:rsidRPr="009312C3">
        <w:rPr>
          <w:rFonts w:ascii="Times New Roman" w:eastAsia="Times New Roman" w:hAnsi="Times New Roman" w:cs="Times New Roman"/>
          <w:sz w:val="24"/>
          <w:szCs w:val="24"/>
          <w:lang w:eastAsia="es-PE"/>
        </w:rPr>
        <w:t xml:space="preserve">, Ricardo </w:t>
      </w:r>
      <w:proofErr w:type="spellStart"/>
      <w:r w:rsidRPr="009312C3">
        <w:rPr>
          <w:rFonts w:ascii="Times New Roman" w:eastAsia="Times New Roman" w:hAnsi="Times New Roman" w:cs="Times New Roman"/>
          <w:sz w:val="24"/>
          <w:szCs w:val="24"/>
          <w:lang w:eastAsia="es-PE"/>
        </w:rPr>
        <w:t>Giesecke</w:t>
      </w:r>
      <w:proofErr w:type="spellEnd"/>
      <w:r w:rsidRPr="009312C3">
        <w:rPr>
          <w:rFonts w:ascii="Times New Roman" w:eastAsia="Times New Roman" w:hAnsi="Times New Roman" w:cs="Times New Roman"/>
          <w:sz w:val="24"/>
          <w:szCs w:val="24"/>
          <w:lang w:eastAsia="es-PE"/>
        </w:rPr>
        <w:t xml:space="preserve"> y los ex viceministros Hugo Cabieses y José de Echave. </w:t>
      </w:r>
    </w:p>
    <w:p w:rsidR="009312C3" w:rsidRPr="009312C3" w:rsidRDefault="009312C3" w:rsidP="009312C3">
      <w:pPr>
        <w:spacing w:before="100" w:beforeAutospacing="1" w:after="100" w:afterAutospacing="1" w:line="240" w:lineRule="auto"/>
        <w:rPr>
          <w:rFonts w:ascii="Times New Roman" w:eastAsia="Times New Roman" w:hAnsi="Times New Roman" w:cs="Times New Roman"/>
          <w:sz w:val="24"/>
          <w:szCs w:val="24"/>
          <w:lang w:eastAsia="es-PE"/>
        </w:rPr>
      </w:pPr>
      <w:r w:rsidRPr="009312C3">
        <w:rPr>
          <w:rFonts w:ascii="Times New Roman" w:eastAsia="Times New Roman" w:hAnsi="Times New Roman" w:cs="Times New Roman"/>
          <w:sz w:val="36"/>
          <w:szCs w:val="36"/>
          <w:lang w:eastAsia="es-PE"/>
        </w:rPr>
        <w:t xml:space="preserve">El ex viceministro de Desarrollo Estratégico de Recursos Naturales, Hugo Cabieses, informó a </w:t>
      </w:r>
      <w:proofErr w:type="spellStart"/>
      <w:r w:rsidRPr="009312C3">
        <w:rPr>
          <w:rFonts w:ascii="Times New Roman" w:eastAsia="Times New Roman" w:hAnsi="Times New Roman" w:cs="Times New Roman"/>
          <w:b/>
          <w:bCs/>
          <w:sz w:val="36"/>
          <w:szCs w:val="36"/>
          <w:lang w:eastAsia="es-PE"/>
        </w:rPr>
        <w:t>IDL</w:t>
      </w:r>
      <w:proofErr w:type="spellEnd"/>
      <w:r w:rsidRPr="009312C3">
        <w:rPr>
          <w:rFonts w:ascii="Times New Roman" w:eastAsia="Times New Roman" w:hAnsi="Times New Roman" w:cs="Times New Roman"/>
          <w:b/>
          <w:bCs/>
          <w:sz w:val="36"/>
          <w:szCs w:val="36"/>
          <w:lang w:eastAsia="es-PE"/>
        </w:rPr>
        <w:t xml:space="preserve">-R </w:t>
      </w:r>
      <w:r w:rsidRPr="009312C3">
        <w:rPr>
          <w:rFonts w:ascii="Times New Roman" w:eastAsia="Times New Roman" w:hAnsi="Times New Roman" w:cs="Times New Roman"/>
          <w:sz w:val="36"/>
          <w:szCs w:val="36"/>
          <w:lang w:eastAsia="es-PE"/>
        </w:rPr>
        <w:t xml:space="preserve">que </w:t>
      </w:r>
      <w:r w:rsidRPr="009312C3">
        <w:rPr>
          <w:rFonts w:ascii="Times New Roman" w:eastAsia="Times New Roman" w:hAnsi="Times New Roman" w:cs="Times New Roman"/>
          <w:b/>
          <w:bCs/>
          <w:sz w:val="36"/>
          <w:szCs w:val="36"/>
          <w:lang w:eastAsia="es-PE"/>
        </w:rPr>
        <w:t xml:space="preserve">el 13 de diciembre se reunió con el nuevo ministro para hacer un balance de su gestión y le mencionó que entre los temas pendientes y urgentes, estaba el caso Conga y la difusión del informe con las observaciones al </w:t>
      </w:r>
      <w:proofErr w:type="spellStart"/>
      <w:r w:rsidRPr="009312C3">
        <w:rPr>
          <w:rFonts w:ascii="Times New Roman" w:eastAsia="Times New Roman" w:hAnsi="Times New Roman" w:cs="Times New Roman"/>
          <w:b/>
          <w:bCs/>
          <w:sz w:val="36"/>
          <w:szCs w:val="36"/>
          <w:lang w:eastAsia="es-PE"/>
        </w:rPr>
        <w:t>EIA</w:t>
      </w:r>
      <w:proofErr w:type="spellEnd"/>
      <w:r w:rsidRPr="009312C3">
        <w:rPr>
          <w:rFonts w:ascii="Times New Roman" w:eastAsia="Times New Roman" w:hAnsi="Times New Roman" w:cs="Times New Roman"/>
          <w:sz w:val="36"/>
          <w:szCs w:val="36"/>
          <w:lang w:eastAsia="es-PE"/>
        </w:rPr>
        <w:t>. “El ministro no me solicitó copia del mismo”, indicó Cabieses.</w:t>
      </w:r>
    </w:p>
    <w:p w:rsidR="009312C3" w:rsidRPr="009312C3" w:rsidRDefault="009312C3" w:rsidP="009312C3">
      <w:pPr>
        <w:spacing w:before="100" w:beforeAutospacing="1" w:after="100" w:afterAutospacing="1" w:line="240" w:lineRule="auto"/>
        <w:rPr>
          <w:rFonts w:ascii="Times New Roman" w:eastAsia="Times New Roman" w:hAnsi="Times New Roman" w:cs="Times New Roman"/>
          <w:sz w:val="24"/>
          <w:szCs w:val="24"/>
          <w:lang w:eastAsia="es-PE"/>
        </w:rPr>
      </w:pPr>
      <w:r w:rsidRPr="009312C3">
        <w:rPr>
          <w:rFonts w:ascii="Times New Roman" w:eastAsia="Times New Roman" w:hAnsi="Times New Roman" w:cs="Times New Roman"/>
          <w:sz w:val="36"/>
          <w:szCs w:val="36"/>
          <w:lang w:eastAsia="es-PE"/>
        </w:rPr>
        <w:t xml:space="preserve">José de Echave, ex viceministro de Gestión Ambiental, aseguró que debido a que su salida fue antes del nombramiento del Pulgar Vidal, era imposible hacer una transferencia del cargo y que era </w:t>
      </w:r>
      <w:proofErr w:type="spellStart"/>
      <w:r w:rsidRPr="009312C3">
        <w:rPr>
          <w:rFonts w:ascii="Times New Roman" w:eastAsia="Times New Roman" w:hAnsi="Times New Roman" w:cs="Times New Roman"/>
          <w:sz w:val="36"/>
          <w:szCs w:val="36"/>
          <w:lang w:eastAsia="es-PE"/>
        </w:rPr>
        <w:t>Giesecke</w:t>
      </w:r>
      <w:proofErr w:type="spellEnd"/>
      <w:r w:rsidRPr="009312C3">
        <w:rPr>
          <w:rFonts w:ascii="Times New Roman" w:eastAsia="Times New Roman" w:hAnsi="Times New Roman" w:cs="Times New Roman"/>
          <w:sz w:val="36"/>
          <w:szCs w:val="36"/>
          <w:lang w:eastAsia="es-PE"/>
        </w:rPr>
        <w:t xml:space="preserve"> quien debió entregar el documento.</w:t>
      </w:r>
    </w:p>
    <w:p w:rsidR="009312C3" w:rsidRPr="009312C3" w:rsidRDefault="009312C3" w:rsidP="009312C3">
      <w:pPr>
        <w:spacing w:before="100" w:beforeAutospacing="1" w:after="100" w:afterAutospacing="1" w:line="240" w:lineRule="auto"/>
        <w:rPr>
          <w:rFonts w:ascii="Times New Roman" w:eastAsia="Times New Roman" w:hAnsi="Times New Roman" w:cs="Times New Roman"/>
          <w:sz w:val="24"/>
          <w:szCs w:val="24"/>
          <w:lang w:eastAsia="es-PE"/>
        </w:rPr>
      </w:pPr>
      <w:r w:rsidRPr="009312C3">
        <w:rPr>
          <w:rFonts w:ascii="Times New Roman" w:eastAsia="Times New Roman" w:hAnsi="Times New Roman" w:cs="Times New Roman"/>
          <w:sz w:val="36"/>
          <w:szCs w:val="36"/>
          <w:lang w:eastAsia="es-PE"/>
        </w:rPr>
        <w:t xml:space="preserve">En varios momentos de la entrevista con </w:t>
      </w:r>
      <w:proofErr w:type="spellStart"/>
      <w:r w:rsidRPr="009312C3">
        <w:rPr>
          <w:rFonts w:ascii="Times New Roman" w:eastAsia="Times New Roman" w:hAnsi="Times New Roman" w:cs="Times New Roman"/>
          <w:b/>
          <w:bCs/>
          <w:sz w:val="36"/>
          <w:szCs w:val="36"/>
          <w:lang w:eastAsia="es-PE"/>
        </w:rPr>
        <w:t>IDL</w:t>
      </w:r>
      <w:proofErr w:type="spellEnd"/>
      <w:r w:rsidRPr="009312C3">
        <w:rPr>
          <w:rFonts w:ascii="Times New Roman" w:eastAsia="Times New Roman" w:hAnsi="Times New Roman" w:cs="Times New Roman"/>
          <w:b/>
          <w:bCs/>
          <w:sz w:val="36"/>
          <w:szCs w:val="36"/>
          <w:lang w:eastAsia="es-PE"/>
        </w:rPr>
        <w:t>-R</w:t>
      </w:r>
      <w:r w:rsidRPr="009312C3">
        <w:rPr>
          <w:rFonts w:ascii="Times New Roman" w:eastAsia="Times New Roman" w:hAnsi="Times New Roman" w:cs="Times New Roman"/>
          <w:sz w:val="36"/>
          <w:szCs w:val="36"/>
          <w:lang w:eastAsia="es-PE"/>
        </w:rPr>
        <w:t xml:space="preserve">, el ministro del Ambiente insistió que ninguno de los directores que participaron en la elaboración del informe y que aún trabajan en la institución, tenían una copia. Sin embargo, </w:t>
      </w:r>
      <w:r w:rsidRPr="009312C3">
        <w:rPr>
          <w:rFonts w:ascii="Times New Roman" w:eastAsia="Times New Roman" w:hAnsi="Times New Roman" w:cs="Times New Roman"/>
          <w:b/>
          <w:bCs/>
          <w:sz w:val="36"/>
          <w:szCs w:val="36"/>
          <w:lang w:eastAsia="es-PE"/>
        </w:rPr>
        <w:t xml:space="preserve">algunos de los funcionarios que elaboraron el documento, confirmaron que por lo menos la encargada de la dirección general de Políticas, Normas e Instrumentos de Gestión Ambiental, Milagros </w:t>
      </w:r>
      <w:proofErr w:type="spellStart"/>
      <w:r w:rsidRPr="009312C3">
        <w:rPr>
          <w:rFonts w:ascii="Times New Roman" w:eastAsia="Times New Roman" w:hAnsi="Times New Roman" w:cs="Times New Roman"/>
          <w:b/>
          <w:bCs/>
          <w:sz w:val="36"/>
          <w:szCs w:val="36"/>
          <w:lang w:eastAsia="es-PE"/>
        </w:rPr>
        <w:t>Verástegui</w:t>
      </w:r>
      <w:proofErr w:type="spellEnd"/>
      <w:r w:rsidRPr="009312C3">
        <w:rPr>
          <w:rFonts w:ascii="Times New Roman" w:eastAsia="Times New Roman" w:hAnsi="Times New Roman" w:cs="Times New Roman"/>
          <w:b/>
          <w:bCs/>
          <w:sz w:val="36"/>
          <w:szCs w:val="36"/>
          <w:lang w:eastAsia="es-PE"/>
        </w:rPr>
        <w:t>, tenía copia física y electrónica del estudio.</w:t>
      </w:r>
    </w:p>
    <w:p w:rsidR="009312C3" w:rsidRPr="009312C3" w:rsidRDefault="009312C3" w:rsidP="009312C3">
      <w:pPr>
        <w:spacing w:before="100" w:beforeAutospacing="1" w:after="100" w:afterAutospacing="1" w:line="240" w:lineRule="auto"/>
        <w:rPr>
          <w:rFonts w:ascii="Times New Roman" w:eastAsia="Times New Roman" w:hAnsi="Times New Roman" w:cs="Times New Roman"/>
          <w:sz w:val="24"/>
          <w:szCs w:val="24"/>
          <w:lang w:eastAsia="es-PE"/>
        </w:rPr>
      </w:pPr>
      <w:proofErr w:type="spellStart"/>
      <w:r w:rsidRPr="009312C3">
        <w:rPr>
          <w:rFonts w:ascii="Times New Roman" w:eastAsia="Times New Roman" w:hAnsi="Times New Roman" w:cs="Times New Roman"/>
          <w:b/>
          <w:bCs/>
          <w:sz w:val="36"/>
          <w:szCs w:val="36"/>
          <w:lang w:eastAsia="es-PE"/>
        </w:rPr>
        <w:lastRenderedPageBreak/>
        <w:t>IDL</w:t>
      </w:r>
      <w:proofErr w:type="spellEnd"/>
      <w:r w:rsidRPr="009312C3">
        <w:rPr>
          <w:rFonts w:ascii="Times New Roman" w:eastAsia="Times New Roman" w:hAnsi="Times New Roman" w:cs="Times New Roman"/>
          <w:b/>
          <w:bCs/>
          <w:sz w:val="36"/>
          <w:szCs w:val="36"/>
          <w:lang w:eastAsia="es-PE"/>
        </w:rPr>
        <w:t>-R</w:t>
      </w:r>
      <w:r w:rsidRPr="009312C3">
        <w:rPr>
          <w:rFonts w:ascii="Times New Roman" w:eastAsia="Times New Roman" w:hAnsi="Times New Roman" w:cs="Times New Roman"/>
          <w:sz w:val="36"/>
          <w:szCs w:val="36"/>
          <w:lang w:eastAsia="es-PE"/>
        </w:rPr>
        <w:t xml:space="preserve"> se comunicó con </w:t>
      </w:r>
      <w:proofErr w:type="spellStart"/>
      <w:r w:rsidRPr="009312C3">
        <w:rPr>
          <w:rFonts w:ascii="Times New Roman" w:eastAsia="Times New Roman" w:hAnsi="Times New Roman" w:cs="Times New Roman"/>
          <w:sz w:val="36"/>
          <w:szCs w:val="36"/>
          <w:lang w:eastAsia="es-PE"/>
        </w:rPr>
        <w:t>Verástegui</w:t>
      </w:r>
      <w:proofErr w:type="spellEnd"/>
      <w:r w:rsidRPr="009312C3">
        <w:rPr>
          <w:rFonts w:ascii="Times New Roman" w:eastAsia="Times New Roman" w:hAnsi="Times New Roman" w:cs="Times New Roman"/>
          <w:sz w:val="36"/>
          <w:szCs w:val="36"/>
          <w:lang w:eastAsia="es-PE"/>
        </w:rPr>
        <w:t>, pero ésta no quiso dar declaraciones.</w:t>
      </w:r>
    </w:p>
    <w:p w:rsidR="009312C3" w:rsidRPr="009312C3" w:rsidRDefault="009312C3" w:rsidP="009312C3">
      <w:pPr>
        <w:spacing w:before="100" w:beforeAutospacing="1" w:after="100" w:afterAutospacing="1" w:line="240" w:lineRule="auto"/>
        <w:rPr>
          <w:rFonts w:ascii="Times New Roman" w:eastAsia="Times New Roman" w:hAnsi="Times New Roman" w:cs="Times New Roman"/>
          <w:sz w:val="24"/>
          <w:szCs w:val="24"/>
          <w:lang w:eastAsia="es-PE"/>
        </w:rPr>
      </w:pPr>
      <w:r w:rsidRPr="009312C3">
        <w:rPr>
          <w:rFonts w:ascii="Times New Roman" w:eastAsia="Times New Roman" w:hAnsi="Times New Roman" w:cs="Times New Roman"/>
          <w:sz w:val="36"/>
          <w:szCs w:val="36"/>
          <w:lang w:eastAsia="es-PE"/>
        </w:rPr>
        <w:t>Sobre el contenido del informe, el ministro evitó pronunciarse.</w:t>
      </w:r>
    </w:p>
    <w:p w:rsidR="009312C3" w:rsidRPr="009312C3" w:rsidRDefault="009312C3" w:rsidP="009312C3">
      <w:pPr>
        <w:spacing w:before="100" w:beforeAutospacing="1" w:after="100" w:afterAutospacing="1" w:line="240" w:lineRule="auto"/>
        <w:rPr>
          <w:rFonts w:ascii="Times New Roman" w:eastAsia="Times New Roman" w:hAnsi="Times New Roman" w:cs="Times New Roman"/>
          <w:sz w:val="24"/>
          <w:szCs w:val="24"/>
          <w:lang w:eastAsia="es-PE"/>
        </w:rPr>
      </w:pPr>
      <w:r w:rsidRPr="009312C3">
        <w:rPr>
          <w:rFonts w:ascii="Times New Roman" w:eastAsia="Times New Roman" w:hAnsi="Times New Roman" w:cs="Times New Roman"/>
          <w:b/>
          <w:bCs/>
          <w:sz w:val="36"/>
          <w:szCs w:val="36"/>
          <w:lang w:eastAsia="es-PE"/>
        </w:rPr>
        <w:t>“</w:t>
      </w:r>
      <w:proofErr w:type="spellStart"/>
      <w:r w:rsidRPr="009312C3">
        <w:rPr>
          <w:rFonts w:ascii="Times New Roman" w:eastAsia="Times New Roman" w:hAnsi="Times New Roman" w:cs="Times New Roman"/>
          <w:b/>
          <w:bCs/>
          <w:sz w:val="36"/>
          <w:szCs w:val="36"/>
          <w:lang w:eastAsia="es-PE"/>
        </w:rPr>
        <w:t>IDL</w:t>
      </w:r>
      <w:proofErr w:type="spellEnd"/>
      <w:r w:rsidRPr="009312C3">
        <w:rPr>
          <w:rFonts w:ascii="Times New Roman" w:eastAsia="Times New Roman" w:hAnsi="Times New Roman" w:cs="Times New Roman"/>
          <w:b/>
          <w:bCs/>
          <w:sz w:val="36"/>
          <w:szCs w:val="36"/>
          <w:lang w:eastAsia="es-PE"/>
        </w:rPr>
        <w:t xml:space="preserve">-R: </w:t>
      </w:r>
      <w:r w:rsidRPr="009312C3">
        <w:rPr>
          <w:rFonts w:ascii="Times New Roman" w:eastAsia="Times New Roman" w:hAnsi="Times New Roman" w:cs="Times New Roman"/>
          <w:sz w:val="36"/>
          <w:szCs w:val="36"/>
          <w:lang w:eastAsia="es-PE"/>
        </w:rPr>
        <w:t>¿Considera que el informe tiene alguna validez y debe ser tomado en cuenta en el peritaje?</w:t>
      </w:r>
    </w:p>
    <w:p w:rsidR="009312C3" w:rsidRPr="009312C3" w:rsidRDefault="009312C3" w:rsidP="009312C3">
      <w:pPr>
        <w:spacing w:before="100" w:beforeAutospacing="1" w:after="100" w:afterAutospacing="1" w:line="240" w:lineRule="auto"/>
        <w:rPr>
          <w:rFonts w:ascii="Times New Roman" w:eastAsia="Times New Roman" w:hAnsi="Times New Roman" w:cs="Times New Roman"/>
          <w:sz w:val="24"/>
          <w:szCs w:val="24"/>
          <w:lang w:eastAsia="es-PE"/>
        </w:rPr>
      </w:pPr>
      <w:proofErr w:type="spellStart"/>
      <w:r w:rsidRPr="009312C3">
        <w:rPr>
          <w:rFonts w:ascii="Times New Roman" w:eastAsia="Times New Roman" w:hAnsi="Times New Roman" w:cs="Times New Roman"/>
          <w:b/>
          <w:bCs/>
          <w:sz w:val="36"/>
          <w:szCs w:val="36"/>
          <w:lang w:eastAsia="es-PE"/>
        </w:rPr>
        <w:t>MP</w:t>
      </w:r>
      <w:proofErr w:type="spellEnd"/>
      <w:r w:rsidRPr="009312C3">
        <w:rPr>
          <w:rFonts w:ascii="Times New Roman" w:eastAsia="Times New Roman" w:hAnsi="Times New Roman" w:cs="Times New Roman"/>
          <w:b/>
          <w:bCs/>
          <w:sz w:val="36"/>
          <w:szCs w:val="36"/>
          <w:lang w:eastAsia="es-PE"/>
        </w:rPr>
        <w:t xml:space="preserve">: </w:t>
      </w:r>
      <w:r w:rsidRPr="009312C3">
        <w:rPr>
          <w:rFonts w:ascii="Times New Roman" w:eastAsia="Times New Roman" w:hAnsi="Times New Roman" w:cs="Times New Roman"/>
          <w:sz w:val="36"/>
          <w:szCs w:val="36"/>
          <w:lang w:eastAsia="es-PE"/>
        </w:rPr>
        <w:t xml:space="preserve">Como mencionó el ministro Valdés, él va a anunciar el tema del peritaje. Y en ese momento, habrán peritos designados que van a tener que </w:t>
      </w:r>
      <w:proofErr w:type="spellStart"/>
      <w:r w:rsidRPr="009312C3">
        <w:rPr>
          <w:rFonts w:ascii="Times New Roman" w:eastAsia="Times New Roman" w:hAnsi="Times New Roman" w:cs="Times New Roman"/>
          <w:sz w:val="36"/>
          <w:szCs w:val="36"/>
          <w:lang w:eastAsia="es-PE"/>
        </w:rPr>
        <w:t>merituar</w:t>
      </w:r>
      <w:proofErr w:type="spellEnd"/>
      <w:r w:rsidRPr="009312C3">
        <w:rPr>
          <w:rFonts w:ascii="Times New Roman" w:eastAsia="Times New Roman" w:hAnsi="Times New Roman" w:cs="Times New Roman"/>
          <w:sz w:val="36"/>
          <w:szCs w:val="36"/>
          <w:lang w:eastAsia="es-PE"/>
        </w:rPr>
        <w:t xml:space="preserve"> (sic) una serie de documentos, algunos oficiales y otros no oficiales que, sobre el caso Conga, pueda haberse generado.  Este documento va a ser considerado. Vamos a enviar una copia formal a los peritos para que lo </w:t>
      </w:r>
      <w:proofErr w:type="spellStart"/>
      <w:r w:rsidRPr="009312C3">
        <w:rPr>
          <w:rFonts w:ascii="Times New Roman" w:eastAsia="Times New Roman" w:hAnsi="Times New Roman" w:cs="Times New Roman"/>
          <w:sz w:val="36"/>
          <w:szCs w:val="36"/>
          <w:lang w:eastAsia="es-PE"/>
        </w:rPr>
        <w:t>evalúen.Una</w:t>
      </w:r>
      <w:proofErr w:type="spellEnd"/>
      <w:r w:rsidRPr="009312C3">
        <w:rPr>
          <w:rFonts w:ascii="Times New Roman" w:eastAsia="Times New Roman" w:hAnsi="Times New Roman" w:cs="Times New Roman"/>
          <w:sz w:val="36"/>
          <w:szCs w:val="36"/>
          <w:lang w:eastAsia="es-PE"/>
        </w:rPr>
        <w:t xml:space="preserve"> cosa es que yo tenga que cumplir con una formalidad y otra cosa es el contenido.</w:t>
      </w:r>
    </w:p>
    <w:p w:rsidR="009312C3" w:rsidRPr="009312C3" w:rsidRDefault="009312C3" w:rsidP="009312C3">
      <w:pPr>
        <w:spacing w:before="100" w:beforeAutospacing="1" w:after="100" w:afterAutospacing="1" w:line="240" w:lineRule="auto"/>
        <w:rPr>
          <w:rFonts w:ascii="Times New Roman" w:eastAsia="Times New Roman" w:hAnsi="Times New Roman" w:cs="Times New Roman"/>
          <w:sz w:val="24"/>
          <w:szCs w:val="24"/>
          <w:lang w:eastAsia="es-PE"/>
        </w:rPr>
      </w:pPr>
      <w:proofErr w:type="spellStart"/>
      <w:r w:rsidRPr="009312C3">
        <w:rPr>
          <w:rFonts w:ascii="Times New Roman" w:eastAsia="Times New Roman" w:hAnsi="Times New Roman" w:cs="Times New Roman"/>
          <w:b/>
          <w:bCs/>
          <w:sz w:val="36"/>
          <w:szCs w:val="36"/>
          <w:lang w:eastAsia="es-PE"/>
        </w:rPr>
        <w:t>IDL</w:t>
      </w:r>
      <w:proofErr w:type="spellEnd"/>
      <w:r w:rsidRPr="009312C3">
        <w:rPr>
          <w:rFonts w:ascii="Times New Roman" w:eastAsia="Times New Roman" w:hAnsi="Times New Roman" w:cs="Times New Roman"/>
          <w:b/>
          <w:bCs/>
          <w:sz w:val="36"/>
          <w:szCs w:val="36"/>
          <w:lang w:eastAsia="es-PE"/>
        </w:rPr>
        <w:t>-R: ¿</w:t>
      </w:r>
      <w:r w:rsidRPr="009312C3">
        <w:rPr>
          <w:rFonts w:ascii="Times New Roman" w:eastAsia="Times New Roman" w:hAnsi="Times New Roman" w:cs="Times New Roman"/>
          <w:sz w:val="36"/>
          <w:szCs w:val="36"/>
          <w:lang w:eastAsia="es-PE"/>
        </w:rPr>
        <w:t>Cuál es su posición sobre las observaciones del informe?</w:t>
      </w:r>
    </w:p>
    <w:p w:rsidR="009312C3" w:rsidRPr="009312C3" w:rsidRDefault="009312C3" w:rsidP="009312C3">
      <w:pPr>
        <w:spacing w:before="100" w:beforeAutospacing="1" w:after="100" w:afterAutospacing="1" w:line="240" w:lineRule="auto"/>
        <w:rPr>
          <w:rFonts w:ascii="Times New Roman" w:eastAsia="Times New Roman" w:hAnsi="Times New Roman" w:cs="Times New Roman"/>
          <w:sz w:val="24"/>
          <w:szCs w:val="24"/>
          <w:lang w:eastAsia="es-PE"/>
        </w:rPr>
      </w:pPr>
      <w:proofErr w:type="spellStart"/>
      <w:r w:rsidRPr="009312C3">
        <w:rPr>
          <w:rFonts w:ascii="Times New Roman" w:eastAsia="Times New Roman" w:hAnsi="Times New Roman" w:cs="Times New Roman"/>
          <w:b/>
          <w:bCs/>
          <w:sz w:val="36"/>
          <w:szCs w:val="36"/>
          <w:lang w:eastAsia="es-PE"/>
        </w:rPr>
        <w:t>MP</w:t>
      </w:r>
      <w:proofErr w:type="spellEnd"/>
      <w:r w:rsidRPr="009312C3">
        <w:rPr>
          <w:rFonts w:ascii="Times New Roman" w:eastAsia="Times New Roman" w:hAnsi="Times New Roman" w:cs="Times New Roman"/>
          <w:b/>
          <w:bCs/>
          <w:sz w:val="36"/>
          <w:szCs w:val="36"/>
          <w:lang w:eastAsia="es-PE"/>
        </w:rPr>
        <w:t xml:space="preserve">: </w:t>
      </w:r>
      <w:r w:rsidRPr="009312C3">
        <w:rPr>
          <w:rFonts w:ascii="Times New Roman" w:eastAsia="Times New Roman" w:hAnsi="Times New Roman" w:cs="Times New Roman"/>
          <w:sz w:val="36"/>
          <w:szCs w:val="36"/>
          <w:lang w:eastAsia="es-PE"/>
        </w:rPr>
        <w:t>Deberán ser los peritos los que sopesen esta información. Dejemos que los peritos concluyan su labor y sabremos cuál es la valoración exacta de esto.</w:t>
      </w:r>
    </w:p>
    <w:p w:rsidR="009312C3" w:rsidRPr="009312C3" w:rsidRDefault="009312C3" w:rsidP="009312C3">
      <w:pPr>
        <w:spacing w:before="100" w:beforeAutospacing="1" w:after="100" w:afterAutospacing="1" w:line="240" w:lineRule="auto"/>
        <w:rPr>
          <w:rFonts w:ascii="Times New Roman" w:eastAsia="Times New Roman" w:hAnsi="Times New Roman" w:cs="Times New Roman"/>
          <w:sz w:val="24"/>
          <w:szCs w:val="24"/>
          <w:lang w:eastAsia="es-PE"/>
        </w:rPr>
      </w:pPr>
      <w:r w:rsidRPr="009312C3">
        <w:rPr>
          <w:rFonts w:ascii="Times New Roman" w:eastAsia="Times New Roman" w:hAnsi="Times New Roman" w:cs="Times New Roman"/>
          <w:sz w:val="36"/>
          <w:szCs w:val="36"/>
          <w:lang w:eastAsia="es-PE"/>
        </w:rPr>
        <w:t>Pulgar Vidal aseguró que solicitará a la Oficina de Control Interno que se inicie una investigación para saber qué pasó con el Informe que, según indica, anda buscando desde que asumió el cargo, hasta que todo el mundo menos él lo encontró.</w:t>
      </w:r>
    </w:p>
    <w:p w:rsidR="009312C3" w:rsidRPr="009312C3" w:rsidRDefault="009312C3" w:rsidP="009312C3">
      <w:pPr>
        <w:spacing w:after="0" w:line="240" w:lineRule="auto"/>
        <w:rPr>
          <w:rFonts w:ascii="Times New Roman" w:eastAsia="Times New Roman" w:hAnsi="Times New Roman" w:cs="Times New Roman"/>
          <w:sz w:val="24"/>
          <w:szCs w:val="24"/>
          <w:lang w:eastAsia="es-PE"/>
        </w:rPr>
      </w:pPr>
      <w:r w:rsidRPr="009312C3">
        <w:rPr>
          <w:rFonts w:ascii="Times New Roman" w:eastAsia="Times New Roman" w:hAnsi="Times New Roman" w:cs="Times New Roman"/>
          <w:sz w:val="24"/>
          <w:szCs w:val="24"/>
          <w:lang w:eastAsia="es-PE"/>
        </w:rPr>
        <w:pict/>
      </w:r>
      <w:r w:rsidRPr="009312C3">
        <w:rPr>
          <w:rFonts w:ascii="Times New Roman" w:eastAsia="Times New Roman" w:hAnsi="Times New Roman" w:cs="Times New Roman"/>
          <w:sz w:val="24"/>
          <w:szCs w:val="24"/>
          <w:lang w:eastAsia="es-PE"/>
        </w:rPr>
        <w:pict/>
      </w:r>
      <w:r w:rsidRPr="009312C3">
        <w:rPr>
          <w:rFonts w:ascii="Times New Roman" w:eastAsia="Times New Roman" w:hAnsi="Times New Roman" w:cs="Times New Roman"/>
          <w:sz w:val="24"/>
          <w:szCs w:val="24"/>
          <w:lang w:eastAsia="es-PE"/>
        </w:rPr>
        <w:t xml:space="preserve">Publicado el Sábado 21 de enero, 2012 a las 1:33 | </w:t>
      </w:r>
      <w:hyperlink r:id="rId12" w:history="1">
        <w:r w:rsidRPr="009312C3">
          <w:rPr>
            <w:rFonts w:ascii="Times New Roman" w:eastAsia="Times New Roman" w:hAnsi="Times New Roman" w:cs="Times New Roman"/>
            <w:color w:val="0000FF"/>
            <w:sz w:val="24"/>
            <w:szCs w:val="24"/>
            <w:u w:val="single"/>
            <w:lang w:eastAsia="es-PE"/>
          </w:rPr>
          <w:t>RSS 2.0</w:t>
        </w:r>
      </w:hyperlink>
      <w:r w:rsidRPr="009312C3">
        <w:rPr>
          <w:rFonts w:ascii="Times New Roman" w:eastAsia="Times New Roman" w:hAnsi="Times New Roman" w:cs="Times New Roman"/>
          <w:sz w:val="24"/>
          <w:szCs w:val="24"/>
          <w:lang w:eastAsia="es-PE"/>
        </w:rPr>
        <w:t xml:space="preserve">. </w:t>
      </w:r>
      <w:r w:rsidRPr="009312C3">
        <w:rPr>
          <w:rFonts w:ascii="Times New Roman" w:eastAsia="Times New Roman" w:hAnsi="Times New Roman" w:cs="Times New Roman"/>
          <w:sz w:val="24"/>
          <w:szCs w:val="24"/>
          <w:lang w:eastAsia="es-PE"/>
        </w:rPr>
        <w:br/>
        <w:t xml:space="preserve">Última actualización el </w:t>
      </w:r>
      <w:proofErr w:type="gramStart"/>
      <w:r w:rsidRPr="009312C3">
        <w:rPr>
          <w:rFonts w:ascii="Times New Roman" w:eastAsia="Times New Roman" w:hAnsi="Times New Roman" w:cs="Times New Roman"/>
          <w:sz w:val="24"/>
          <w:szCs w:val="24"/>
          <w:lang w:eastAsia="es-PE"/>
        </w:rPr>
        <w:t>Sábado</w:t>
      </w:r>
      <w:proofErr w:type="gramEnd"/>
      <w:r w:rsidRPr="009312C3">
        <w:rPr>
          <w:rFonts w:ascii="Times New Roman" w:eastAsia="Times New Roman" w:hAnsi="Times New Roman" w:cs="Times New Roman"/>
          <w:sz w:val="24"/>
          <w:szCs w:val="24"/>
          <w:lang w:eastAsia="es-PE"/>
        </w:rPr>
        <w:t xml:space="preserve"> 21 de enero, 2012 a las 2:02 </w:t>
      </w:r>
    </w:p>
    <w:p w:rsidR="009312C3" w:rsidRPr="009312C3" w:rsidRDefault="009312C3" w:rsidP="009312C3">
      <w:pPr>
        <w:spacing w:after="0" w:line="240" w:lineRule="auto"/>
        <w:rPr>
          <w:rFonts w:ascii="Times New Roman" w:eastAsia="Times New Roman" w:hAnsi="Times New Roman" w:cs="Times New Roman"/>
          <w:sz w:val="24"/>
          <w:szCs w:val="24"/>
          <w:lang w:eastAsia="es-PE"/>
        </w:rPr>
      </w:pPr>
    </w:p>
    <w:p w:rsidR="00776DA1" w:rsidRDefault="00776DA1">
      <w:bookmarkStart w:id="0" w:name="_GoBack"/>
      <w:bookmarkEnd w:id="0"/>
    </w:p>
    <w:sectPr w:rsidR="00776DA1" w:rsidSect="009312C3">
      <w:type w:val="continuous"/>
      <w:pgSz w:w="11907" w:h="16840" w:code="9"/>
      <w:pgMar w:top="709" w:right="1043" w:bottom="993" w:left="1134" w:header="709" w:footer="709" w:gutter="0"/>
      <w:cols w:space="4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2C3"/>
    <w:rsid w:val="00590090"/>
    <w:rsid w:val="00776DA1"/>
    <w:rsid w:val="009312C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312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312C3"/>
    <w:rPr>
      <w:rFonts w:ascii="Times New Roman" w:eastAsia="Times New Roman" w:hAnsi="Times New Roman" w:cs="Times New Roman"/>
      <w:b/>
      <w:bCs/>
      <w:kern w:val="36"/>
      <w:sz w:val="48"/>
      <w:szCs w:val="48"/>
      <w:lang w:eastAsia="es-PE"/>
    </w:rPr>
  </w:style>
  <w:style w:type="character" w:styleId="Hipervnculo">
    <w:name w:val="Hyperlink"/>
    <w:basedOn w:val="Fuentedeprrafopredeter"/>
    <w:uiPriority w:val="99"/>
    <w:semiHidden/>
    <w:unhideWhenUsed/>
    <w:rsid w:val="009312C3"/>
    <w:rPr>
      <w:color w:val="0000FF"/>
      <w:u w:val="single"/>
    </w:rPr>
  </w:style>
  <w:style w:type="character" w:styleId="nfasis">
    <w:name w:val="Emphasis"/>
    <w:basedOn w:val="Fuentedeprrafopredeter"/>
    <w:uiPriority w:val="20"/>
    <w:qFormat/>
    <w:rsid w:val="009312C3"/>
    <w:rPr>
      <w:i/>
      <w:iCs/>
    </w:rPr>
  </w:style>
  <w:style w:type="character" w:styleId="Textoennegrita">
    <w:name w:val="Strong"/>
    <w:basedOn w:val="Fuentedeprrafopredeter"/>
    <w:uiPriority w:val="22"/>
    <w:qFormat/>
    <w:rsid w:val="009312C3"/>
    <w:rPr>
      <w:b/>
      <w:bCs/>
    </w:rPr>
  </w:style>
  <w:style w:type="paragraph" w:styleId="NormalWeb">
    <w:name w:val="Normal (Web)"/>
    <w:basedOn w:val="Normal"/>
    <w:uiPriority w:val="99"/>
    <w:semiHidden/>
    <w:unhideWhenUsed/>
    <w:rsid w:val="009312C3"/>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wp-caption-text">
    <w:name w:val="wp-caption-text"/>
    <w:basedOn w:val="Normal"/>
    <w:rsid w:val="009312C3"/>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fechayactua">
    <w:name w:val="fechayactua"/>
    <w:basedOn w:val="Fuentedeprrafopredeter"/>
    <w:rsid w:val="009312C3"/>
  </w:style>
  <w:style w:type="paragraph" w:styleId="Textodeglobo">
    <w:name w:val="Balloon Text"/>
    <w:basedOn w:val="Normal"/>
    <w:link w:val="TextodegloboCar"/>
    <w:uiPriority w:val="99"/>
    <w:semiHidden/>
    <w:unhideWhenUsed/>
    <w:rsid w:val="009312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12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312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312C3"/>
    <w:rPr>
      <w:rFonts w:ascii="Times New Roman" w:eastAsia="Times New Roman" w:hAnsi="Times New Roman" w:cs="Times New Roman"/>
      <w:b/>
      <w:bCs/>
      <w:kern w:val="36"/>
      <w:sz w:val="48"/>
      <w:szCs w:val="48"/>
      <w:lang w:eastAsia="es-PE"/>
    </w:rPr>
  </w:style>
  <w:style w:type="character" w:styleId="Hipervnculo">
    <w:name w:val="Hyperlink"/>
    <w:basedOn w:val="Fuentedeprrafopredeter"/>
    <w:uiPriority w:val="99"/>
    <w:semiHidden/>
    <w:unhideWhenUsed/>
    <w:rsid w:val="009312C3"/>
    <w:rPr>
      <w:color w:val="0000FF"/>
      <w:u w:val="single"/>
    </w:rPr>
  </w:style>
  <w:style w:type="character" w:styleId="nfasis">
    <w:name w:val="Emphasis"/>
    <w:basedOn w:val="Fuentedeprrafopredeter"/>
    <w:uiPriority w:val="20"/>
    <w:qFormat/>
    <w:rsid w:val="009312C3"/>
    <w:rPr>
      <w:i/>
      <w:iCs/>
    </w:rPr>
  </w:style>
  <w:style w:type="character" w:styleId="Textoennegrita">
    <w:name w:val="Strong"/>
    <w:basedOn w:val="Fuentedeprrafopredeter"/>
    <w:uiPriority w:val="22"/>
    <w:qFormat/>
    <w:rsid w:val="009312C3"/>
    <w:rPr>
      <w:b/>
      <w:bCs/>
    </w:rPr>
  </w:style>
  <w:style w:type="paragraph" w:styleId="NormalWeb">
    <w:name w:val="Normal (Web)"/>
    <w:basedOn w:val="Normal"/>
    <w:uiPriority w:val="99"/>
    <w:semiHidden/>
    <w:unhideWhenUsed/>
    <w:rsid w:val="009312C3"/>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wp-caption-text">
    <w:name w:val="wp-caption-text"/>
    <w:basedOn w:val="Normal"/>
    <w:rsid w:val="009312C3"/>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fechayactua">
    <w:name w:val="fechayactua"/>
    <w:basedOn w:val="Fuentedeprrafopredeter"/>
    <w:rsid w:val="009312C3"/>
  </w:style>
  <w:style w:type="paragraph" w:styleId="Textodeglobo">
    <w:name w:val="Balloon Text"/>
    <w:basedOn w:val="Normal"/>
    <w:link w:val="TextodegloboCar"/>
    <w:uiPriority w:val="99"/>
    <w:semiHidden/>
    <w:unhideWhenUsed/>
    <w:rsid w:val="009312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12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631709">
      <w:bodyDiv w:val="1"/>
      <w:marLeft w:val="0"/>
      <w:marRight w:val="0"/>
      <w:marTop w:val="0"/>
      <w:marBottom w:val="0"/>
      <w:divBdr>
        <w:top w:val="none" w:sz="0" w:space="0" w:color="auto"/>
        <w:left w:val="none" w:sz="0" w:space="0" w:color="auto"/>
        <w:bottom w:val="none" w:sz="0" w:space="0" w:color="auto"/>
        <w:right w:val="none" w:sz="0" w:space="0" w:color="auto"/>
      </w:divBdr>
      <w:divsChild>
        <w:div w:id="1207062715">
          <w:marLeft w:val="0"/>
          <w:marRight w:val="0"/>
          <w:marTop w:val="0"/>
          <w:marBottom w:val="0"/>
          <w:divBdr>
            <w:top w:val="none" w:sz="0" w:space="0" w:color="auto"/>
            <w:left w:val="none" w:sz="0" w:space="0" w:color="auto"/>
            <w:bottom w:val="none" w:sz="0" w:space="0" w:color="auto"/>
            <w:right w:val="none" w:sz="0" w:space="0" w:color="auto"/>
          </w:divBdr>
          <w:divsChild>
            <w:div w:id="796802131">
              <w:marLeft w:val="0"/>
              <w:marRight w:val="0"/>
              <w:marTop w:val="0"/>
              <w:marBottom w:val="0"/>
              <w:divBdr>
                <w:top w:val="none" w:sz="0" w:space="0" w:color="auto"/>
                <w:left w:val="none" w:sz="0" w:space="0" w:color="auto"/>
                <w:bottom w:val="none" w:sz="0" w:space="0" w:color="auto"/>
                <w:right w:val="none" w:sz="0" w:space="0" w:color="auto"/>
              </w:divBdr>
              <w:divsChild>
                <w:div w:id="431708427">
                  <w:marLeft w:val="0"/>
                  <w:marRight w:val="0"/>
                  <w:marTop w:val="0"/>
                  <w:marBottom w:val="0"/>
                  <w:divBdr>
                    <w:top w:val="none" w:sz="0" w:space="0" w:color="auto"/>
                    <w:left w:val="none" w:sz="0" w:space="0" w:color="auto"/>
                    <w:bottom w:val="none" w:sz="0" w:space="0" w:color="auto"/>
                    <w:right w:val="none" w:sz="0" w:space="0" w:color="auto"/>
                  </w:divBdr>
                  <w:divsChild>
                    <w:div w:id="1185441678">
                      <w:marLeft w:val="0"/>
                      <w:marRight w:val="0"/>
                      <w:marTop w:val="0"/>
                      <w:marBottom w:val="0"/>
                      <w:divBdr>
                        <w:top w:val="none" w:sz="0" w:space="0" w:color="auto"/>
                        <w:left w:val="none" w:sz="0" w:space="0" w:color="auto"/>
                        <w:bottom w:val="none" w:sz="0" w:space="0" w:color="auto"/>
                        <w:right w:val="none" w:sz="0" w:space="0" w:color="auto"/>
                      </w:divBdr>
                      <w:divsChild>
                        <w:div w:id="405884781">
                          <w:marLeft w:val="0"/>
                          <w:marRight w:val="0"/>
                          <w:marTop w:val="0"/>
                          <w:marBottom w:val="0"/>
                          <w:divBdr>
                            <w:top w:val="none" w:sz="0" w:space="0" w:color="auto"/>
                            <w:left w:val="none" w:sz="0" w:space="0" w:color="auto"/>
                            <w:bottom w:val="none" w:sz="0" w:space="0" w:color="auto"/>
                            <w:right w:val="none" w:sz="0" w:space="0" w:color="auto"/>
                          </w:divBdr>
                        </w:div>
                        <w:div w:id="1201019561">
                          <w:marLeft w:val="0"/>
                          <w:marRight w:val="0"/>
                          <w:marTop w:val="0"/>
                          <w:marBottom w:val="0"/>
                          <w:divBdr>
                            <w:top w:val="none" w:sz="0" w:space="0" w:color="auto"/>
                            <w:left w:val="none" w:sz="0" w:space="0" w:color="auto"/>
                            <w:bottom w:val="none" w:sz="0" w:space="0" w:color="auto"/>
                            <w:right w:val="none" w:sz="0" w:space="0" w:color="auto"/>
                          </w:divBdr>
                          <w:divsChild>
                            <w:div w:id="540869024">
                              <w:marLeft w:val="0"/>
                              <w:marRight w:val="0"/>
                              <w:marTop w:val="0"/>
                              <w:marBottom w:val="0"/>
                              <w:divBdr>
                                <w:top w:val="none" w:sz="0" w:space="0" w:color="auto"/>
                                <w:left w:val="none" w:sz="0" w:space="0" w:color="auto"/>
                                <w:bottom w:val="none" w:sz="0" w:space="0" w:color="auto"/>
                                <w:right w:val="none" w:sz="0" w:space="0" w:color="auto"/>
                              </w:divBdr>
                            </w:div>
                            <w:div w:id="1663510866">
                              <w:marLeft w:val="0"/>
                              <w:marRight w:val="0"/>
                              <w:marTop w:val="0"/>
                              <w:marBottom w:val="0"/>
                              <w:divBdr>
                                <w:top w:val="none" w:sz="0" w:space="0" w:color="auto"/>
                                <w:left w:val="none" w:sz="0" w:space="0" w:color="auto"/>
                                <w:bottom w:val="none" w:sz="0" w:space="0" w:color="auto"/>
                                <w:right w:val="none" w:sz="0" w:space="0" w:color="auto"/>
                              </w:divBdr>
                            </w:div>
                            <w:div w:id="886067452">
                              <w:marLeft w:val="0"/>
                              <w:marRight w:val="0"/>
                              <w:marTop w:val="0"/>
                              <w:marBottom w:val="0"/>
                              <w:divBdr>
                                <w:top w:val="none" w:sz="0" w:space="0" w:color="auto"/>
                                <w:left w:val="none" w:sz="0" w:space="0" w:color="auto"/>
                                <w:bottom w:val="none" w:sz="0" w:space="0" w:color="auto"/>
                                <w:right w:val="none" w:sz="0" w:space="0" w:color="auto"/>
                              </w:divBdr>
                            </w:div>
                            <w:div w:id="12314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l-reporteros.pe/wp-content/uploads/2012/01/Luis-Campos_Yanacocha.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idl-reporteros.pe/2012/01/21/hoy-ministro-ayer-casi-gerente-de-yanacocha/fe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dl-reporteros.pe/wp-content/uploads/2012/01/Javier-Velarde_yanacocha.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idl-reporteros.pe/wp-content/uploads/2012/01/ex-vices-y-ex-ministro_ok.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1320</Words>
  <Characters>7264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1</cp:revision>
  <dcterms:created xsi:type="dcterms:W3CDTF">2012-01-21T16:38:00Z</dcterms:created>
  <dcterms:modified xsi:type="dcterms:W3CDTF">2012-01-21T16:48:00Z</dcterms:modified>
</cp:coreProperties>
</file>