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10" w:rsidRPr="0057129D" w:rsidRDefault="000E6471" w:rsidP="00D954C8">
      <w:pPr>
        <w:pStyle w:val="Textoindependiente2"/>
        <w:spacing w:after="0" w:line="240" w:lineRule="auto"/>
        <w:jc w:val="center"/>
        <w:rPr>
          <w:rFonts w:ascii="Arial" w:eastAsia="MS Mincho" w:hAnsi="Arial" w:cs="Arial"/>
          <w:b/>
          <w:u w:val="single"/>
        </w:rPr>
      </w:pPr>
      <w:r w:rsidRPr="0057129D">
        <w:rPr>
          <w:rFonts w:ascii="Arial" w:eastAsia="MS Mincho" w:hAnsi="Arial" w:cs="Arial"/>
          <w:b/>
          <w:u w:val="single"/>
        </w:rPr>
        <w:t xml:space="preserve">SESIÓN ORDINARIA Nº </w:t>
      </w:r>
      <w:r w:rsidR="0057129D" w:rsidRPr="0057129D">
        <w:rPr>
          <w:rFonts w:ascii="Arial" w:eastAsia="MS Mincho" w:hAnsi="Arial" w:cs="Arial"/>
          <w:b/>
          <w:u w:val="single"/>
        </w:rPr>
        <w:t>54</w:t>
      </w:r>
    </w:p>
    <w:p w:rsidR="0013051F" w:rsidRPr="0057129D" w:rsidRDefault="0013051F" w:rsidP="00D954C8">
      <w:pPr>
        <w:pStyle w:val="Textoindependiente2"/>
        <w:spacing w:after="0" w:line="240" w:lineRule="auto"/>
        <w:jc w:val="center"/>
        <w:rPr>
          <w:rFonts w:ascii="Arial Narrow" w:eastAsia="MS Mincho" w:hAnsi="Arial Narrow" w:cs="Arial"/>
          <w:b/>
          <w:sz w:val="20"/>
          <w:szCs w:val="20"/>
          <w:u w:val="single"/>
        </w:rPr>
      </w:pPr>
    </w:p>
    <w:p w:rsidR="008D449F" w:rsidRPr="0057129D" w:rsidRDefault="008D449F" w:rsidP="00D954C8">
      <w:pPr>
        <w:pStyle w:val="Textoindependienteprimerasangra"/>
        <w:ind w:firstLine="0"/>
        <w:jc w:val="both"/>
        <w:rPr>
          <w:rFonts w:ascii="Arial Narrow" w:hAnsi="Arial Narrow" w:cs="Arial"/>
          <w:sz w:val="20"/>
          <w:szCs w:val="20"/>
        </w:rPr>
      </w:pPr>
      <w:r w:rsidRPr="0057129D">
        <w:rPr>
          <w:rFonts w:ascii="Arial Narrow" w:hAnsi="Arial Narrow" w:cs="Arial"/>
          <w:sz w:val="20"/>
          <w:szCs w:val="20"/>
        </w:rPr>
        <w:t xml:space="preserve">En </w:t>
      </w:r>
      <w:r w:rsidR="00B820C3" w:rsidRPr="0057129D">
        <w:rPr>
          <w:rFonts w:ascii="Arial Narrow" w:hAnsi="Arial Narrow" w:cs="Arial"/>
          <w:sz w:val="20"/>
          <w:szCs w:val="20"/>
        </w:rPr>
        <w:t>la ciudad de Cajamarca</w:t>
      </w:r>
      <w:r w:rsidRPr="0057129D">
        <w:rPr>
          <w:rFonts w:ascii="Arial Narrow" w:hAnsi="Arial Narrow" w:cs="Arial"/>
          <w:sz w:val="20"/>
          <w:szCs w:val="20"/>
        </w:rPr>
        <w:t xml:space="preserve">, siendo las </w:t>
      </w:r>
      <w:r w:rsidR="00176136" w:rsidRPr="0057129D">
        <w:rPr>
          <w:rFonts w:ascii="Arial Narrow" w:hAnsi="Arial Narrow" w:cs="Arial"/>
          <w:sz w:val="20"/>
          <w:szCs w:val="20"/>
        </w:rPr>
        <w:t>quince</w:t>
      </w:r>
      <w:r w:rsidRPr="0057129D">
        <w:rPr>
          <w:rFonts w:ascii="Arial Narrow" w:hAnsi="Arial Narrow" w:cs="Arial"/>
          <w:sz w:val="20"/>
          <w:szCs w:val="20"/>
        </w:rPr>
        <w:t xml:space="preserve"> horas del día </w:t>
      </w:r>
      <w:r w:rsidR="00176136" w:rsidRPr="0057129D">
        <w:rPr>
          <w:rFonts w:ascii="Arial Narrow" w:hAnsi="Arial Narrow" w:cs="Arial"/>
          <w:sz w:val="20"/>
          <w:szCs w:val="20"/>
        </w:rPr>
        <w:t>lunes</w:t>
      </w:r>
      <w:r w:rsidRPr="0057129D">
        <w:rPr>
          <w:rFonts w:ascii="Arial Narrow" w:hAnsi="Arial Narrow" w:cs="Arial"/>
          <w:sz w:val="20"/>
          <w:szCs w:val="20"/>
        </w:rPr>
        <w:t xml:space="preserve"> </w:t>
      </w:r>
      <w:r w:rsidR="00176136" w:rsidRPr="0057129D">
        <w:rPr>
          <w:rFonts w:ascii="Arial Narrow" w:hAnsi="Arial Narrow" w:cs="Arial"/>
          <w:sz w:val="20"/>
          <w:szCs w:val="20"/>
        </w:rPr>
        <w:t>seis de junio</w:t>
      </w:r>
      <w:r w:rsidRPr="0057129D">
        <w:rPr>
          <w:rFonts w:ascii="Arial Narrow" w:hAnsi="Arial Narrow" w:cs="Arial"/>
          <w:sz w:val="20"/>
          <w:szCs w:val="20"/>
        </w:rPr>
        <w:t xml:space="preserve"> del año dos mil once, </w:t>
      </w:r>
      <w:r w:rsidR="007A5B22" w:rsidRPr="0057129D">
        <w:rPr>
          <w:rFonts w:ascii="Arial Narrow" w:hAnsi="Arial Narrow" w:cs="Arial"/>
          <w:sz w:val="20"/>
          <w:szCs w:val="20"/>
        </w:rPr>
        <w:t xml:space="preserve">reunidos en el Auditorio de la sede del Gobierno Regional de Cajamarca los miembros del Consejo Regional: Consejero Delegado, Presidente del Consejo Regional, Prof. </w:t>
      </w:r>
      <w:proofErr w:type="spellStart"/>
      <w:r w:rsidR="007A5B22" w:rsidRPr="0057129D">
        <w:rPr>
          <w:rFonts w:ascii="Arial Narrow" w:hAnsi="Arial Narrow" w:cs="Arial"/>
          <w:sz w:val="20"/>
          <w:szCs w:val="20"/>
        </w:rPr>
        <w:t>Elzer</w:t>
      </w:r>
      <w:proofErr w:type="spellEnd"/>
      <w:r w:rsidR="007A5B22" w:rsidRPr="0057129D">
        <w:rPr>
          <w:rFonts w:ascii="Arial Narrow" w:hAnsi="Arial Narrow" w:cs="Arial"/>
          <w:sz w:val="20"/>
          <w:szCs w:val="20"/>
        </w:rPr>
        <w:t xml:space="preserve"> </w:t>
      </w:r>
      <w:proofErr w:type="spellStart"/>
      <w:r w:rsidR="007A5B22" w:rsidRPr="0057129D">
        <w:rPr>
          <w:rFonts w:ascii="Arial Narrow" w:hAnsi="Arial Narrow" w:cs="Arial"/>
          <w:sz w:val="20"/>
          <w:szCs w:val="20"/>
        </w:rPr>
        <w:t>Elera</w:t>
      </w:r>
      <w:proofErr w:type="spellEnd"/>
      <w:r w:rsidR="007A5B22" w:rsidRPr="0057129D">
        <w:rPr>
          <w:rFonts w:ascii="Arial Narrow" w:hAnsi="Arial Narrow" w:cs="Arial"/>
          <w:sz w:val="20"/>
          <w:szCs w:val="20"/>
        </w:rPr>
        <w:t xml:space="preserve"> López; y los Consejer</w:t>
      </w:r>
      <w:r w:rsidR="0057129D">
        <w:rPr>
          <w:rFonts w:ascii="Arial Narrow" w:hAnsi="Arial Narrow" w:cs="Arial"/>
          <w:sz w:val="20"/>
          <w:szCs w:val="20"/>
        </w:rPr>
        <w:t>o</w:t>
      </w:r>
      <w:r w:rsidR="007A5B22" w:rsidRPr="0057129D">
        <w:rPr>
          <w:rFonts w:ascii="Arial Narrow" w:hAnsi="Arial Narrow" w:cs="Arial"/>
          <w:sz w:val="20"/>
          <w:szCs w:val="20"/>
        </w:rPr>
        <w:t>s</w:t>
      </w:r>
      <w:r w:rsidR="0057129D">
        <w:rPr>
          <w:rFonts w:ascii="Arial Narrow" w:hAnsi="Arial Narrow" w:cs="Arial"/>
          <w:sz w:val="20"/>
          <w:szCs w:val="20"/>
        </w:rPr>
        <w:t xml:space="preserve"> y Consejeras</w:t>
      </w:r>
      <w:r w:rsidR="007A5B22" w:rsidRPr="0057129D">
        <w:rPr>
          <w:rFonts w:ascii="Arial Narrow" w:hAnsi="Arial Narrow" w:cs="Arial"/>
          <w:sz w:val="20"/>
          <w:szCs w:val="20"/>
        </w:rPr>
        <w:t xml:space="preserve"> Regionales: 1</w:t>
      </w:r>
      <w:r w:rsidR="0057129D">
        <w:rPr>
          <w:rFonts w:ascii="Arial Narrow" w:hAnsi="Arial Narrow" w:cs="Arial"/>
          <w:sz w:val="20"/>
          <w:szCs w:val="20"/>
        </w:rPr>
        <w:t xml:space="preserve">) </w:t>
      </w:r>
      <w:r w:rsidR="007A5B22" w:rsidRPr="0057129D">
        <w:rPr>
          <w:rFonts w:ascii="Arial Narrow" w:hAnsi="Arial Narrow" w:cs="Arial"/>
          <w:sz w:val="20"/>
          <w:szCs w:val="20"/>
        </w:rPr>
        <w:t xml:space="preserve"> </w:t>
      </w:r>
      <w:r w:rsidR="0057129D">
        <w:rPr>
          <w:rFonts w:ascii="Arial Narrow" w:hAnsi="Arial Narrow" w:cs="Arial"/>
          <w:sz w:val="20"/>
          <w:szCs w:val="20"/>
        </w:rPr>
        <w:t xml:space="preserve">Dra. </w:t>
      </w:r>
      <w:r w:rsidR="007A5B22" w:rsidRPr="0057129D">
        <w:rPr>
          <w:rFonts w:ascii="Arial Narrow" w:hAnsi="Arial Narrow" w:cs="Arial"/>
          <w:sz w:val="20"/>
          <w:szCs w:val="20"/>
        </w:rPr>
        <w:t>Sara Elizabeth P</w:t>
      </w:r>
      <w:r w:rsidR="00227C6E">
        <w:rPr>
          <w:rFonts w:ascii="Arial Narrow" w:hAnsi="Arial Narrow" w:cs="Arial"/>
          <w:sz w:val="20"/>
          <w:szCs w:val="20"/>
        </w:rPr>
        <w:t xml:space="preserve">A.L.A.C. </w:t>
      </w:r>
      <w:proofErr w:type="spellStart"/>
      <w:r w:rsidR="007A5B22" w:rsidRPr="0057129D">
        <w:rPr>
          <w:rFonts w:ascii="Arial Narrow" w:hAnsi="Arial Narrow" w:cs="Arial"/>
          <w:sz w:val="20"/>
          <w:szCs w:val="20"/>
        </w:rPr>
        <w:t>ios</w:t>
      </w:r>
      <w:proofErr w:type="spellEnd"/>
      <w:r w:rsidR="007A5B22" w:rsidRPr="0057129D">
        <w:rPr>
          <w:rFonts w:ascii="Arial Narrow" w:hAnsi="Arial Narrow" w:cs="Arial"/>
          <w:sz w:val="20"/>
          <w:szCs w:val="20"/>
        </w:rPr>
        <w:t xml:space="preserve"> Sánchez, 2</w:t>
      </w:r>
      <w:r w:rsidR="0057129D">
        <w:rPr>
          <w:rFonts w:ascii="Arial Narrow" w:hAnsi="Arial Narrow" w:cs="Arial"/>
          <w:sz w:val="20"/>
          <w:szCs w:val="20"/>
        </w:rPr>
        <w:t xml:space="preserve">) Prof. </w:t>
      </w:r>
      <w:proofErr w:type="spellStart"/>
      <w:r w:rsidR="007A5B22" w:rsidRPr="0057129D">
        <w:rPr>
          <w:rFonts w:ascii="Arial Narrow" w:hAnsi="Arial Narrow" w:cs="Arial"/>
          <w:sz w:val="20"/>
          <w:szCs w:val="20"/>
        </w:rPr>
        <w:t>Ydelso</w:t>
      </w:r>
      <w:proofErr w:type="spellEnd"/>
      <w:r w:rsidR="007A5B22" w:rsidRPr="0057129D">
        <w:rPr>
          <w:rFonts w:ascii="Arial Narrow" w:hAnsi="Arial Narrow" w:cs="Arial"/>
          <w:sz w:val="20"/>
          <w:szCs w:val="20"/>
        </w:rPr>
        <w:t xml:space="preserve"> Hernández </w:t>
      </w:r>
      <w:proofErr w:type="spellStart"/>
      <w:r w:rsidR="007A5B22" w:rsidRPr="0057129D">
        <w:rPr>
          <w:rFonts w:ascii="Arial Narrow" w:hAnsi="Arial Narrow" w:cs="Arial"/>
          <w:sz w:val="20"/>
          <w:szCs w:val="20"/>
        </w:rPr>
        <w:t>Hernández</w:t>
      </w:r>
      <w:proofErr w:type="spellEnd"/>
      <w:r w:rsidR="007A5B22" w:rsidRPr="0057129D">
        <w:rPr>
          <w:rFonts w:ascii="Arial Narrow" w:hAnsi="Arial Narrow" w:cs="Arial"/>
          <w:sz w:val="20"/>
          <w:szCs w:val="20"/>
        </w:rPr>
        <w:t>, 3</w:t>
      </w:r>
      <w:r w:rsidR="0057129D">
        <w:rPr>
          <w:rFonts w:ascii="Arial Narrow" w:hAnsi="Arial Narrow" w:cs="Arial"/>
          <w:sz w:val="20"/>
          <w:szCs w:val="20"/>
        </w:rPr>
        <w:t>) Sra.</w:t>
      </w:r>
      <w:r w:rsidR="007A5B22" w:rsidRPr="0057129D">
        <w:rPr>
          <w:rFonts w:ascii="Arial Narrow" w:hAnsi="Arial Narrow" w:cs="Arial"/>
          <w:sz w:val="20"/>
          <w:szCs w:val="20"/>
        </w:rPr>
        <w:t xml:space="preserve"> </w:t>
      </w:r>
      <w:proofErr w:type="spellStart"/>
      <w:r w:rsidR="007A5B22" w:rsidRPr="0057129D">
        <w:rPr>
          <w:rFonts w:ascii="Arial Narrow" w:hAnsi="Arial Narrow" w:cs="Arial"/>
          <w:sz w:val="20"/>
          <w:szCs w:val="20"/>
        </w:rPr>
        <w:t>Yanet</w:t>
      </w:r>
      <w:proofErr w:type="spellEnd"/>
      <w:r w:rsidR="007A5B22" w:rsidRPr="0057129D">
        <w:rPr>
          <w:rFonts w:ascii="Arial Narrow" w:hAnsi="Arial Narrow" w:cs="Arial"/>
          <w:sz w:val="20"/>
          <w:szCs w:val="20"/>
        </w:rPr>
        <w:t xml:space="preserve"> </w:t>
      </w:r>
      <w:proofErr w:type="spellStart"/>
      <w:r w:rsidR="007A5B22" w:rsidRPr="0057129D">
        <w:rPr>
          <w:rFonts w:ascii="Arial Narrow" w:hAnsi="Arial Narrow" w:cs="Arial"/>
          <w:sz w:val="20"/>
          <w:szCs w:val="20"/>
        </w:rPr>
        <w:t>Chiwan</w:t>
      </w:r>
      <w:proofErr w:type="spellEnd"/>
      <w:r w:rsidR="007A5B22" w:rsidRPr="0057129D">
        <w:rPr>
          <w:rFonts w:ascii="Arial Narrow" w:hAnsi="Arial Narrow" w:cs="Arial"/>
          <w:sz w:val="20"/>
          <w:szCs w:val="20"/>
        </w:rPr>
        <w:t xml:space="preserve"> </w:t>
      </w:r>
      <w:proofErr w:type="spellStart"/>
      <w:r w:rsidR="007A5B22" w:rsidRPr="0057129D">
        <w:rPr>
          <w:rFonts w:ascii="Arial Narrow" w:hAnsi="Arial Narrow" w:cs="Arial"/>
          <w:sz w:val="20"/>
          <w:szCs w:val="20"/>
        </w:rPr>
        <w:t>Jempekit</w:t>
      </w:r>
      <w:proofErr w:type="spellEnd"/>
      <w:r w:rsidR="007A5B22" w:rsidRPr="0057129D">
        <w:rPr>
          <w:rFonts w:ascii="Arial Narrow" w:hAnsi="Arial Narrow" w:cs="Arial"/>
          <w:sz w:val="20"/>
          <w:szCs w:val="20"/>
        </w:rPr>
        <w:t>, 4</w:t>
      </w:r>
      <w:r w:rsidR="0057129D">
        <w:rPr>
          <w:rFonts w:ascii="Arial Narrow" w:hAnsi="Arial Narrow" w:cs="Arial"/>
          <w:sz w:val="20"/>
          <w:szCs w:val="20"/>
        </w:rPr>
        <w:t xml:space="preserve">) </w:t>
      </w:r>
      <w:r w:rsidR="007A5B22" w:rsidRPr="0057129D">
        <w:rPr>
          <w:rFonts w:ascii="Arial Narrow" w:hAnsi="Arial Narrow" w:cs="Arial"/>
          <w:sz w:val="20"/>
          <w:szCs w:val="20"/>
        </w:rPr>
        <w:t xml:space="preserve"> </w:t>
      </w:r>
      <w:r w:rsidR="0057129D">
        <w:rPr>
          <w:rFonts w:ascii="Arial Narrow" w:hAnsi="Arial Narrow" w:cs="Arial"/>
          <w:sz w:val="20"/>
          <w:szCs w:val="20"/>
        </w:rPr>
        <w:t xml:space="preserve">Prof. </w:t>
      </w:r>
      <w:proofErr w:type="spellStart"/>
      <w:r w:rsidR="007A5B22" w:rsidRPr="0057129D">
        <w:rPr>
          <w:rFonts w:ascii="Arial Narrow" w:hAnsi="Arial Narrow" w:cs="Arial"/>
          <w:sz w:val="20"/>
          <w:szCs w:val="20"/>
        </w:rPr>
        <w:t>Shander</w:t>
      </w:r>
      <w:proofErr w:type="spellEnd"/>
      <w:r w:rsidR="007A5B22" w:rsidRPr="0057129D">
        <w:rPr>
          <w:rFonts w:ascii="Arial Narrow" w:hAnsi="Arial Narrow" w:cs="Arial"/>
          <w:sz w:val="20"/>
          <w:szCs w:val="20"/>
        </w:rPr>
        <w:t xml:space="preserve"> Artemio Rodríguez </w:t>
      </w:r>
      <w:proofErr w:type="spellStart"/>
      <w:r w:rsidR="007A5B22" w:rsidRPr="0057129D">
        <w:rPr>
          <w:rFonts w:ascii="Arial Narrow" w:hAnsi="Arial Narrow" w:cs="Arial"/>
          <w:sz w:val="20"/>
          <w:szCs w:val="20"/>
        </w:rPr>
        <w:t>Rodríguez</w:t>
      </w:r>
      <w:proofErr w:type="spellEnd"/>
      <w:r w:rsidR="007A5B22" w:rsidRPr="0057129D">
        <w:rPr>
          <w:rFonts w:ascii="Arial Narrow" w:hAnsi="Arial Narrow" w:cs="Arial"/>
          <w:sz w:val="20"/>
          <w:szCs w:val="20"/>
        </w:rPr>
        <w:t>, 5</w:t>
      </w:r>
      <w:r w:rsidR="0057129D">
        <w:rPr>
          <w:rFonts w:ascii="Arial Narrow" w:hAnsi="Arial Narrow" w:cs="Arial"/>
          <w:sz w:val="20"/>
          <w:szCs w:val="20"/>
        </w:rPr>
        <w:t xml:space="preserve">) </w:t>
      </w:r>
      <w:r w:rsidR="007A5B22" w:rsidRPr="0057129D">
        <w:rPr>
          <w:rFonts w:ascii="Arial Narrow" w:hAnsi="Arial Narrow" w:cs="Arial"/>
          <w:sz w:val="20"/>
          <w:szCs w:val="20"/>
        </w:rPr>
        <w:t xml:space="preserve"> </w:t>
      </w:r>
      <w:r w:rsidR="0057129D">
        <w:rPr>
          <w:rFonts w:ascii="Arial Narrow" w:hAnsi="Arial Narrow" w:cs="Arial"/>
          <w:sz w:val="20"/>
          <w:szCs w:val="20"/>
        </w:rPr>
        <w:t xml:space="preserve">Lic. </w:t>
      </w:r>
      <w:r w:rsidR="007A5B22" w:rsidRPr="0057129D">
        <w:rPr>
          <w:rFonts w:ascii="Arial Narrow" w:hAnsi="Arial Narrow" w:cs="Arial"/>
          <w:sz w:val="20"/>
          <w:szCs w:val="20"/>
        </w:rPr>
        <w:t>Jesús García Lozano, 6</w:t>
      </w:r>
      <w:r w:rsidR="0057129D">
        <w:rPr>
          <w:rFonts w:ascii="Arial Narrow" w:hAnsi="Arial Narrow" w:cs="Arial"/>
          <w:sz w:val="20"/>
          <w:szCs w:val="20"/>
        </w:rPr>
        <w:t xml:space="preserve">) </w:t>
      </w:r>
      <w:r w:rsidR="007A5B22" w:rsidRPr="0057129D">
        <w:rPr>
          <w:rFonts w:ascii="Arial Narrow" w:hAnsi="Arial Narrow" w:cs="Arial"/>
          <w:sz w:val="20"/>
          <w:szCs w:val="20"/>
        </w:rPr>
        <w:t xml:space="preserve"> </w:t>
      </w:r>
      <w:r w:rsidR="0057129D">
        <w:rPr>
          <w:rFonts w:ascii="Arial Narrow" w:hAnsi="Arial Narrow" w:cs="Arial"/>
          <w:sz w:val="20"/>
          <w:szCs w:val="20"/>
        </w:rPr>
        <w:t xml:space="preserve">Lic. </w:t>
      </w:r>
      <w:proofErr w:type="spellStart"/>
      <w:r w:rsidR="007A5B22" w:rsidRPr="0057129D">
        <w:rPr>
          <w:rFonts w:ascii="Arial Narrow" w:hAnsi="Arial Narrow" w:cs="Arial"/>
          <w:sz w:val="20"/>
          <w:szCs w:val="20"/>
        </w:rPr>
        <w:t>Leider</w:t>
      </w:r>
      <w:proofErr w:type="spellEnd"/>
      <w:r w:rsidR="007A5B22" w:rsidRPr="0057129D">
        <w:rPr>
          <w:rFonts w:ascii="Arial Narrow" w:hAnsi="Arial Narrow" w:cs="Arial"/>
          <w:sz w:val="20"/>
          <w:szCs w:val="20"/>
        </w:rPr>
        <w:t xml:space="preserve"> Hugo Fuentes Estela, 7</w:t>
      </w:r>
      <w:r w:rsidR="0057129D">
        <w:rPr>
          <w:rFonts w:ascii="Arial Narrow" w:hAnsi="Arial Narrow" w:cs="Arial"/>
          <w:sz w:val="20"/>
          <w:szCs w:val="20"/>
        </w:rPr>
        <w:t xml:space="preserve">) </w:t>
      </w:r>
      <w:r w:rsidR="007A5B22" w:rsidRPr="0057129D">
        <w:rPr>
          <w:rFonts w:ascii="Arial Narrow" w:hAnsi="Arial Narrow" w:cs="Arial"/>
          <w:sz w:val="20"/>
          <w:szCs w:val="20"/>
        </w:rPr>
        <w:t xml:space="preserve"> </w:t>
      </w:r>
      <w:r w:rsidR="0057129D">
        <w:rPr>
          <w:rFonts w:ascii="Arial Narrow" w:hAnsi="Arial Narrow" w:cs="Arial"/>
          <w:sz w:val="20"/>
          <w:szCs w:val="20"/>
        </w:rPr>
        <w:t xml:space="preserve">Prof. </w:t>
      </w:r>
      <w:r w:rsidR="007A5B22" w:rsidRPr="0057129D">
        <w:rPr>
          <w:rFonts w:ascii="Arial Narrow" w:hAnsi="Arial Narrow" w:cs="Arial"/>
          <w:sz w:val="20"/>
          <w:szCs w:val="20"/>
        </w:rPr>
        <w:t>Elmer Manuel Florián Cedrón, 8</w:t>
      </w:r>
      <w:r w:rsidR="0057129D">
        <w:rPr>
          <w:rFonts w:ascii="Arial Narrow" w:hAnsi="Arial Narrow" w:cs="Arial"/>
          <w:sz w:val="20"/>
          <w:szCs w:val="20"/>
        </w:rPr>
        <w:t xml:space="preserve">) </w:t>
      </w:r>
      <w:r w:rsidR="007A5B22" w:rsidRPr="0057129D">
        <w:rPr>
          <w:rFonts w:ascii="Arial Narrow" w:hAnsi="Arial Narrow" w:cs="Arial"/>
          <w:sz w:val="20"/>
          <w:szCs w:val="20"/>
        </w:rPr>
        <w:t xml:space="preserve"> </w:t>
      </w:r>
      <w:r w:rsidR="0057129D">
        <w:rPr>
          <w:rFonts w:ascii="Arial Narrow" w:hAnsi="Arial Narrow" w:cs="Arial"/>
          <w:sz w:val="20"/>
          <w:szCs w:val="20"/>
        </w:rPr>
        <w:t xml:space="preserve">Prof. </w:t>
      </w:r>
      <w:r w:rsidR="007A5B22" w:rsidRPr="0057129D">
        <w:rPr>
          <w:rFonts w:ascii="Arial Narrow" w:hAnsi="Arial Narrow" w:cs="Arial"/>
          <w:sz w:val="20"/>
          <w:szCs w:val="20"/>
        </w:rPr>
        <w:t>Hilario Porfirio Medina Vásquez, 9</w:t>
      </w:r>
      <w:r w:rsidR="0057129D">
        <w:rPr>
          <w:rFonts w:ascii="Arial Narrow" w:hAnsi="Arial Narrow" w:cs="Arial"/>
          <w:sz w:val="20"/>
          <w:szCs w:val="20"/>
        </w:rPr>
        <w:t xml:space="preserve">) </w:t>
      </w:r>
      <w:r w:rsidR="007A5B22" w:rsidRPr="0057129D">
        <w:rPr>
          <w:rFonts w:ascii="Arial Narrow" w:hAnsi="Arial Narrow" w:cs="Arial"/>
          <w:sz w:val="20"/>
          <w:szCs w:val="20"/>
        </w:rPr>
        <w:t xml:space="preserve"> </w:t>
      </w:r>
      <w:r w:rsidR="0057129D">
        <w:rPr>
          <w:rFonts w:ascii="Arial Narrow" w:hAnsi="Arial Narrow" w:cs="Arial"/>
          <w:sz w:val="20"/>
          <w:szCs w:val="20"/>
        </w:rPr>
        <w:t xml:space="preserve">Sr. </w:t>
      </w:r>
      <w:proofErr w:type="spellStart"/>
      <w:r w:rsidR="007A5B22" w:rsidRPr="0057129D">
        <w:rPr>
          <w:rFonts w:ascii="Arial Narrow" w:hAnsi="Arial Narrow" w:cs="Arial"/>
          <w:sz w:val="20"/>
          <w:szCs w:val="20"/>
        </w:rPr>
        <w:t>Cervando</w:t>
      </w:r>
      <w:proofErr w:type="spellEnd"/>
      <w:r w:rsidR="007A5B22" w:rsidRPr="0057129D">
        <w:rPr>
          <w:rFonts w:ascii="Arial Narrow" w:hAnsi="Arial Narrow" w:cs="Arial"/>
          <w:sz w:val="20"/>
          <w:szCs w:val="20"/>
        </w:rPr>
        <w:t xml:space="preserve"> Puerta Peña, 10</w:t>
      </w:r>
      <w:r w:rsidR="0057129D">
        <w:rPr>
          <w:rFonts w:ascii="Arial Narrow" w:hAnsi="Arial Narrow" w:cs="Arial"/>
          <w:sz w:val="20"/>
          <w:szCs w:val="20"/>
        </w:rPr>
        <w:t xml:space="preserve">) </w:t>
      </w:r>
      <w:r w:rsidR="007A5B22" w:rsidRPr="0057129D">
        <w:rPr>
          <w:rFonts w:ascii="Arial Narrow" w:hAnsi="Arial Narrow" w:cs="Arial"/>
          <w:sz w:val="20"/>
          <w:szCs w:val="20"/>
        </w:rPr>
        <w:t xml:space="preserve"> </w:t>
      </w:r>
      <w:r w:rsidR="0057129D">
        <w:rPr>
          <w:rFonts w:ascii="Arial Narrow" w:hAnsi="Arial Narrow" w:cs="Arial"/>
          <w:sz w:val="20"/>
          <w:szCs w:val="20"/>
        </w:rPr>
        <w:t xml:space="preserve">Prof. </w:t>
      </w:r>
      <w:r w:rsidR="007A5B22" w:rsidRPr="0057129D">
        <w:rPr>
          <w:rFonts w:ascii="Arial Narrow" w:hAnsi="Arial Narrow" w:cs="Arial"/>
          <w:sz w:val="20"/>
          <w:szCs w:val="20"/>
        </w:rPr>
        <w:t>Elianita Za</w:t>
      </w:r>
      <w:r w:rsidR="0057129D">
        <w:rPr>
          <w:rFonts w:ascii="Arial Narrow" w:hAnsi="Arial Narrow" w:cs="Arial"/>
          <w:sz w:val="20"/>
          <w:szCs w:val="20"/>
        </w:rPr>
        <w:t>v</w:t>
      </w:r>
      <w:r w:rsidR="007A5B22" w:rsidRPr="0057129D">
        <w:rPr>
          <w:rFonts w:ascii="Arial Narrow" w:hAnsi="Arial Narrow" w:cs="Arial"/>
          <w:sz w:val="20"/>
          <w:szCs w:val="20"/>
        </w:rPr>
        <w:t>aleta García, 11</w:t>
      </w:r>
      <w:r w:rsidR="0057129D">
        <w:rPr>
          <w:rFonts w:ascii="Arial Narrow" w:hAnsi="Arial Narrow" w:cs="Arial"/>
          <w:sz w:val="20"/>
          <w:szCs w:val="20"/>
        </w:rPr>
        <w:t>) Sr.</w:t>
      </w:r>
      <w:r w:rsidR="007A5B22" w:rsidRPr="0057129D">
        <w:rPr>
          <w:rFonts w:ascii="Arial Narrow" w:hAnsi="Arial Narrow" w:cs="Arial"/>
          <w:sz w:val="20"/>
          <w:szCs w:val="20"/>
        </w:rPr>
        <w:t xml:space="preserve"> José Homero Medina Marín, 12</w:t>
      </w:r>
      <w:r w:rsidR="0057129D">
        <w:rPr>
          <w:rFonts w:ascii="Arial Narrow" w:hAnsi="Arial Narrow" w:cs="Arial"/>
          <w:sz w:val="20"/>
          <w:szCs w:val="20"/>
        </w:rPr>
        <w:t>) Prof.</w:t>
      </w:r>
      <w:r w:rsidR="007A5B22" w:rsidRPr="0057129D">
        <w:rPr>
          <w:rFonts w:ascii="Arial Narrow" w:hAnsi="Arial Narrow" w:cs="Arial"/>
          <w:sz w:val="20"/>
          <w:szCs w:val="20"/>
        </w:rPr>
        <w:t xml:space="preserve"> </w:t>
      </w:r>
      <w:proofErr w:type="spellStart"/>
      <w:r w:rsidR="007A5B22" w:rsidRPr="0057129D">
        <w:rPr>
          <w:rFonts w:ascii="Arial Narrow" w:hAnsi="Arial Narrow" w:cs="Arial"/>
          <w:sz w:val="20"/>
          <w:szCs w:val="20"/>
        </w:rPr>
        <w:t>Wilder</w:t>
      </w:r>
      <w:proofErr w:type="spellEnd"/>
      <w:r w:rsidR="007A5B22" w:rsidRPr="0057129D">
        <w:rPr>
          <w:rFonts w:ascii="Arial Narrow" w:hAnsi="Arial Narrow" w:cs="Arial"/>
          <w:sz w:val="20"/>
          <w:szCs w:val="20"/>
        </w:rPr>
        <w:t xml:space="preserve"> Elmer </w:t>
      </w:r>
      <w:proofErr w:type="spellStart"/>
      <w:r w:rsidR="007A5B22" w:rsidRPr="0057129D">
        <w:rPr>
          <w:rFonts w:ascii="Arial Narrow" w:hAnsi="Arial Narrow" w:cs="Arial"/>
          <w:sz w:val="20"/>
          <w:szCs w:val="20"/>
        </w:rPr>
        <w:t>Chilón</w:t>
      </w:r>
      <w:proofErr w:type="spellEnd"/>
      <w:r w:rsidR="007A5B22" w:rsidRPr="0057129D">
        <w:rPr>
          <w:rFonts w:ascii="Arial Narrow" w:hAnsi="Arial Narrow" w:cs="Arial"/>
          <w:sz w:val="20"/>
          <w:szCs w:val="20"/>
        </w:rPr>
        <w:t xml:space="preserve"> Sánchez, 13</w:t>
      </w:r>
      <w:r w:rsidR="0057129D">
        <w:rPr>
          <w:rFonts w:ascii="Arial Narrow" w:hAnsi="Arial Narrow" w:cs="Arial"/>
          <w:sz w:val="20"/>
          <w:szCs w:val="20"/>
        </w:rPr>
        <w:t>) Prof.</w:t>
      </w:r>
      <w:r w:rsidR="007A5B22" w:rsidRPr="0057129D">
        <w:rPr>
          <w:rFonts w:ascii="Arial Narrow" w:hAnsi="Arial Narrow" w:cs="Arial"/>
          <w:sz w:val="20"/>
          <w:szCs w:val="20"/>
        </w:rPr>
        <w:t xml:space="preserve"> Guillermo </w:t>
      </w:r>
      <w:proofErr w:type="spellStart"/>
      <w:r w:rsidR="007A5B22" w:rsidRPr="0057129D">
        <w:rPr>
          <w:rFonts w:ascii="Arial Narrow" w:hAnsi="Arial Narrow" w:cs="Arial"/>
          <w:sz w:val="20"/>
          <w:szCs w:val="20"/>
        </w:rPr>
        <w:t>Yopla</w:t>
      </w:r>
      <w:proofErr w:type="spellEnd"/>
      <w:r w:rsidR="007A5B22" w:rsidRPr="0057129D">
        <w:rPr>
          <w:rFonts w:ascii="Arial Narrow" w:hAnsi="Arial Narrow" w:cs="Arial"/>
          <w:sz w:val="20"/>
          <w:szCs w:val="20"/>
        </w:rPr>
        <w:t xml:space="preserve"> </w:t>
      </w:r>
      <w:proofErr w:type="spellStart"/>
      <w:r w:rsidR="007A5B22" w:rsidRPr="0057129D">
        <w:rPr>
          <w:rFonts w:ascii="Arial Narrow" w:hAnsi="Arial Narrow" w:cs="Arial"/>
          <w:sz w:val="20"/>
          <w:szCs w:val="20"/>
        </w:rPr>
        <w:t>Murrugarra</w:t>
      </w:r>
      <w:proofErr w:type="spellEnd"/>
      <w:r w:rsidR="007A5B22" w:rsidRPr="0057129D">
        <w:rPr>
          <w:rFonts w:ascii="Arial Narrow" w:hAnsi="Arial Narrow" w:cs="Arial"/>
          <w:sz w:val="20"/>
          <w:szCs w:val="20"/>
        </w:rPr>
        <w:t>, 14</w:t>
      </w:r>
      <w:r w:rsidR="0057129D">
        <w:rPr>
          <w:rFonts w:ascii="Arial Narrow" w:hAnsi="Arial Narrow" w:cs="Arial"/>
          <w:sz w:val="20"/>
          <w:szCs w:val="20"/>
        </w:rPr>
        <w:t xml:space="preserve">) </w:t>
      </w:r>
      <w:r w:rsidR="00837877">
        <w:rPr>
          <w:rFonts w:ascii="Arial Narrow" w:hAnsi="Arial Narrow" w:cs="Arial"/>
          <w:sz w:val="20"/>
          <w:szCs w:val="20"/>
        </w:rPr>
        <w:t xml:space="preserve">Sr. </w:t>
      </w:r>
      <w:r w:rsidR="007A5B22" w:rsidRPr="0057129D">
        <w:rPr>
          <w:rFonts w:ascii="Arial Narrow" w:hAnsi="Arial Narrow" w:cs="Arial"/>
          <w:sz w:val="20"/>
          <w:szCs w:val="20"/>
        </w:rPr>
        <w:t xml:space="preserve">José Luis </w:t>
      </w:r>
      <w:proofErr w:type="spellStart"/>
      <w:r w:rsidR="007A5B22" w:rsidRPr="0057129D">
        <w:rPr>
          <w:rFonts w:ascii="Arial Narrow" w:hAnsi="Arial Narrow" w:cs="Arial"/>
          <w:sz w:val="20"/>
          <w:szCs w:val="20"/>
        </w:rPr>
        <w:t>Chiwan</w:t>
      </w:r>
      <w:proofErr w:type="spellEnd"/>
      <w:r w:rsidR="007A5B22" w:rsidRPr="0057129D">
        <w:rPr>
          <w:rFonts w:ascii="Arial Narrow" w:hAnsi="Arial Narrow" w:cs="Arial"/>
          <w:sz w:val="20"/>
          <w:szCs w:val="20"/>
        </w:rPr>
        <w:t xml:space="preserve"> Cubas y 15</w:t>
      </w:r>
      <w:r w:rsidR="0057129D">
        <w:rPr>
          <w:rFonts w:ascii="Arial Narrow" w:hAnsi="Arial Narrow" w:cs="Arial"/>
          <w:sz w:val="20"/>
          <w:szCs w:val="20"/>
        </w:rPr>
        <w:t xml:space="preserve">) </w:t>
      </w:r>
      <w:r w:rsidR="007A5B22" w:rsidRPr="0057129D">
        <w:rPr>
          <w:rFonts w:ascii="Arial Narrow" w:hAnsi="Arial Narrow" w:cs="Arial"/>
          <w:sz w:val="20"/>
          <w:szCs w:val="20"/>
        </w:rPr>
        <w:t xml:space="preserve"> </w:t>
      </w:r>
      <w:r w:rsidR="00837877">
        <w:rPr>
          <w:rFonts w:ascii="Arial Narrow" w:hAnsi="Arial Narrow" w:cs="Arial"/>
          <w:sz w:val="20"/>
          <w:szCs w:val="20"/>
        </w:rPr>
        <w:t xml:space="preserve">Prof. </w:t>
      </w:r>
      <w:r w:rsidR="007A5B22" w:rsidRPr="0057129D">
        <w:rPr>
          <w:rFonts w:ascii="Arial Narrow" w:hAnsi="Arial Narrow" w:cs="Arial"/>
          <w:sz w:val="20"/>
          <w:szCs w:val="20"/>
        </w:rPr>
        <w:t xml:space="preserve">Juan Barreda Soto, </w:t>
      </w:r>
      <w:r w:rsidRPr="0057129D">
        <w:rPr>
          <w:rFonts w:ascii="Arial Narrow" w:hAnsi="Arial Narrow" w:cs="Arial"/>
          <w:sz w:val="20"/>
          <w:szCs w:val="20"/>
        </w:rPr>
        <w:t xml:space="preserve">con la presencia del Secretario de Consejo Regional </w:t>
      </w:r>
      <w:proofErr w:type="spellStart"/>
      <w:r w:rsidRPr="0057129D">
        <w:rPr>
          <w:rFonts w:ascii="Arial Narrow" w:hAnsi="Arial Narrow" w:cs="Arial"/>
          <w:sz w:val="20"/>
          <w:szCs w:val="20"/>
        </w:rPr>
        <w:t>Ab</w:t>
      </w:r>
      <w:r w:rsidR="00176136" w:rsidRPr="0057129D">
        <w:rPr>
          <w:rFonts w:ascii="Arial Narrow" w:hAnsi="Arial Narrow" w:cs="Arial"/>
          <w:sz w:val="20"/>
          <w:szCs w:val="20"/>
        </w:rPr>
        <w:t>o</w:t>
      </w:r>
      <w:r w:rsidRPr="0057129D">
        <w:rPr>
          <w:rFonts w:ascii="Arial Narrow" w:hAnsi="Arial Narrow" w:cs="Arial"/>
          <w:sz w:val="20"/>
          <w:szCs w:val="20"/>
        </w:rPr>
        <w:t>g</w:t>
      </w:r>
      <w:proofErr w:type="spellEnd"/>
      <w:r w:rsidRPr="0057129D">
        <w:rPr>
          <w:rFonts w:ascii="Arial Narrow" w:hAnsi="Arial Narrow" w:cs="Arial"/>
          <w:sz w:val="20"/>
          <w:szCs w:val="20"/>
        </w:rPr>
        <w:t xml:space="preserve">. Elmer </w:t>
      </w:r>
      <w:proofErr w:type="spellStart"/>
      <w:r w:rsidRPr="0057129D">
        <w:rPr>
          <w:rFonts w:ascii="Arial Narrow" w:hAnsi="Arial Narrow" w:cs="Arial"/>
          <w:sz w:val="20"/>
          <w:szCs w:val="20"/>
        </w:rPr>
        <w:t>Alaya</w:t>
      </w:r>
      <w:proofErr w:type="spellEnd"/>
      <w:r w:rsidRPr="0057129D">
        <w:rPr>
          <w:rFonts w:ascii="Arial Narrow" w:hAnsi="Arial Narrow" w:cs="Arial"/>
          <w:sz w:val="20"/>
          <w:szCs w:val="20"/>
        </w:rPr>
        <w:t xml:space="preserve"> Izquierdo y la </w:t>
      </w:r>
      <w:r w:rsidR="00837877">
        <w:rPr>
          <w:rFonts w:ascii="Arial Narrow" w:hAnsi="Arial Narrow" w:cs="Arial"/>
          <w:sz w:val="20"/>
          <w:szCs w:val="20"/>
        </w:rPr>
        <w:t>r</w:t>
      </w:r>
      <w:r w:rsidRPr="0057129D">
        <w:rPr>
          <w:rFonts w:ascii="Arial Narrow" w:hAnsi="Arial Narrow" w:cs="Arial"/>
          <w:sz w:val="20"/>
          <w:szCs w:val="20"/>
        </w:rPr>
        <w:t>elatora</w:t>
      </w:r>
      <w:r w:rsidR="0063037C" w:rsidRPr="0057129D">
        <w:rPr>
          <w:rFonts w:ascii="Arial Narrow" w:hAnsi="Arial Narrow" w:cs="Arial"/>
          <w:sz w:val="20"/>
          <w:szCs w:val="20"/>
        </w:rPr>
        <w:t xml:space="preserve"> </w:t>
      </w:r>
      <w:proofErr w:type="spellStart"/>
      <w:r w:rsidR="008E1A5E" w:rsidRPr="0057129D">
        <w:rPr>
          <w:rFonts w:ascii="Arial Narrow" w:hAnsi="Arial Narrow" w:cs="Arial"/>
          <w:sz w:val="20"/>
          <w:szCs w:val="20"/>
        </w:rPr>
        <w:t>Ab</w:t>
      </w:r>
      <w:r w:rsidR="00176136" w:rsidRPr="0057129D">
        <w:rPr>
          <w:rFonts w:ascii="Arial Narrow" w:hAnsi="Arial Narrow" w:cs="Arial"/>
          <w:sz w:val="20"/>
          <w:szCs w:val="20"/>
        </w:rPr>
        <w:t>o</w:t>
      </w:r>
      <w:r w:rsidR="008E1A5E" w:rsidRPr="0057129D">
        <w:rPr>
          <w:rFonts w:ascii="Arial Narrow" w:hAnsi="Arial Narrow" w:cs="Arial"/>
          <w:sz w:val="20"/>
          <w:szCs w:val="20"/>
        </w:rPr>
        <w:t>g</w:t>
      </w:r>
      <w:proofErr w:type="spellEnd"/>
      <w:r w:rsidR="008E1A5E" w:rsidRPr="0057129D">
        <w:rPr>
          <w:rFonts w:ascii="Arial Narrow" w:hAnsi="Arial Narrow" w:cs="Arial"/>
          <w:sz w:val="20"/>
          <w:szCs w:val="20"/>
        </w:rPr>
        <w:t xml:space="preserve">. </w:t>
      </w:r>
      <w:r w:rsidRPr="0057129D">
        <w:rPr>
          <w:rFonts w:ascii="Arial Narrow" w:hAnsi="Arial Narrow" w:cs="Arial"/>
          <w:sz w:val="20"/>
          <w:szCs w:val="20"/>
        </w:rPr>
        <w:t xml:space="preserve">Paola </w:t>
      </w:r>
      <w:r w:rsidR="006644E8" w:rsidRPr="0057129D">
        <w:rPr>
          <w:rFonts w:ascii="Arial Narrow" w:hAnsi="Arial Narrow" w:cs="Arial"/>
          <w:sz w:val="20"/>
          <w:szCs w:val="20"/>
        </w:rPr>
        <w:t xml:space="preserve">Karina </w:t>
      </w:r>
      <w:r w:rsidR="008E1A5E" w:rsidRPr="0057129D">
        <w:rPr>
          <w:rFonts w:ascii="Arial Narrow" w:hAnsi="Arial Narrow" w:cs="Arial"/>
          <w:sz w:val="20"/>
          <w:szCs w:val="20"/>
        </w:rPr>
        <w:t>Jáuregui</w:t>
      </w:r>
      <w:r w:rsidR="006E54B1" w:rsidRPr="0057129D">
        <w:rPr>
          <w:rFonts w:ascii="Arial Narrow" w:hAnsi="Arial Narrow" w:cs="Arial"/>
          <w:sz w:val="20"/>
          <w:szCs w:val="20"/>
        </w:rPr>
        <w:t xml:space="preserve"> Iparraguirre</w:t>
      </w:r>
      <w:r w:rsidR="0063037C" w:rsidRPr="0057129D">
        <w:rPr>
          <w:rFonts w:ascii="Arial Narrow" w:hAnsi="Arial Narrow" w:cs="Arial"/>
          <w:sz w:val="20"/>
          <w:szCs w:val="20"/>
        </w:rPr>
        <w:t>,</w:t>
      </w:r>
      <w:r w:rsidRPr="0057129D">
        <w:rPr>
          <w:rFonts w:ascii="Arial Narrow" w:hAnsi="Arial Narrow" w:cs="Arial"/>
          <w:sz w:val="20"/>
          <w:szCs w:val="20"/>
        </w:rPr>
        <w:t xml:space="preserve"> luego de responder afirmativamente al llamado de </w:t>
      </w:r>
      <w:r w:rsidR="00837877">
        <w:rPr>
          <w:rFonts w:ascii="Arial Narrow" w:hAnsi="Arial Narrow" w:cs="Arial"/>
          <w:sz w:val="20"/>
          <w:szCs w:val="20"/>
        </w:rPr>
        <w:t>asistencia</w:t>
      </w:r>
      <w:r w:rsidRPr="0057129D">
        <w:rPr>
          <w:rFonts w:ascii="Arial Narrow" w:hAnsi="Arial Narrow" w:cs="Arial"/>
          <w:sz w:val="20"/>
          <w:szCs w:val="20"/>
        </w:rPr>
        <w:t xml:space="preserve"> y la comprobación de la existencia del quórum reglamentario del </w:t>
      </w:r>
      <w:r w:rsidR="0099340E" w:rsidRPr="0057129D">
        <w:rPr>
          <w:rFonts w:ascii="Arial Narrow" w:hAnsi="Arial Narrow" w:cs="Arial"/>
          <w:sz w:val="20"/>
          <w:szCs w:val="20"/>
        </w:rPr>
        <w:t>Pleno</w:t>
      </w:r>
      <w:r w:rsidRPr="0057129D">
        <w:rPr>
          <w:rFonts w:ascii="Arial Narrow" w:hAnsi="Arial Narrow" w:cs="Arial"/>
          <w:sz w:val="20"/>
          <w:szCs w:val="20"/>
        </w:rPr>
        <w:t xml:space="preserve"> se dio inicio a la </w:t>
      </w:r>
      <w:r w:rsidR="00837877">
        <w:rPr>
          <w:rFonts w:ascii="Arial Narrow" w:hAnsi="Arial Narrow" w:cs="Arial"/>
          <w:sz w:val="20"/>
          <w:szCs w:val="20"/>
        </w:rPr>
        <w:t>Sexta S</w:t>
      </w:r>
      <w:r w:rsidRPr="0057129D">
        <w:rPr>
          <w:rFonts w:ascii="Arial Narrow" w:hAnsi="Arial Narrow" w:cs="Arial"/>
          <w:sz w:val="20"/>
          <w:szCs w:val="20"/>
        </w:rPr>
        <w:t>esión</w:t>
      </w:r>
      <w:r w:rsidR="00837877">
        <w:rPr>
          <w:rFonts w:ascii="Arial Narrow" w:hAnsi="Arial Narrow" w:cs="Arial"/>
          <w:sz w:val="20"/>
          <w:szCs w:val="20"/>
        </w:rPr>
        <w:t xml:space="preserve"> Ordinaria del Consejo Regional</w:t>
      </w:r>
      <w:r w:rsidR="00AB43FB">
        <w:rPr>
          <w:rFonts w:ascii="Arial Narrow" w:hAnsi="Arial Narrow" w:cs="Arial"/>
          <w:sz w:val="20"/>
          <w:szCs w:val="20"/>
        </w:rPr>
        <w:t xml:space="preserve"> del presente año 2011</w:t>
      </w:r>
      <w:r w:rsidRPr="0057129D">
        <w:rPr>
          <w:rFonts w:ascii="Arial Narrow" w:hAnsi="Arial Narrow" w:cs="Arial"/>
          <w:sz w:val="20"/>
          <w:szCs w:val="20"/>
        </w:rPr>
        <w:t xml:space="preserve">. </w:t>
      </w:r>
    </w:p>
    <w:p w:rsidR="00F8395E" w:rsidRPr="0057129D" w:rsidRDefault="0057129D" w:rsidP="00D954C8">
      <w:pPr>
        <w:pStyle w:val="Textoindependienteprimerasangra"/>
        <w:ind w:firstLine="0"/>
        <w:jc w:val="both"/>
        <w:rPr>
          <w:rFonts w:ascii="Arial Narrow" w:hAnsi="Arial Narrow" w:cs="Arial"/>
          <w:sz w:val="20"/>
          <w:szCs w:val="20"/>
        </w:rPr>
      </w:pPr>
      <w:r>
        <w:rPr>
          <w:rFonts w:ascii="Arial Narrow" w:hAnsi="Arial Narrow" w:cs="Arial"/>
          <w:sz w:val="20"/>
          <w:szCs w:val="20"/>
        </w:rPr>
        <w:t>El Presidente de la Mesa Directiva</w:t>
      </w:r>
      <w:r w:rsidR="00324822" w:rsidRPr="0057129D">
        <w:rPr>
          <w:rFonts w:ascii="Arial Narrow" w:hAnsi="Arial Narrow" w:cs="Arial"/>
          <w:sz w:val="20"/>
          <w:szCs w:val="20"/>
        </w:rPr>
        <w:t xml:space="preserve"> </w:t>
      </w:r>
      <w:r w:rsidR="008D449F" w:rsidRPr="0057129D">
        <w:rPr>
          <w:rFonts w:ascii="Arial Narrow" w:hAnsi="Arial Narrow" w:cs="Arial"/>
          <w:sz w:val="20"/>
          <w:szCs w:val="20"/>
        </w:rPr>
        <w:t xml:space="preserve">Prof. </w:t>
      </w:r>
      <w:proofErr w:type="spellStart"/>
      <w:r w:rsidR="008D449F" w:rsidRPr="0057129D">
        <w:rPr>
          <w:rFonts w:ascii="Arial Narrow" w:hAnsi="Arial Narrow" w:cs="Arial"/>
          <w:sz w:val="20"/>
          <w:szCs w:val="20"/>
        </w:rPr>
        <w:t>Elzer</w:t>
      </w:r>
      <w:proofErr w:type="spellEnd"/>
      <w:r w:rsidR="008F047E" w:rsidRPr="0057129D">
        <w:rPr>
          <w:rFonts w:ascii="Arial Narrow" w:hAnsi="Arial Narrow" w:cs="Arial"/>
          <w:sz w:val="20"/>
          <w:szCs w:val="20"/>
        </w:rPr>
        <w:t xml:space="preserve"> </w:t>
      </w:r>
      <w:proofErr w:type="spellStart"/>
      <w:r w:rsidR="008D449F" w:rsidRPr="0057129D">
        <w:rPr>
          <w:rFonts w:ascii="Arial Narrow" w:hAnsi="Arial Narrow" w:cs="Arial"/>
          <w:sz w:val="20"/>
          <w:szCs w:val="20"/>
        </w:rPr>
        <w:t>Elera</w:t>
      </w:r>
      <w:proofErr w:type="spellEnd"/>
      <w:r w:rsidR="008D449F" w:rsidRPr="0057129D">
        <w:rPr>
          <w:rFonts w:ascii="Arial Narrow" w:hAnsi="Arial Narrow" w:cs="Arial"/>
          <w:sz w:val="20"/>
          <w:szCs w:val="20"/>
        </w:rPr>
        <w:t xml:space="preserve"> López,</w:t>
      </w:r>
      <w:r w:rsidR="00324822" w:rsidRPr="0057129D">
        <w:rPr>
          <w:rFonts w:ascii="Arial Narrow" w:hAnsi="Arial Narrow" w:cs="Arial"/>
          <w:sz w:val="20"/>
          <w:szCs w:val="20"/>
        </w:rPr>
        <w:t xml:space="preserve"> </w:t>
      </w:r>
      <w:r w:rsidR="00ED7A8A" w:rsidRPr="0057129D">
        <w:rPr>
          <w:rFonts w:ascii="Arial Narrow" w:hAnsi="Arial Narrow" w:cs="Arial"/>
          <w:sz w:val="20"/>
          <w:szCs w:val="20"/>
        </w:rPr>
        <w:t xml:space="preserve">solicitó </w:t>
      </w:r>
      <w:r w:rsidR="00F43DA8" w:rsidRPr="0057129D">
        <w:rPr>
          <w:rFonts w:ascii="Arial Narrow" w:hAnsi="Arial Narrow" w:cs="Arial"/>
          <w:sz w:val="20"/>
          <w:szCs w:val="20"/>
        </w:rPr>
        <w:t>dispensar la</w:t>
      </w:r>
      <w:r w:rsidR="008D449F" w:rsidRPr="0057129D">
        <w:rPr>
          <w:rFonts w:ascii="Arial Narrow" w:hAnsi="Arial Narrow" w:cs="Arial"/>
          <w:sz w:val="20"/>
          <w:szCs w:val="20"/>
        </w:rPr>
        <w:t xml:space="preserve"> lectura </w:t>
      </w:r>
      <w:r w:rsidR="00F43DA8" w:rsidRPr="0057129D">
        <w:rPr>
          <w:rFonts w:ascii="Arial Narrow" w:hAnsi="Arial Narrow" w:cs="Arial"/>
          <w:sz w:val="20"/>
          <w:szCs w:val="20"/>
        </w:rPr>
        <w:t>de</w:t>
      </w:r>
      <w:r w:rsidR="008D449F" w:rsidRPr="0057129D">
        <w:rPr>
          <w:rFonts w:ascii="Arial Narrow" w:hAnsi="Arial Narrow" w:cs="Arial"/>
          <w:sz w:val="20"/>
          <w:szCs w:val="20"/>
        </w:rPr>
        <w:t xml:space="preserve">l acta </w:t>
      </w:r>
      <w:r w:rsidR="00F43DA8" w:rsidRPr="0057129D">
        <w:rPr>
          <w:rFonts w:ascii="Arial Narrow" w:hAnsi="Arial Narrow" w:cs="Arial"/>
          <w:sz w:val="20"/>
          <w:szCs w:val="20"/>
        </w:rPr>
        <w:t xml:space="preserve">de </w:t>
      </w:r>
      <w:r w:rsidR="00837877">
        <w:rPr>
          <w:rFonts w:ascii="Arial Narrow" w:hAnsi="Arial Narrow" w:cs="Arial"/>
          <w:sz w:val="20"/>
          <w:szCs w:val="20"/>
        </w:rPr>
        <w:t>la Quinta S</w:t>
      </w:r>
      <w:r w:rsidR="00F43DA8" w:rsidRPr="0057129D">
        <w:rPr>
          <w:rFonts w:ascii="Arial Narrow" w:hAnsi="Arial Narrow" w:cs="Arial"/>
          <w:sz w:val="20"/>
          <w:szCs w:val="20"/>
        </w:rPr>
        <w:t xml:space="preserve">esión </w:t>
      </w:r>
      <w:r w:rsidR="00837877">
        <w:rPr>
          <w:rFonts w:ascii="Arial Narrow" w:hAnsi="Arial Narrow" w:cs="Arial"/>
          <w:sz w:val="20"/>
          <w:szCs w:val="20"/>
        </w:rPr>
        <w:t>Ordinaria (</w:t>
      </w:r>
      <w:r w:rsidR="008D449F" w:rsidRPr="0057129D">
        <w:rPr>
          <w:rFonts w:ascii="Arial Narrow" w:hAnsi="Arial Narrow" w:cs="Arial"/>
          <w:sz w:val="20"/>
          <w:szCs w:val="20"/>
        </w:rPr>
        <w:t xml:space="preserve">N° </w:t>
      </w:r>
      <w:r w:rsidR="00176136" w:rsidRPr="0057129D">
        <w:rPr>
          <w:rFonts w:ascii="Arial Narrow" w:hAnsi="Arial Narrow" w:cs="Arial"/>
          <w:sz w:val="20"/>
          <w:szCs w:val="20"/>
        </w:rPr>
        <w:t>5</w:t>
      </w:r>
      <w:r w:rsidR="002F7D58">
        <w:rPr>
          <w:rFonts w:ascii="Arial Narrow" w:hAnsi="Arial Narrow" w:cs="Arial"/>
          <w:sz w:val="20"/>
          <w:szCs w:val="20"/>
        </w:rPr>
        <w:t>3</w:t>
      </w:r>
      <w:bookmarkStart w:id="0" w:name="_GoBack"/>
      <w:bookmarkEnd w:id="0"/>
      <w:r w:rsidR="00837877">
        <w:rPr>
          <w:rFonts w:ascii="Arial Narrow" w:hAnsi="Arial Narrow" w:cs="Arial"/>
          <w:sz w:val="20"/>
          <w:szCs w:val="20"/>
        </w:rPr>
        <w:t>), llevada a cabo el día 04 de mayo del 2011</w:t>
      </w:r>
      <w:r w:rsidR="008D449F" w:rsidRPr="0057129D">
        <w:rPr>
          <w:rFonts w:ascii="Arial Narrow" w:hAnsi="Arial Narrow" w:cs="Arial"/>
          <w:sz w:val="20"/>
          <w:szCs w:val="20"/>
        </w:rPr>
        <w:t xml:space="preserve">, </w:t>
      </w:r>
      <w:r w:rsidR="00F43DA8" w:rsidRPr="0057129D">
        <w:rPr>
          <w:rFonts w:ascii="Arial Narrow" w:hAnsi="Arial Narrow" w:cs="Arial"/>
          <w:sz w:val="20"/>
          <w:szCs w:val="20"/>
        </w:rPr>
        <w:t xml:space="preserve">enviada con anticipación, vía internet, a los correos </w:t>
      </w:r>
      <w:r w:rsidR="00AB43FB">
        <w:rPr>
          <w:rFonts w:ascii="Arial Narrow" w:hAnsi="Arial Narrow" w:cs="Arial"/>
          <w:sz w:val="20"/>
          <w:szCs w:val="20"/>
        </w:rPr>
        <w:t xml:space="preserve">electrónicos </w:t>
      </w:r>
      <w:r w:rsidR="00F43DA8" w:rsidRPr="0057129D">
        <w:rPr>
          <w:rFonts w:ascii="Arial Narrow" w:hAnsi="Arial Narrow" w:cs="Arial"/>
          <w:sz w:val="20"/>
          <w:szCs w:val="20"/>
        </w:rPr>
        <w:t>de los Consejeros Regionales</w:t>
      </w:r>
      <w:r w:rsidR="008D449F" w:rsidRPr="0057129D">
        <w:rPr>
          <w:rFonts w:ascii="Arial Narrow" w:hAnsi="Arial Narrow" w:cs="Arial"/>
          <w:sz w:val="20"/>
          <w:szCs w:val="20"/>
        </w:rPr>
        <w:t>.</w:t>
      </w:r>
      <w:r w:rsidR="006E54B1" w:rsidRPr="0057129D">
        <w:rPr>
          <w:rFonts w:ascii="Arial Narrow" w:hAnsi="Arial Narrow" w:cs="Arial"/>
          <w:sz w:val="20"/>
          <w:szCs w:val="20"/>
        </w:rPr>
        <w:t xml:space="preserve"> </w:t>
      </w:r>
      <w:r w:rsidR="00AB43FB">
        <w:rPr>
          <w:rFonts w:ascii="Arial Narrow" w:hAnsi="Arial Narrow" w:cs="Arial"/>
          <w:sz w:val="20"/>
          <w:szCs w:val="20"/>
        </w:rPr>
        <w:t>S</w:t>
      </w:r>
      <w:r w:rsidR="006644E8" w:rsidRPr="0057129D">
        <w:rPr>
          <w:rFonts w:ascii="Arial Narrow" w:hAnsi="Arial Narrow" w:cs="Arial"/>
          <w:sz w:val="20"/>
          <w:szCs w:val="20"/>
        </w:rPr>
        <w:t>ometida a debate y votación</w:t>
      </w:r>
      <w:r w:rsidR="00FC198B" w:rsidRPr="0057129D">
        <w:rPr>
          <w:rFonts w:ascii="Arial Narrow" w:hAnsi="Arial Narrow" w:cs="Arial"/>
          <w:sz w:val="20"/>
          <w:szCs w:val="20"/>
        </w:rPr>
        <w:t xml:space="preserve"> </w:t>
      </w:r>
      <w:r w:rsidR="009C5630" w:rsidRPr="0057129D">
        <w:rPr>
          <w:rFonts w:ascii="Arial Narrow" w:hAnsi="Arial Narrow" w:cs="Arial"/>
          <w:sz w:val="20"/>
          <w:szCs w:val="20"/>
        </w:rPr>
        <w:t xml:space="preserve">se aprobó </w:t>
      </w:r>
      <w:r w:rsidR="007E66B1" w:rsidRPr="0057129D">
        <w:rPr>
          <w:rFonts w:ascii="Arial Narrow" w:hAnsi="Arial Narrow" w:cs="Arial"/>
          <w:sz w:val="20"/>
          <w:szCs w:val="20"/>
        </w:rPr>
        <w:t xml:space="preserve">por </w:t>
      </w:r>
      <w:r w:rsidR="00036600" w:rsidRPr="0057129D">
        <w:rPr>
          <w:rFonts w:ascii="Arial Narrow" w:hAnsi="Arial Narrow" w:cs="Arial"/>
          <w:sz w:val="20"/>
          <w:szCs w:val="20"/>
        </w:rPr>
        <w:t>unanimidad</w:t>
      </w:r>
      <w:r w:rsidR="004F141F" w:rsidRPr="0057129D">
        <w:rPr>
          <w:rFonts w:ascii="Arial Narrow" w:hAnsi="Arial Narrow" w:cs="Arial"/>
          <w:sz w:val="20"/>
          <w:szCs w:val="20"/>
        </w:rPr>
        <w:t>.</w:t>
      </w:r>
    </w:p>
    <w:p w:rsidR="00907740" w:rsidRPr="0057129D" w:rsidRDefault="00ED7A8A" w:rsidP="00D954C8">
      <w:pPr>
        <w:pStyle w:val="Textoindependienteprimerasangra"/>
        <w:ind w:firstLine="0"/>
        <w:jc w:val="both"/>
        <w:rPr>
          <w:rFonts w:ascii="Arial Narrow" w:hAnsi="Arial Narrow" w:cs="Arial"/>
          <w:sz w:val="20"/>
          <w:szCs w:val="20"/>
        </w:rPr>
      </w:pPr>
      <w:r w:rsidRPr="0057129D">
        <w:rPr>
          <w:rFonts w:ascii="Arial Narrow" w:hAnsi="Arial Narrow" w:cs="Arial"/>
          <w:sz w:val="20"/>
          <w:szCs w:val="20"/>
        </w:rPr>
        <w:t xml:space="preserve">Luego, a través de </w:t>
      </w:r>
      <w:r w:rsidR="004D55A0" w:rsidRPr="0057129D">
        <w:rPr>
          <w:rFonts w:ascii="Arial Narrow" w:hAnsi="Arial Narrow" w:cs="Arial"/>
          <w:sz w:val="20"/>
          <w:szCs w:val="20"/>
        </w:rPr>
        <w:t xml:space="preserve">la relatora </w:t>
      </w:r>
      <w:r w:rsidR="00837877">
        <w:rPr>
          <w:rFonts w:ascii="Arial Narrow" w:hAnsi="Arial Narrow" w:cs="Arial"/>
          <w:sz w:val="20"/>
          <w:szCs w:val="20"/>
        </w:rPr>
        <w:t xml:space="preserve">se </w:t>
      </w:r>
      <w:r w:rsidR="004F141F" w:rsidRPr="0057129D">
        <w:rPr>
          <w:rFonts w:ascii="Arial Narrow" w:hAnsi="Arial Narrow" w:cs="Arial"/>
          <w:sz w:val="20"/>
          <w:szCs w:val="20"/>
        </w:rPr>
        <w:t>somet</w:t>
      </w:r>
      <w:r w:rsidRPr="0057129D">
        <w:rPr>
          <w:rFonts w:ascii="Arial Narrow" w:hAnsi="Arial Narrow" w:cs="Arial"/>
          <w:sz w:val="20"/>
          <w:szCs w:val="20"/>
        </w:rPr>
        <w:t>ió</w:t>
      </w:r>
      <w:r w:rsidR="004F141F" w:rsidRPr="0057129D">
        <w:rPr>
          <w:rFonts w:ascii="Arial Narrow" w:hAnsi="Arial Narrow" w:cs="Arial"/>
          <w:sz w:val="20"/>
          <w:szCs w:val="20"/>
        </w:rPr>
        <w:t xml:space="preserve"> a consideración </w:t>
      </w:r>
      <w:r w:rsidR="004D55A0" w:rsidRPr="0057129D">
        <w:rPr>
          <w:rFonts w:ascii="Arial Narrow" w:hAnsi="Arial Narrow" w:cs="Arial"/>
          <w:sz w:val="20"/>
          <w:szCs w:val="20"/>
        </w:rPr>
        <w:t xml:space="preserve">la </w:t>
      </w:r>
      <w:r w:rsidR="00837877" w:rsidRPr="0057129D">
        <w:rPr>
          <w:rFonts w:ascii="Arial Narrow" w:hAnsi="Arial Narrow" w:cs="Arial"/>
          <w:sz w:val="20"/>
          <w:szCs w:val="20"/>
        </w:rPr>
        <w:t xml:space="preserve">Agenda  </w:t>
      </w:r>
      <w:r w:rsidR="00837877">
        <w:rPr>
          <w:rFonts w:ascii="Arial Narrow" w:hAnsi="Arial Narrow" w:cs="Arial"/>
          <w:sz w:val="20"/>
          <w:szCs w:val="20"/>
        </w:rPr>
        <w:t>y</w:t>
      </w:r>
      <w:r w:rsidR="00837877" w:rsidRPr="0057129D">
        <w:rPr>
          <w:rFonts w:ascii="Arial Narrow" w:hAnsi="Arial Narrow" w:cs="Arial"/>
          <w:sz w:val="20"/>
          <w:szCs w:val="20"/>
        </w:rPr>
        <w:t xml:space="preserve"> Post Agenda </w:t>
      </w:r>
      <w:r w:rsidR="004D55A0" w:rsidRPr="0057129D">
        <w:rPr>
          <w:rFonts w:ascii="Arial Narrow" w:hAnsi="Arial Narrow" w:cs="Arial"/>
          <w:sz w:val="20"/>
          <w:szCs w:val="20"/>
        </w:rPr>
        <w:t>de</w:t>
      </w:r>
      <w:r w:rsidR="00AC746C" w:rsidRPr="0057129D">
        <w:rPr>
          <w:rFonts w:ascii="Arial Narrow" w:hAnsi="Arial Narrow" w:cs="Arial"/>
          <w:sz w:val="20"/>
          <w:szCs w:val="20"/>
        </w:rPr>
        <w:t xml:space="preserve"> la </w:t>
      </w:r>
      <w:r w:rsidR="004D55A0" w:rsidRPr="0057129D">
        <w:rPr>
          <w:rFonts w:ascii="Arial Narrow" w:hAnsi="Arial Narrow" w:cs="Arial"/>
          <w:sz w:val="20"/>
          <w:szCs w:val="20"/>
        </w:rPr>
        <w:t xml:space="preserve"> </w:t>
      </w:r>
      <w:r w:rsidR="00837877">
        <w:rPr>
          <w:rFonts w:ascii="Arial Narrow" w:hAnsi="Arial Narrow" w:cs="Arial"/>
          <w:sz w:val="20"/>
          <w:szCs w:val="20"/>
        </w:rPr>
        <w:t xml:space="preserve">presente </w:t>
      </w:r>
      <w:r w:rsidR="004D55A0" w:rsidRPr="0057129D">
        <w:rPr>
          <w:rFonts w:ascii="Arial Narrow" w:hAnsi="Arial Narrow" w:cs="Arial"/>
          <w:sz w:val="20"/>
          <w:szCs w:val="20"/>
        </w:rPr>
        <w:t>sesión</w:t>
      </w:r>
      <w:r w:rsidR="000B4A13" w:rsidRPr="0057129D">
        <w:rPr>
          <w:rFonts w:ascii="Arial Narrow" w:hAnsi="Arial Narrow" w:cs="Arial"/>
          <w:sz w:val="20"/>
          <w:szCs w:val="20"/>
        </w:rPr>
        <w:t xml:space="preserve">, </w:t>
      </w:r>
      <w:r w:rsidR="00882716" w:rsidRPr="0057129D">
        <w:rPr>
          <w:rFonts w:ascii="Arial Narrow" w:hAnsi="Arial Narrow" w:cs="Arial"/>
          <w:sz w:val="20"/>
          <w:szCs w:val="20"/>
        </w:rPr>
        <w:t>las que</w:t>
      </w:r>
      <w:r w:rsidR="004F141F" w:rsidRPr="0057129D">
        <w:rPr>
          <w:rFonts w:ascii="Arial Narrow" w:hAnsi="Arial Narrow" w:cs="Arial"/>
          <w:sz w:val="20"/>
          <w:szCs w:val="20"/>
        </w:rPr>
        <w:t xml:space="preserve"> fue</w:t>
      </w:r>
      <w:r w:rsidR="00882716" w:rsidRPr="0057129D">
        <w:rPr>
          <w:rFonts w:ascii="Arial Narrow" w:hAnsi="Arial Narrow" w:cs="Arial"/>
          <w:sz w:val="20"/>
          <w:szCs w:val="20"/>
        </w:rPr>
        <w:t>ron</w:t>
      </w:r>
      <w:r w:rsidR="00C62DB2" w:rsidRPr="0057129D">
        <w:rPr>
          <w:rFonts w:ascii="Arial Narrow" w:hAnsi="Arial Narrow" w:cs="Arial"/>
          <w:sz w:val="20"/>
          <w:szCs w:val="20"/>
        </w:rPr>
        <w:t xml:space="preserve"> aprobada</w:t>
      </w:r>
      <w:r w:rsidR="00882716" w:rsidRPr="0057129D">
        <w:rPr>
          <w:rFonts w:ascii="Arial Narrow" w:hAnsi="Arial Narrow" w:cs="Arial"/>
          <w:sz w:val="20"/>
          <w:szCs w:val="20"/>
        </w:rPr>
        <w:t>s</w:t>
      </w:r>
      <w:r w:rsidR="00C62DB2" w:rsidRPr="0057129D">
        <w:rPr>
          <w:rFonts w:ascii="Arial Narrow" w:hAnsi="Arial Narrow" w:cs="Arial"/>
          <w:sz w:val="20"/>
          <w:szCs w:val="20"/>
        </w:rPr>
        <w:t xml:space="preserve"> por unanimidad.</w:t>
      </w:r>
    </w:p>
    <w:p w:rsidR="009D7613" w:rsidRPr="0057129D" w:rsidRDefault="00F82451" w:rsidP="00D954C8">
      <w:pPr>
        <w:pStyle w:val="Textoindependienteprimerasangra"/>
        <w:ind w:firstLine="0"/>
        <w:jc w:val="both"/>
        <w:rPr>
          <w:rFonts w:ascii="Arial Narrow" w:hAnsi="Arial Narrow" w:cs="Arial"/>
          <w:sz w:val="20"/>
          <w:szCs w:val="20"/>
        </w:rPr>
      </w:pPr>
      <w:r w:rsidRPr="0057129D">
        <w:rPr>
          <w:rFonts w:ascii="Arial Narrow" w:hAnsi="Arial Narrow" w:cs="Arial"/>
          <w:sz w:val="20"/>
          <w:szCs w:val="20"/>
        </w:rPr>
        <w:t>Acto seguido</w:t>
      </w:r>
      <w:r w:rsidR="009D7613" w:rsidRPr="0057129D">
        <w:rPr>
          <w:rFonts w:ascii="Arial Narrow" w:hAnsi="Arial Narrow" w:cs="Arial"/>
          <w:sz w:val="20"/>
          <w:szCs w:val="20"/>
        </w:rPr>
        <w:t xml:space="preserve"> se dio inicio a la agenda de la fecha: </w:t>
      </w:r>
    </w:p>
    <w:p w:rsidR="00FA2B6E" w:rsidRPr="0057129D" w:rsidRDefault="00BF1C12" w:rsidP="00833AB7">
      <w:pPr>
        <w:pStyle w:val="Prrafodelista"/>
        <w:numPr>
          <w:ilvl w:val="0"/>
          <w:numId w:val="1"/>
        </w:numPr>
        <w:jc w:val="both"/>
        <w:rPr>
          <w:rFonts w:ascii="Arial Narrow" w:hAnsi="Arial Narrow" w:cs="Arial"/>
          <w:sz w:val="20"/>
          <w:szCs w:val="20"/>
        </w:rPr>
      </w:pPr>
      <w:r w:rsidRPr="0057129D">
        <w:rPr>
          <w:rFonts w:ascii="Arial Narrow" w:hAnsi="Arial Narrow" w:cs="Arial"/>
          <w:sz w:val="20"/>
          <w:szCs w:val="20"/>
        </w:rPr>
        <w:t xml:space="preserve">Oficio N" 063-2011-GRCAJ-CR/PCR </w:t>
      </w:r>
      <w:r w:rsidR="0057129D">
        <w:rPr>
          <w:rFonts w:ascii="Arial Narrow" w:hAnsi="Arial Narrow" w:cs="Arial"/>
          <w:sz w:val="20"/>
          <w:szCs w:val="20"/>
        </w:rPr>
        <w:t>emitido</w:t>
      </w:r>
      <w:r w:rsidRPr="0057129D">
        <w:rPr>
          <w:rFonts w:ascii="Arial Narrow" w:hAnsi="Arial Narrow" w:cs="Arial"/>
          <w:sz w:val="20"/>
          <w:szCs w:val="20"/>
        </w:rPr>
        <w:t xml:space="preserve"> por el Presidente de la Mesa Directiva del Consejo Regional</w:t>
      </w:r>
      <w:r w:rsidR="0057129D">
        <w:rPr>
          <w:rFonts w:ascii="Arial Narrow" w:hAnsi="Arial Narrow" w:cs="Arial"/>
          <w:sz w:val="20"/>
          <w:szCs w:val="20"/>
        </w:rPr>
        <w:t>,</w:t>
      </w:r>
      <w:r w:rsidRPr="0057129D">
        <w:rPr>
          <w:rFonts w:ascii="Arial Narrow" w:hAnsi="Arial Narrow" w:cs="Arial"/>
          <w:sz w:val="20"/>
          <w:szCs w:val="20"/>
        </w:rPr>
        <w:t xml:space="preserve"> Prof. </w:t>
      </w:r>
      <w:proofErr w:type="spellStart"/>
      <w:r w:rsidRPr="0057129D">
        <w:rPr>
          <w:rFonts w:ascii="Arial Narrow" w:hAnsi="Arial Narrow" w:cs="Arial"/>
          <w:sz w:val="20"/>
          <w:szCs w:val="20"/>
        </w:rPr>
        <w:t>Elzer</w:t>
      </w:r>
      <w:proofErr w:type="spellEnd"/>
      <w:r w:rsidRPr="0057129D">
        <w:rPr>
          <w:rFonts w:ascii="Arial Narrow" w:hAnsi="Arial Narrow" w:cs="Arial"/>
          <w:sz w:val="20"/>
          <w:szCs w:val="20"/>
        </w:rPr>
        <w:t xml:space="preserve"> </w:t>
      </w:r>
      <w:proofErr w:type="spellStart"/>
      <w:r w:rsidRPr="0057129D">
        <w:rPr>
          <w:rFonts w:ascii="Arial Narrow" w:hAnsi="Arial Narrow" w:cs="Arial"/>
          <w:sz w:val="20"/>
          <w:szCs w:val="20"/>
        </w:rPr>
        <w:t>Elera</w:t>
      </w:r>
      <w:proofErr w:type="spellEnd"/>
      <w:r w:rsidRPr="0057129D">
        <w:rPr>
          <w:rFonts w:ascii="Arial Narrow" w:hAnsi="Arial Narrow" w:cs="Arial"/>
          <w:sz w:val="20"/>
          <w:szCs w:val="20"/>
        </w:rPr>
        <w:t xml:space="preserve"> López, </w:t>
      </w:r>
      <w:r w:rsidR="0057129D">
        <w:rPr>
          <w:rFonts w:ascii="Arial Narrow" w:hAnsi="Arial Narrow" w:cs="Arial"/>
          <w:sz w:val="20"/>
          <w:szCs w:val="20"/>
        </w:rPr>
        <w:t>solicitando</w:t>
      </w:r>
      <w:r w:rsidRPr="0057129D">
        <w:rPr>
          <w:rFonts w:ascii="Arial Narrow" w:hAnsi="Arial Narrow" w:cs="Arial"/>
          <w:sz w:val="20"/>
          <w:szCs w:val="20"/>
        </w:rPr>
        <w:t xml:space="preserve"> que el Director Ejecutivo </w:t>
      </w:r>
      <w:proofErr w:type="spellStart"/>
      <w:r w:rsidRPr="0057129D">
        <w:rPr>
          <w:rFonts w:ascii="Arial Narrow" w:hAnsi="Arial Narrow" w:cs="Arial"/>
          <w:sz w:val="20"/>
          <w:szCs w:val="20"/>
        </w:rPr>
        <w:t>Proregión</w:t>
      </w:r>
      <w:proofErr w:type="spellEnd"/>
      <w:r w:rsidRPr="0057129D">
        <w:rPr>
          <w:rFonts w:ascii="Arial Narrow" w:hAnsi="Arial Narrow" w:cs="Arial"/>
          <w:sz w:val="20"/>
          <w:szCs w:val="20"/>
        </w:rPr>
        <w:t xml:space="preserve"> del Gobierno Regional Cajamarca, exponga ante el Pleno del Consejo Regional los alcances del Programa de Ampliación de Frontera Eléctrica - </w:t>
      </w:r>
      <w:r w:rsidR="00837877">
        <w:rPr>
          <w:rFonts w:ascii="Arial Narrow" w:hAnsi="Arial Narrow" w:cs="Arial"/>
          <w:sz w:val="20"/>
          <w:szCs w:val="20"/>
        </w:rPr>
        <w:t>P.A.F.E.</w:t>
      </w:r>
      <w:r w:rsidRPr="0057129D">
        <w:rPr>
          <w:rFonts w:ascii="Arial Narrow" w:hAnsi="Arial Narrow" w:cs="Arial"/>
          <w:sz w:val="20"/>
          <w:szCs w:val="20"/>
        </w:rPr>
        <w:t xml:space="preserve"> III</w:t>
      </w:r>
      <w:r w:rsidR="00FA2B6E" w:rsidRPr="0057129D">
        <w:rPr>
          <w:rFonts w:ascii="Arial Narrow" w:hAnsi="Arial Narrow" w:cs="Arial"/>
          <w:sz w:val="20"/>
          <w:szCs w:val="20"/>
        </w:rPr>
        <w:t>.</w:t>
      </w:r>
    </w:p>
    <w:p w:rsidR="00FA2B6E" w:rsidRPr="0057129D" w:rsidRDefault="00FA2B6E" w:rsidP="00833AB7">
      <w:pPr>
        <w:jc w:val="both"/>
        <w:rPr>
          <w:rFonts w:ascii="Arial Narrow" w:hAnsi="Arial Narrow" w:cs="Arial"/>
          <w:sz w:val="6"/>
          <w:szCs w:val="6"/>
        </w:rPr>
      </w:pPr>
    </w:p>
    <w:p w:rsidR="00833AB7" w:rsidRPr="0057129D" w:rsidRDefault="0057129D" w:rsidP="00833AB7">
      <w:pPr>
        <w:ind w:left="360"/>
        <w:jc w:val="both"/>
        <w:rPr>
          <w:rFonts w:ascii="Arial Narrow" w:hAnsi="Arial Narrow" w:cs="Arial"/>
          <w:sz w:val="20"/>
          <w:szCs w:val="20"/>
        </w:rPr>
      </w:pPr>
      <w:r>
        <w:rPr>
          <w:rFonts w:ascii="Arial Narrow" w:hAnsi="Arial Narrow" w:cs="Arial"/>
          <w:bCs/>
          <w:sz w:val="20"/>
          <w:szCs w:val="20"/>
        </w:rPr>
        <w:t>El Presidente de la Mesa Directiva</w:t>
      </w:r>
      <w:r w:rsidR="00FA2B6E" w:rsidRPr="0057129D">
        <w:rPr>
          <w:rFonts w:ascii="Arial Narrow" w:hAnsi="Arial Narrow" w:cs="Arial"/>
          <w:bCs/>
          <w:sz w:val="20"/>
          <w:szCs w:val="20"/>
        </w:rPr>
        <w:t>, invitó a tomar la palabra al D</w:t>
      </w:r>
      <w:r w:rsidR="00F953D3" w:rsidRPr="0057129D">
        <w:rPr>
          <w:rFonts w:ascii="Arial Narrow" w:hAnsi="Arial Narrow" w:cs="Arial"/>
          <w:bCs/>
          <w:sz w:val="20"/>
          <w:szCs w:val="20"/>
        </w:rPr>
        <w:t>irector Ejecutivo de la Unidad E</w:t>
      </w:r>
      <w:r w:rsidR="00FA2B6E" w:rsidRPr="0057129D">
        <w:rPr>
          <w:rFonts w:ascii="Arial Narrow" w:hAnsi="Arial Narrow" w:cs="Arial"/>
          <w:bCs/>
          <w:sz w:val="20"/>
          <w:szCs w:val="20"/>
        </w:rPr>
        <w:t xml:space="preserve">jecutora Pro Región Ing. </w:t>
      </w:r>
      <w:proofErr w:type="spellStart"/>
      <w:r w:rsidR="00FA2B6E" w:rsidRPr="0057129D">
        <w:rPr>
          <w:rFonts w:ascii="Arial Narrow" w:hAnsi="Arial Narrow" w:cs="Arial"/>
          <w:bCs/>
          <w:sz w:val="20"/>
          <w:szCs w:val="20"/>
        </w:rPr>
        <w:t>Durich</w:t>
      </w:r>
      <w:proofErr w:type="spellEnd"/>
      <w:r w:rsidR="00FA2B6E" w:rsidRPr="0057129D">
        <w:rPr>
          <w:rFonts w:ascii="Arial Narrow" w:hAnsi="Arial Narrow" w:cs="Arial"/>
          <w:bCs/>
          <w:sz w:val="20"/>
          <w:szCs w:val="20"/>
        </w:rPr>
        <w:t xml:space="preserve"> Francisco </w:t>
      </w:r>
      <w:proofErr w:type="spellStart"/>
      <w:r w:rsidR="00FA2B6E" w:rsidRPr="0057129D">
        <w:rPr>
          <w:rFonts w:ascii="Arial Narrow" w:hAnsi="Arial Narrow" w:cs="Arial"/>
          <w:bCs/>
          <w:sz w:val="20"/>
          <w:szCs w:val="20"/>
        </w:rPr>
        <w:t>Whittembury</w:t>
      </w:r>
      <w:proofErr w:type="spellEnd"/>
      <w:r w:rsidR="00FA2B6E" w:rsidRPr="0057129D">
        <w:rPr>
          <w:rFonts w:ascii="Arial Narrow" w:hAnsi="Arial Narrow" w:cs="Arial"/>
          <w:bCs/>
          <w:sz w:val="20"/>
          <w:szCs w:val="20"/>
        </w:rPr>
        <w:t xml:space="preserve"> </w:t>
      </w:r>
      <w:proofErr w:type="spellStart"/>
      <w:r w:rsidR="00FA2B6E" w:rsidRPr="0057129D">
        <w:rPr>
          <w:rFonts w:ascii="Arial Narrow" w:hAnsi="Arial Narrow" w:cs="Arial"/>
          <w:bCs/>
          <w:sz w:val="20"/>
          <w:szCs w:val="20"/>
        </w:rPr>
        <w:t>Talledo</w:t>
      </w:r>
      <w:proofErr w:type="spellEnd"/>
      <w:r w:rsidR="00FA2B6E" w:rsidRPr="0057129D">
        <w:rPr>
          <w:rFonts w:ascii="Arial Narrow" w:hAnsi="Arial Narrow" w:cs="Arial"/>
          <w:bCs/>
          <w:sz w:val="20"/>
          <w:szCs w:val="20"/>
        </w:rPr>
        <w:t>, quien luego del saludo correspondiente dijo que,</w:t>
      </w:r>
      <w:r w:rsidR="00BF1C12" w:rsidRPr="0057129D">
        <w:rPr>
          <w:rFonts w:ascii="Arial Narrow" w:hAnsi="Arial Narrow" w:cs="Arial"/>
          <w:sz w:val="20"/>
          <w:szCs w:val="20"/>
        </w:rPr>
        <w:t xml:space="preserve"> </w:t>
      </w:r>
      <w:r w:rsidR="00FA2B6E" w:rsidRPr="0057129D">
        <w:rPr>
          <w:rFonts w:ascii="Arial Narrow" w:hAnsi="Arial Narrow" w:cs="Arial"/>
          <w:sz w:val="20"/>
          <w:szCs w:val="20"/>
        </w:rPr>
        <w:t xml:space="preserve">el Programa de Ampliación de Frontera Eléctrica </w:t>
      </w:r>
      <w:r w:rsidR="00837877">
        <w:rPr>
          <w:rFonts w:ascii="Arial Narrow" w:hAnsi="Arial Narrow" w:cs="Arial"/>
          <w:sz w:val="20"/>
          <w:szCs w:val="20"/>
        </w:rPr>
        <w:t>–</w:t>
      </w:r>
      <w:r w:rsidR="00FA2B6E" w:rsidRPr="0057129D">
        <w:rPr>
          <w:rFonts w:ascii="Arial Narrow" w:hAnsi="Arial Narrow" w:cs="Arial"/>
          <w:sz w:val="20"/>
          <w:szCs w:val="20"/>
        </w:rPr>
        <w:t xml:space="preserve"> P</w:t>
      </w:r>
      <w:r w:rsidR="00837877">
        <w:rPr>
          <w:rFonts w:ascii="Arial Narrow" w:hAnsi="Arial Narrow" w:cs="Arial"/>
          <w:sz w:val="20"/>
          <w:szCs w:val="20"/>
        </w:rPr>
        <w:t>.</w:t>
      </w:r>
      <w:r w:rsidR="00FA2B6E" w:rsidRPr="0057129D">
        <w:rPr>
          <w:rFonts w:ascii="Arial Narrow" w:hAnsi="Arial Narrow" w:cs="Arial"/>
          <w:sz w:val="20"/>
          <w:szCs w:val="20"/>
        </w:rPr>
        <w:t>A</w:t>
      </w:r>
      <w:r w:rsidR="00837877">
        <w:rPr>
          <w:rFonts w:ascii="Arial Narrow" w:hAnsi="Arial Narrow" w:cs="Arial"/>
          <w:sz w:val="20"/>
          <w:szCs w:val="20"/>
        </w:rPr>
        <w:t>.</w:t>
      </w:r>
      <w:r w:rsidR="00FA2B6E" w:rsidRPr="0057129D">
        <w:rPr>
          <w:rFonts w:ascii="Arial Narrow" w:hAnsi="Arial Narrow" w:cs="Arial"/>
          <w:sz w:val="20"/>
          <w:szCs w:val="20"/>
        </w:rPr>
        <w:t>F</w:t>
      </w:r>
      <w:r w:rsidR="00837877">
        <w:rPr>
          <w:rFonts w:ascii="Arial Narrow" w:hAnsi="Arial Narrow" w:cs="Arial"/>
          <w:sz w:val="20"/>
          <w:szCs w:val="20"/>
        </w:rPr>
        <w:t>.</w:t>
      </w:r>
      <w:r w:rsidR="00FA2B6E" w:rsidRPr="0057129D">
        <w:rPr>
          <w:rFonts w:ascii="Arial Narrow" w:hAnsi="Arial Narrow" w:cs="Arial"/>
          <w:sz w:val="20"/>
          <w:szCs w:val="20"/>
        </w:rPr>
        <w:t>E</w:t>
      </w:r>
      <w:r w:rsidR="00837877">
        <w:rPr>
          <w:rFonts w:ascii="Arial Narrow" w:hAnsi="Arial Narrow" w:cs="Arial"/>
          <w:sz w:val="20"/>
          <w:szCs w:val="20"/>
        </w:rPr>
        <w:t>.</w:t>
      </w:r>
      <w:r w:rsidR="00FA2B6E" w:rsidRPr="0057129D">
        <w:rPr>
          <w:rFonts w:ascii="Arial Narrow" w:hAnsi="Arial Narrow" w:cs="Arial"/>
          <w:sz w:val="20"/>
          <w:szCs w:val="20"/>
        </w:rPr>
        <w:t xml:space="preserve"> III, se aplicará en novecientas cincuenta y dos localidades rurales de el departamento de Cajamarca con una inversi</w:t>
      </w:r>
      <w:r w:rsidR="00417E5C" w:rsidRPr="0057129D">
        <w:rPr>
          <w:rFonts w:ascii="Arial Narrow" w:hAnsi="Arial Narrow" w:cs="Arial"/>
          <w:sz w:val="20"/>
          <w:szCs w:val="20"/>
        </w:rPr>
        <w:t xml:space="preserve">ón de </w:t>
      </w:r>
      <w:r w:rsidR="00837877">
        <w:rPr>
          <w:rFonts w:ascii="Arial Narrow" w:hAnsi="Arial Narrow" w:cs="Arial"/>
          <w:sz w:val="20"/>
          <w:szCs w:val="20"/>
        </w:rPr>
        <w:t>S/.</w:t>
      </w:r>
      <w:r w:rsidR="00417E5C" w:rsidRPr="0057129D">
        <w:rPr>
          <w:rFonts w:ascii="Arial Narrow" w:hAnsi="Arial Narrow" w:cs="Arial"/>
          <w:sz w:val="20"/>
          <w:szCs w:val="20"/>
        </w:rPr>
        <w:t>19</w:t>
      </w:r>
      <w:r w:rsidR="00FD69FC" w:rsidRPr="0057129D">
        <w:rPr>
          <w:rFonts w:ascii="Arial Narrow" w:hAnsi="Arial Narrow" w:cs="Arial"/>
          <w:sz w:val="20"/>
          <w:szCs w:val="20"/>
        </w:rPr>
        <w:t>9</w:t>
      </w:r>
      <w:r w:rsidR="00837877">
        <w:rPr>
          <w:rFonts w:ascii="Arial Narrow" w:hAnsi="Arial Narrow" w:cs="Arial"/>
          <w:sz w:val="20"/>
          <w:szCs w:val="20"/>
        </w:rPr>
        <w:t>’</w:t>
      </w:r>
      <w:r w:rsidR="00FA2B6E" w:rsidRPr="0057129D">
        <w:rPr>
          <w:rFonts w:ascii="Arial Narrow" w:hAnsi="Arial Narrow" w:cs="Arial"/>
          <w:sz w:val="20"/>
          <w:szCs w:val="20"/>
        </w:rPr>
        <w:t>000</w:t>
      </w:r>
      <w:r w:rsidR="00837877">
        <w:rPr>
          <w:rFonts w:ascii="Arial Narrow" w:hAnsi="Arial Narrow" w:cs="Arial"/>
          <w:sz w:val="20"/>
          <w:szCs w:val="20"/>
        </w:rPr>
        <w:t>,</w:t>
      </w:r>
      <w:r w:rsidR="00FA2B6E" w:rsidRPr="0057129D">
        <w:rPr>
          <w:rFonts w:ascii="Arial Narrow" w:hAnsi="Arial Narrow" w:cs="Arial"/>
          <w:sz w:val="20"/>
          <w:szCs w:val="20"/>
        </w:rPr>
        <w:t>000</w:t>
      </w:r>
      <w:r w:rsidR="00837877">
        <w:rPr>
          <w:rFonts w:ascii="Arial Narrow" w:hAnsi="Arial Narrow" w:cs="Arial"/>
          <w:sz w:val="20"/>
          <w:szCs w:val="20"/>
        </w:rPr>
        <w:t>.00</w:t>
      </w:r>
      <w:r w:rsidR="00FA2B6E" w:rsidRPr="0057129D">
        <w:rPr>
          <w:rFonts w:ascii="Arial Narrow" w:hAnsi="Arial Narrow" w:cs="Arial"/>
          <w:sz w:val="20"/>
          <w:szCs w:val="20"/>
        </w:rPr>
        <w:t xml:space="preserve"> (CIENTO NOVENTA Y NUEVE MILLONES DE SOLES),</w:t>
      </w:r>
      <w:r w:rsidR="00837877">
        <w:rPr>
          <w:rFonts w:ascii="Arial Narrow" w:hAnsi="Arial Narrow" w:cs="Arial"/>
          <w:sz w:val="20"/>
          <w:szCs w:val="20"/>
        </w:rPr>
        <w:t xml:space="preserve"> que se</w:t>
      </w:r>
      <w:r w:rsidR="00FA2B6E" w:rsidRPr="0057129D">
        <w:rPr>
          <w:rFonts w:ascii="Arial Narrow" w:hAnsi="Arial Narrow" w:cs="Arial"/>
          <w:sz w:val="20"/>
          <w:szCs w:val="20"/>
        </w:rPr>
        <w:t xml:space="preserve"> iniciar</w:t>
      </w:r>
      <w:r w:rsidR="00833AB7" w:rsidRPr="0057129D">
        <w:rPr>
          <w:rFonts w:ascii="Arial Narrow" w:hAnsi="Arial Narrow" w:cs="Arial"/>
          <w:sz w:val="20"/>
          <w:szCs w:val="20"/>
        </w:rPr>
        <w:t>á en la última semana del mes de junio</w:t>
      </w:r>
      <w:r w:rsidR="00FA2B6E" w:rsidRPr="0057129D">
        <w:rPr>
          <w:rFonts w:ascii="Arial Narrow" w:hAnsi="Arial Narrow" w:cs="Arial"/>
          <w:sz w:val="20"/>
          <w:szCs w:val="20"/>
        </w:rPr>
        <w:t>, pues ya se han adquirido los materiales</w:t>
      </w:r>
      <w:r w:rsidR="00833AB7" w:rsidRPr="0057129D">
        <w:rPr>
          <w:rFonts w:ascii="Arial Narrow" w:hAnsi="Arial Narrow" w:cs="Arial"/>
          <w:sz w:val="20"/>
          <w:szCs w:val="20"/>
        </w:rPr>
        <w:t xml:space="preserve">. Este proyecto fue aprobado por el Ministerio de Economía y finanzas y diseñado por el Ministerio de Energía y Minas. Luego </w:t>
      </w:r>
      <w:proofErr w:type="spellStart"/>
      <w:r w:rsidR="00837877">
        <w:rPr>
          <w:rFonts w:ascii="Arial Narrow" w:hAnsi="Arial Narrow" w:cs="Arial"/>
          <w:sz w:val="20"/>
          <w:szCs w:val="20"/>
        </w:rPr>
        <w:t>sedió</w:t>
      </w:r>
      <w:proofErr w:type="spellEnd"/>
      <w:r w:rsidR="00833AB7" w:rsidRPr="0057129D">
        <w:rPr>
          <w:rFonts w:ascii="Arial Narrow" w:hAnsi="Arial Narrow" w:cs="Arial"/>
          <w:sz w:val="20"/>
          <w:szCs w:val="20"/>
        </w:rPr>
        <w:t xml:space="preserve"> la palabra al Ing. Hugo Granados.</w:t>
      </w:r>
    </w:p>
    <w:p w:rsidR="00833AB7" w:rsidRPr="0057129D" w:rsidRDefault="00833AB7" w:rsidP="0057129D">
      <w:pPr>
        <w:jc w:val="both"/>
        <w:rPr>
          <w:rFonts w:ascii="Arial Narrow" w:hAnsi="Arial Narrow" w:cs="Arial"/>
          <w:sz w:val="6"/>
          <w:szCs w:val="6"/>
        </w:rPr>
      </w:pPr>
    </w:p>
    <w:p w:rsidR="00B22EE8" w:rsidRPr="0057129D" w:rsidRDefault="00833AB7" w:rsidP="00833AB7">
      <w:pPr>
        <w:ind w:left="360"/>
        <w:jc w:val="both"/>
        <w:rPr>
          <w:rFonts w:ascii="Arial Narrow" w:hAnsi="Arial Narrow" w:cs="Arial"/>
          <w:sz w:val="20"/>
          <w:szCs w:val="20"/>
        </w:rPr>
      </w:pPr>
      <w:r w:rsidRPr="0057129D">
        <w:rPr>
          <w:rFonts w:ascii="Arial Narrow" w:hAnsi="Arial Narrow" w:cs="Arial"/>
          <w:sz w:val="20"/>
          <w:szCs w:val="20"/>
        </w:rPr>
        <w:t xml:space="preserve">El Ing. Hugo Granados, </w:t>
      </w:r>
      <w:r w:rsidR="00C77C30" w:rsidRPr="0057129D">
        <w:rPr>
          <w:rFonts w:ascii="Arial Narrow" w:hAnsi="Arial Narrow" w:cs="Arial"/>
          <w:sz w:val="20"/>
          <w:szCs w:val="20"/>
        </w:rPr>
        <w:t>encar</w:t>
      </w:r>
      <w:r w:rsidRPr="0057129D">
        <w:rPr>
          <w:rFonts w:ascii="Arial Narrow" w:hAnsi="Arial Narrow" w:cs="Arial"/>
          <w:sz w:val="20"/>
          <w:szCs w:val="20"/>
        </w:rPr>
        <w:t>g</w:t>
      </w:r>
      <w:r w:rsidR="0099340E" w:rsidRPr="0057129D">
        <w:rPr>
          <w:rFonts w:ascii="Arial Narrow" w:hAnsi="Arial Narrow" w:cs="Arial"/>
          <w:sz w:val="20"/>
          <w:szCs w:val="20"/>
        </w:rPr>
        <w:t>ado</w:t>
      </w:r>
      <w:r w:rsidRPr="0057129D">
        <w:rPr>
          <w:rFonts w:ascii="Arial Narrow" w:hAnsi="Arial Narrow" w:cs="Arial"/>
          <w:sz w:val="20"/>
          <w:szCs w:val="20"/>
        </w:rPr>
        <w:t xml:space="preserve"> del Programa de Ampliación de Frontera Eléctrica - </w:t>
      </w:r>
      <w:r w:rsidR="00837877">
        <w:rPr>
          <w:rFonts w:ascii="Arial Narrow" w:hAnsi="Arial Narrow" w:cs="Arial"/>
          <w:sz w:val="20"/>
          <w:szCs w:val="20"/>
        </w:rPr>
        <w:t>P.A.F.E.</w:t>
      </w:r>
      <w:r w:rsidRPr="0057129D">
        <w:rPr>
          <w:rFonts w:ascii="Arial Narrow" w:hAnsi="Arial Narrow" w:cs="Arial"/>
          <w:sz w:val="20"/>
          <w:szCs w:val="20"/>
        </w:rPr>
        <w:t xml:space="preserve"> III, señaló que e</w:t>
      </w:r>
      <w:r w:rsidR="00927877" w:rsidRPr="0057129D">
        <w:rPr>
          <w:rFonts w:ascii="Arial Narrow" w:hAnsi="Arial Narrow" w:cs="Arial"/>
          <w:sz w:val="20"/>
          <w:szCs w:val="20"/>
        </w:rPr>
        <w:t>ste</w:t>
      </w:r>
      <w:r w:rsidRPr="0057129D">
        <w:rPr>
          <w:rFonts w:ascii="Arial Narrow" w:hAnsi="Arial Narrow" w:cs="Arial"/>
          <w:sz w:val="20"/>
          <w:szCs w:val="20"/>
        </w:rPr>
        <w:t xml:space="preserve"> programa es de alcance nacional</w:t>
      </w:r>
      <w:r w:rsidR="0099340E" w:rsidRPr="0057129D">
        <w:rPr>
          <w:rFonts w:ascii="Arial Narrow" w:hAnsi="Arial Narrow" w:cs="Arial"/>
          <w:sz w:val="20"/>
          <w:szCs w:val="20"/>
        </w:rPr>
        <w:t>,</w:t>
      </w:r>
      <w:r w:rsidRPr="0057129D">
        <w:rPr>
          <w:rFonts w:ascii="Arial Narrow" w:hAnsi="Arial Narrow" w:cs="Arial"/>
          <w:sz w:val="20"/>
          <w:szCs w:val="20"/>
        </w:rPr>
        <w:t xml:space="preserve"> </w:t>
      </w:r>
      <w:r w:rsidR="0099340E" w:rsidRPr="0057129D">
        <w:rPr>
          <w:rFonts w:ascii="Arial Narrow" w:hAnsi="Arial Narrow" w:cs="Arial"/>
          <w:sz w:val="20"/>
          <w:szCs w:val="20"/>
        </w:rPr>
        <w:t xml:space="preserve">constituye </w:t>
      </w:r>
      <w:r w:rsidRPr="0057129D">
        <w:rPr>
          <w:rFonts w:ascii="Arial Narrow" w:hAnsi="Arial Narrow" w:cs="Arial"/>
          <w:sz w:val="20"/>
          <w:szCs w:val="20"/>
        </w:rPr>
        <w:t>la tercera etapa, es gestión nacional y está constituido por tres sectores geográficos</w:t>
      </w:r>
      <w:r w:rsidR="00F953D3" w:rsidRPr="0057129D">
        <w:rPr>
          <w:rFonts w:ascii="Arial Narrow" w:hAnsi="Arial Narrow" w:cs="Arial"/>
          <w:sz w:val="20"/>
          <w:szCs w:val="20"/>
        </w:rPr>
        <w:t>:</w:t>
      </w:r>
      <w:r w:rsidRPr="0057129D">
        <w:rPr>
          <w:rFonts w:ascii="Arial Narrow" w:hAnsi="Arial Narrow" w:cs="Arial"/>
          <w:sz w:val="20"/>
          <w:szCs w:val="20"/>
        </w:rPr>
        <w:t xml:space="preserve"> Loreto, Cajamarca, Huánuco. </w:t>
      </w:r>
      <w:r w:rsidR="00927877" w:rsidRPr="0057129D">
        <w:rPr>
          <w:rFonts w:ascii="Arial Narrow" w:hAnsi="Arial Narrow" w:cs="Arial"/>
          <w:sz w:val="20"/>
          <w:szCs w:val="20"/>
        </w:rPr>
        <w:t xml:space="preserve">El </w:t>
      </w:r>
      <w:r w:rsidR="00837877">
        <w:rPr>
          <w:rFonts w:ascii="Arial Narrow" w:hAnsi="Arial Narrow" w:cs="Arial"/>
          <w:sz w:val="20"/>
          <w:szCs w:val="20"/>
        </w:rPr>
        <w:t>P.A.F.E.</w:t>
      </w:r>
      <w:r w:rsidR="00927877" w:rsidRPr="0057129D">
        <w:rPr>
          <w:rFonts w:ascii="Arial Narrow" w:hAnsi="Arial Narrow" w:cs="Arial"/>
          <w:sz w:val="20"/>
          <w:szCs w:val="20"/>
        </w:rPr>
        <w:t xml:space="preserve"> III</w:t>
      </w:r>
      <w:r w:rsidRPr="0057129D">
        <w:rPr>
          <w:rFonts w:ascii="Arial Narrow" w:hAnsi="Arial Narrow" w:cs="Arial"/>
          <w:sz w:val="20"/>
          <w:szCs w:val="20"/>
        </w:rPr>
        <w:t xml:space="preserve"> </w:t>
      </w:r>
      <w:r w:rsidR="00927877" w:rsidRPr="0057129D">
        <w:rPr>
          <w:rFonts w:ascii="Arial Narrow" w:hAnsi="Arial Narrow" w:cs="Arial"/>
          <w:sz w:val="20"/>
          <w:szCs w:val="20"/>
        </w:rPr>
        <w:t>se financia</w:t>
      </w:r>
      <w:r w:rsidRPr="0057129D">
        <w:rPr>
          <w:rFonts w:ascii="Arial Narrow" w:hAnsi="Arial Narrow" w:cs="Arial"/>
          <w:sz w:val="20"/>
          <w:szCs w:val="20"/>
        </w:rPr>
        <w:t xml:space="preserve"> por endeudamiento</w:t>
      </w:r>
      <w:r w:rsidR="00F953D3" w:rsidRPr="0057129D">
        <w:rPr>
          <w:rFonts w:ascii="Arial Narrow" w:hAnsi="Arial Narrow" w:cs="Arial"/>
          <w:sz w:val="20"/>
          <w:szCs w:val="20"/>
        </w:rPr>
        <w:t>,</w:t>
      </w:r>
      <w:r w:rsidRPr="0057129D">
        <w:rPr>
          <w:rFonts w:ascii="Arial Narrow" w:hAnsi="Arial Narrow" w:cs="Arial"/>
          <w:sz w:val="20"/>
          <w:szCs w:val="20"/>
        </w:rPr>
        <w:t xml:space="preserve"> </w:t>
      </w:r>
      <w:r w:rsidR="00927877" w:rsidRPr="0057129D">
        <w:rPr>
          <w:rFonts w:ascii="Arial Narrow" w:hAnsi="Arial Narrow" w:cs="Arial"/>
          <w:sz w:val="20"/>
          <w:szCs w:val="20"/>
        </w:rPr>
        <w:t>debido a</w:t>
      </w:r>
      <w:r w:rsidRPr="0057129D">
        <w:rPr>
          <w:rFonts w:ascii="Arial Narrow" w:hAnsi="Arial Narrow" w:cs="Arial"/>
          <w:sz w:val="20"/>
          <w:szCs w:val="20"/>
        </w:rPr>
        <w:t xml:space="preserve"> la magnitud de la inversión</w:t>
      </w:r>
      <w:r w:rsidR="00F953D3" w:rsidRPr="0057129D">
        <w:rPr>
          <w:rFonts w:ascii="Arial Narrow" w:hAnsi="Arial Narrow" w:cs="Arial"/>
          <w:sz w:val="20"/>
          <w:szCs w:val="20"/>
        </w:rPr>
        <w:t xml:space="preserve">, </w:t>
      </w:r>
      <w:r w:rsidR="00914D94" w:rsidRPr="0057129D">
        <w:rPr>
          <w:rFonts w:ascii="Arial Narrow" w:hAnsi="Arial Narrow" w:cs="Arial"/>
          <w:sz w:val="20"/>
          <w:szCs w:val="20"/>
        </w:rPr>
        <w:t>existen tres actividades</w:t>
      </w:r>
      <w:r w:rsidR="00F953D3" w:rsidRPr="0057129D">
        <w:rPr>
          <w:rFonts w:ascii="Arial Narrow" w:hAnsi="Arial Narrow" w:cs="Arial"/>
          <w:sz w:val="20"/>
          <w:szCs w:val="20"/>
        </w:rPr>
        <w:t>;</w:t>
      </w:r>
      <w:r w:rsidR="00914D94" w:rsidRPr="0057129D">
        <w:rPr>
          <w:rFonts w:ascii="Arial Narrow" w:hAnsi="Arial Narrow" w:cs="Arial"/>
          <w:sz w:val="20"/>
          <w:szCs w:val="20"/>
        </w:rPr>
        <w:t xml:space="preserve"> los estudios</w:t>
      </w:r>
      <w:r w:rsidR="00A25601" w:rsidRPr="0057129D">
        <w:rPr>
          <w:rFonts w:ascii="Arial Narrow" w:hAnsi="Arial Narrow" w:cs="Arial"/>
          <w:sz w:val="20"/>
          <w:szCs w:val="20"/>
        </w:rPr>
        <w:t xml:space="preserve"> se concluyeron</w:t>
      </w:r>
      <w:r w:rsidR="00914D94" w:rsidRPr="0057129D">
        <w:rPr>
          <w:rFonts w:ascii="Arial Narrow" w:hAnsi="Arial Narrow" w:cs="Arial"/>
          <w:sz w:val="20"/>
          <w:szCs w:val="20"/>
        </w:rPr>
        <w:t xml:space="preserve"> en agosto del 2010, el suministro de materiales que ya se ha realizado hasta el 50 % </w:t>
      </w:r>
      <w:r w:rsidR="00F953D3" w:rsidRPr="0057129D">
        <w:rPr>
          <w:rFonts w:ascii="Arial Narrow" w:hAnsi="Arial Narrow" w:cs="Arial"/>
          <w:sz w:val="20"/>
          <w:szCs w:val="20"/>
        </w:rPr>
        <w:t xml:space="preserve">y </w:t>
      </w:r>
      <w:r w:rsidR="00914D94" w:rsidRPr="0057129D">
        <w:rPr>
          <w:rFonts w:ascii="Arial Narrow" w:hAnsi="Arial Narrow" w:cs="Arial"/>
          <w:sz w:val="20"/>
          <w:szCs w:val="20"/>
        </w:rPr>
        <w:t xml:space="preserve">se </w:t>
      </w:r>
      <w:r w:rsidR="00F953D3" w:rsidRPr="0057129D">
        <w:rPr>
          <w:rFonts w:ascii="Arial Narrow" w:hAnsi="Arial Narrow" w:cs="Arial"/>
          <w:sz w:val="20"/>
          <w:szCs w:val="20"/>
        </w:rPr>
        <w:t xml:space="preserve">encuentran listos </w:t>
      </w:r>
      <w:r w:rsidR="00A25601" w:rsidRPr="0057129D">
        <w:rPr>
          <w:rFonts w:ascii="Arial Narrow" w:hAnsi="Arial Narrow" w:cs="Arial"/>
          <w:sz w:val="20"/>
          <w:szCs w:val="20"/>
        </w:rPr>
        <w:t>almacenes de las fábricas</w:t>
      </w:r>
      <w:r w:rsidR="00914D94" w:rsidRPr="0057129D">
        <w:rPr>
          <w:rFonts w:ascii="Arial Narrow" w:hAnsi="Arial Narrow" w:cs="Arial"/>
          <w:sz w:val="20"/>
          <w:szCs w:val="20"/>
        </w:rPr>
        <w:t>. El proyecto v</w:t>
      </w:r>
      <w:r w:rsidR="00F953D3" w:rsidRPr="0057129D">
        <w:rPr>
          <w:rFonts w:ascii="Arial Narrow" w:hAnsi="Arial Narrow" w:cs="Arial"/>
          <w:sz w:val="20"/>
          <w:szCs w:val="20"/>
        </w:rPr>
        <w:t>a ser dividido en cuatro grupos:</w:t>
      </w:r>
      <w:r w:rsidR="00914D94" w:rsidRPr="0057129D">
        <w:rPr>
          <w:rFonts w:ascii="Arial Narrow" w:hAnsi="Arial Narrow" w:cs="Arial"/>
          <w:sz w:val="20"/>
          <w:szCs w:val="20"/>
        </w:rPr>
        <w:t xml:space="preserve"> el grupo </w:t>
      </w:r>
      <w:r w:rsidR="00914D94" w:rsidRPr="0057129D">
        <w:rPr>
          <w:rFonts w:ascii="Arial Narrow" w:hAnsi="Arial Narrow" w:cs="Arial"/>
          <w:b/>
          <w:sz w:val="20"/>
          <w:szCs w:val="20"/>
        </w:rPr>
        <w:t>uno</w:t>
      </w:r>
      <w:r w:rsidR="00F953D3" w:rsidRPr="0057129D">
        <w:rPr>
          <w:rFonts w:ascii="Arial Narrow" w:hAnsi="Arial Narrow" w:cs="Arial"/>
          <w:b/>
          <w:sz w:val="20"/>
          <w:szCs w:val="20"/>
        </w:rPr>
        <w:t>,</w:t>
      </w:r>
      <w:r w:rsidR="00914D94" w:rsidRPr="0057129D">
        <w:rPr>
          <w:rFonts w:ascii="Arial Narrow" w:hAnsi="Arial Narrow" w:cs="Arial"/>
          <w:sz w:val="20"/>
          <w:szCs w:val="20"/>
        </w:rPr>
        <w:t xml:space="preserve"> Cajabamba – San Marcos, el grupo </w:t>
      </w:r>
      <w:r w:rsidR="00914D94" w:rsidRPr="0057129D">
        <w:rPr>
          <w:rFonts w:ascii="Arial Narrow" w:hAnsi="Arial Narrow" w:cs="Arial"/>
          <w:b/>
          <w:sz w:val="20"/>
          <w:szCs w:val="20"/>
        </w:rPr>
        <w:t>dos</w:t>
      </w:r>
      <w:r w:rsidR="00F953D3" w:rsidRPr="0057129D">
        <w:rPr>
          <w:rFonts w:ascii="Arial Narrow" w:hAnsi="Arial Narrow" w:cs="Arial"/>
          <w:b/>
          <w:sz w:val="20"/>
          <w:szCs w:val="20"/>
        </w:rPr>
        <w:t>,</w:t>
      </w:r>
      <w:r w:rsidR="00914D94" w:rsidRPr="0057129D">
        <w:rPr>
          <w:rFonts w:ascii="Arial Narrow" w:hAnsi="Arial Narrow" w:cs="Arial"/>
          <w:sz w:val="20"/>
          <w:szCs w:val="20"/>
        </w:rPr>
        <w:t xml:space="preserve"> Cajamarca – Celendín – </w:t>
      </w:r>
      <w:proofErr w:type="spellStart"/>
      <w:r w:rsidR="00914D94" w:rsidRPr="0057129D">
        <w:rPr>
          <w:rFonts w:ascii="Arial Narrow" w:hAnsi="Arial Narrow" w:cs="Arial"/>
          <w:sz w:val="20"/>
          <w:szCs w:val="20"/>
        </w:rPr>
        <w:t>Chilete</w:t>
      </w:r>
      <w:proofErr w:type="spellEnd"/>
      <w:r w:rsidR="00914D94" w:rsidRPr="0057129D">
        <w:rPr>
          <w:rFonts w:ascii="Arial Narrow" w:hAnsi="Arial Narrow" w:cs="Arial"/>
          <w:sz w:val="20"/>
          <w:szCs w:val="20"/>
        </w:rPr>
        <w:t xml:space="preserve">, el grupo </w:t>
      </w:r>
      <w:r w:rsidR="00914D94" w:rsidRPr="0057129D">
        <w:rPr>
          <w:rFonts w:ascii="Arial Narrow" w:hAnsi="Arial Narrow" w:cs="Arial"/>
          <w:b/>
          <w:sz w:val="20"/>
          <w:szCs w:val="20"/>
        </w:rPr>
        <w:t>tre</w:t>
      </w:r>
      <w:r w:rsidR="00417E5C" w:rsidRPr="0057129D">
        <w:rPr>
          <w:rFonts w:ascii="Arial Narrow" w:hAnsi="Arial Narrow" w:cs="Arial"/>
          <w:b/>
          <w:sz w:val="20"/>
          <w:szCs w:val="20"/>
        </w:rPr>
        <w:t>s</w:t>
      </w:r>
      <w:r w:rsidR="00F953D3" w:rsidRPr="0057129D">
        <w:rPr>
          <w:rFonts w:ascii="Arial Narrow" w:hAnsi="Arial Narrow" w:cs="Arial"/>
          <w:b/>
          <w:sz w:val="20"/>
          <w:szCs w:val="20"/>
        </w:rPr>
        <w:t>,</w:t>
      </w:r>
      <w:r w:rsidR="00417E5C" w:rsidRPr="0057129D">
        <w:rPr>
          <w:rFonts w:ascii="Arial Narrow" w:hAnsi="Arial Narrow" w:cs="Arial"/>
          <w:sz w:val="20"/>
          <w:szCs w:val="20"/>
        </w:rPr>
        <w:t xml:space="preserve"> </w:t>
      </w:r>
      <w:proofErr w:type="spellStart"/>
      <w:r w:rsidR="00417E5C" w:rsidRPr="0057129D">
        <w:rPr>
          <w:rFonts w:ascii="Arial Narrow" w:hAnsi="Arial Narrow" w:cs="Arial"/>
          <w:sz w:val="20"/>
          <w:szCs w:val="20"/>
        </w:rPr>
        <w:t>Cutervo</w:t>
      </w:r>
      <w:proofErr w:type="spellEnd"/>
      <w:r w:rsidR="00417E5C" w:rsidRPr="0057129D">
        <w:rPr>
          <w:rFonts w:ascii="Arial Narrow" w:hAnsi="Arial Narrow" w:cs="Arial"/>
          <w:sz w:val="20"/>
          <w:szCs w:val="20"/>
        </w:rPr>
        <w:t xml:space="preserve"> </w:t>
      </w:r>
      <w:r w:rsidR="00927877" w:rsidRPr="0057129D">
        <w:rPr>
          <w:rFonts w:ascii="Arial Narrow" w:hAnsi="Arial Narrow" w:cs="Arial"/>
          <w:sz w:val="20"/>
          <w:szCs w:val="20"/>
        </w:rPr>
        <w:t xml:space="preserve">– </w:t>
      </w:r>
      <w:proofErr w:type="spellStart"/>
      <w:r w:rsidR="00417E5C" w:rsidRPr="0057129D">
        <w:rPr>
          <w:rFonts w:ascii="Arial Narrow" w:hAnsi="Arial Narrow" w:cs="Arial"/>
          <w:sz w:val="20"/>
          <w:szCs w:val="20"/>
        </w:rPr>
        <w:t>Huambos</w:t>
      </w:r>
      <w:proofErr w:type="spellEnd"/>
      <w:r w:rsidR="00927877" w:rsidRPr="0057129D">
        <w:rPr>
          <w:rFonts w:ascii="Arial Narrow" w:hAnsi="Arial Narrow" w:cs="Arial"/>
          <w:sz w:val="20"/>
          <w:szCs w:val="20"/>
        </w:rPr>
        <w:t xml:space="preserve"> -</w:t>
      </w:r>
      <w:r w:rsidR="00417E5C" w:rsidRPr="0057129D">
        <w:rPr>
          <w:rFonts w:ascii="Arial Narrow" w:hAnsi="Arial Narrow" w:cs="Arial"/>
          <w:sz w:val="20"/>
          <w:szCs w:val="20"/>
        </w:rPr>
        <w:t xml:space="preserve"> Chota y el grupo </w:t>
      </w:r>
      <w:r w:rsidR="00417E5C" w:rsidRPr="0057129D">
        <w:rPr>
          <w:rFonts w:ascii="Arial Narrow" w:hAnsi="Arial Narrow" w:cs="Arial"/>
          <w:b/>
          <w:sz w:val="20"/>
          <w:szCs w:val="20"/>
        </w:rPr>
        <w:t>cuatro</w:t>
      </w:r>
      <w:r w:rsidR="00F953D3" w:rsidRPr="0057129D">
        <w:rPr>
          <w:rFonts w:ascii="Arial Narrow" w:hAnsi="Arial Narrow" w:cs="Arial"/>
          <w:b/>
          <w:sz w:val="20"/>
          <w:szCs w:val="20"/>
        </w:rPr>
        <w:t>,</w:t>
      </w:r>
      <w:r w:rsidR="00417E5C" w:rsidRPr="0057129D">
        <w:rPr>
          <w:rFonts w:ascii="Arial Narrow" w:hAnsi="Arial Narrow" w:cs="Arial"/>
          <w:sz w:val="20"/>
          <w:szCs w:val="20"/>
        </w:rPr>
        <w:t xml:space="preserve"> Jaén </w:t>
      </w:r>
      <w:r w:rsidR="00927877" w:rsidRPr="0057129D">
        <w:rPr>
          <w:rFonts w:ascii="Arial Narrow" w:hAnsi="Arial Narrow" w:cs="Arial"/>
          <w:sz w:val="20"/>
          <w:szCs w:val="20"/>
        </w:rPr>
        <w:t>-</w:t>
      </w:r>
      <w:r w:rsidR="00F953D3" w:rsidRPr="0057129D">
        <w:rPr>
          <w:rFonts w:ascii="Arial Narrow" w:hAnsi="Arial Narrow" w:cs="Arial"/>
          <w:sz w:val="20"/>
          <w:szCs w:val="20"/>
        </w:rPr>
        <w:t xml:space="preserve"> San Ignacio;</w:t>
      </w:r>
      <w:r w:rsidR="00417E5C" w:rsidRPr="0057129D">
        <w:rPr>
          <w:rFonts w:ascii="Arial Narrow" w:hAnsi="Arial Narrow" w:cs="Arial"/>
          <w:sz w:val="20"/>
          <w:szCs w:val="20"/>
        </w:rPr>
        <w:t xml:space="preserve"> en cada grupo se van a ubicar cuatro almacenes grandes en el grupo uno en San Marcos, en el Grupo dos en Cajamarca, en el Grupo tres en </w:t>
      </w:r>
      <w:proofErr w:type="spellStart"/>
      <w:r w:rsidR="00417E5C" w:rsidRPr="0057129D">
        <w:rPr>
          <w:rFonts w:ascii="Arial Narrow" w:hAnsi="Arial Narrow" w:cs="Arial"/>
          <w:sz w:val="20"/>
          <w:szCs w:val="20"/>
        </w:rPr>
        <w:t>Cutervo</w:t>
      </w:r>
      <w:proofErr w:type="spellEnd"/>
      <w:r w:rsidR="00927877" w:rsidRPr="0057129D">
        <w:rPr>
          <w:rFonts w:ascii="Arial Narrow" w:hAnsi="Arial Narrow" w:cs="Arial"/>
          <w:sz w:val="20"/>
          <w:szCs w:val="20"/>
        </w:rPr>
        <w:t xml:space="preserve"> y</w:t>
      </w:r>
      <w:r w:rsidR="00417E5C" w:rsidRPr="0057129D">
        <w:rPr>
          <w:rFonts w:ascii="Arial Narrow" w:hAnsi="Arial Narrow" w:cs="Arial"/>
          <w:sz w:val="20"/>
          <w:szCs w:val="20"/>
        </w:rPr>
        <w:t xml:space="preserve"> en </w:t>
      </w:r>
      <w:r w:rsidR="00927877" w:rsidRPr="0057129D">
        <w:rPr>
          <w:rFonts w:ascii="Arial Narrow" w:hAnsi="Arial Narrow" w:cs="Arial"/>
          <w:sz w:val="20"/>
          <w:szCs w:val="20"/>
        </w:rPr>
        <w:t xml:space="preserve">el </w:t>
      </w:r>
      <w:r w:rsidR="00C77C30" w:rsidRPr="0057129D">
        <w:rPr>
          <w:rFonts w:ascii="Arial Narrow" w:hAnsi="Arial Narrow" w:cs="Arial"/>
          <w:sz w:val="20"/>
          <w:szCs w:val="20"/>
        </w:rPr>
        <w:t>Grupo C</w:t>
      </w:r>
      <w:r w:rsidR="00417E5C" w:rsidRPr="0057129D">
        <w:rPr>
          <w:rFonts w:ascii="Arial Narrow" w:hAnsi="Arial Narrow" w:cs="Arial"/>
          <w:sz w:val="20"/>
          <w:szCs w:val="20"/>
        </w:rPr>
        <w:t xml:space="preserve">uatro en Jaén. El cronograma se está cumpliendo de acuerdo a lo establecido. </w:t>
      </w:r>
      <w:r w:rsidR="00927877" w:rsidRPr="0057129D">
        <w:rPr>
          <w:rFonts w:ascii="Arial Narrow" w:hAnsi="Arial Narrow" w:cs="Arial"/>
          <w:sz w:val="20"/>
          <w:szCs w:val="20"/>
        </w:rPr>
        <w:t>El</w:t>
      </w:r>
      <w:r w:rsidR="00417E5C" w:rsidRPr="0057129D">
        <w:rPr>
          <w:rFonts w:ascii="Arial Narrow" w:hAnsi="Arial Narrow" w:cs="Arial"/>
          <w:sz w:val="20"/>
          <w:szCs w:val="20"/>
        </w:rPr>
        <w:t xml:space="preserve"> </w:t>
      </w:r>
      <w:r w:rsidR="00837877">
        <w:rPr>
          <w:rFonts w:ascii="Arial Narrow" w:hAnsi="Arial Narrow" w:cs="Arial"/>
          <w:sz w:val="20"/>
          <w:szCs w:val="20"/>
        </w:rPr>
        <w:t>P.A.F.E.</w:t>
      </w:r>
      <w:r w:rsidR="00417E5C" w:rsidRPr="0057129D">
        <w:rPr>
          <w:rFonts w:ascii="Arial Narrow" w:hAnsi="Arial Narrow" w:cs="Arial"/>
          <w:sz w:val="20"/>
          <w:szCs w:val="20"/>
        </w:rPr>
        <w:t xml:space="preserve"> III cuenta con código SNIF y es un contrato de préstamo con código P33, entre el Gobierno peruano y la Cooperación Japonesa</w:t>
      </w:r>
      <w:r w:rsidR="00F953D3" w:rsidRPr="0057129D">
        <w:rPr>
          <w:rFonts w:ascii="Arial Narrow" w:hAnsi="Arial Narrow" w:cs="Arial"/>
          <w:sz w:val="20"/>
          <w:szCs w:val="20"/>
        </w:rPr>
        <w:t>,</w:t>
      </w:r>
      <w:r w:rsidR="00417E5C" w:rsidRPr="0057129D">
        <w:rPr>
          <w:rFonts w:ascii="Arial Narrow" w:hAnsi="Arial Narrow" w:cs="Arial"/>
          <w:sz w:val="20"/>
          <w:szCs w:val="20"/>
        </w:rPr>
        <w:t xml:space="preserve"> firmado</w:t>
      </w:r>
      <w:r w:rsidR="00A25601" w:rsidRPr="0057129D">
        <w:rPr>
          <w:rFonts w:ascii="Arial Narrow" w:hAnsi="Arial Narrow" w:cs="Arial"/>
          <w:sz w:val="20"/>
          <w:szCs w:val="20"/>
        </w:rPr>
        <w:t xml:space="preserve"> el 26 de marzo del 2009 y entró</w:t>
      </w:r>
      <w:r w:rsidR="00927877" w:rsidRPr="0057129D">
        <w:rPr>
          <w:rFonts w:ascii="Arial Narrow" w:hAnsi="Arial Narrow" w:cs="Arial"/>
          <w:sz w:val="20"/>
          <w:szCs w:val="20"/>
        </w:rPr>
        <w:t xml:space="preserve"> en efectividad el </w:t>
      </w:r>
      <w:r w:rsidR="00A25601" w:rsidRPr="0057129D">
        <w:rPr>
          <w:rFonts w:ascii="Arial Narrow" w:hAnsi="Arial Narrow" w:cs="Arial"/>
          <w:sz w:val="20"/>
          <w:szCs w:val="20"/>
        </w:rPr>
        <w:t>12 de junio del 2009</w:t>
      </w:r>
      <w:r w:rsidR="00A13CBE" w:rsidRPr="0057129D">
        <w:rPr>
          <w:rFonts w:ascii="Arial Narrow" w:hAnsi="Arial Narrow" w:cs="Arial"/>
          <w:sz w:val="20"/>
          <w:szCs w:val="20"/>
        </w:rPr>
        <w:t>. Este programa está financiado con dinero del Gobierno Regional</w:t>
      </w:r>
      <w:r w:rsidR="00C77C30" w:rsidRPr="0057129D">
        <w:rPr>
          <w:rFonts w:ascii="Arial Narrow" w:hAnsi="Arial Narrow" w:cs="Arial"/>
          <w:sz w:val="20"/>
          <w:szCs w:val="20"/>
        </w:rPr>
        <w:t xml:space="preserve"> de Cajamarca,</w:t>
      </w:r>
      <w:r w:rsidR="00A13CBE" w:rsidRPr="0057129D">
        <w:rPr>
          <w:rFonts w:ascii="Arial Narrow" w:hAnsi="Arial Narrow" w:cs="Arial"/>
          <w:sz w:val="20"/>
          <w:szCs w:val="20"/>
        </w:rPr>
        <w:t xml:space="preserve"> por tanto</w:t>
      </w:r>
      <w:r w:rsidR="00927877" w:rsidRPr="0057129D">
        <w:rPr>
          <w:rFonts w:ascii="Arial Narrow" w:hAnsi="Arial Narrow" w:cs="Arial"/>
          <w:sz w:val="20"/>
          <w:szCs w:val="20"/>
        </w:rPr>
        <w:t>,</w:t>
      </w:r>
      <w:r w:rsidR="00A13CBE" w:rsidRPr="0057129D">
        <w:rPr>
          <w:rFonts w:ascii="Arial Narrow" w:hAnsi="Arial Narrow" w:cs="Arial"/>
          <w:sz w:val="20"/>
          <w:szCs w:val="20"/>
        </w:rPr>
        <w:t xml:space="preserve"> se ha hecho el sinceramiento d</w:t>
      </w:r>
      <w:r w:rsidR="00927877" w:rsidRPr="0057129D">
        <w:rPr>
          <w:rFonts w:ascii="Arial Narrow" w:hAnsi="Arial Narrow" w:cs="Arial"/>
          <w:sz w:val="20"/>
          <w:szCs w:val="20"/>
        </w:rPr>
        <w:t>e</w:t>
      </w:r>
      <w:r w:rsidR="00A13CBE" w:rsidRPr="0057129D">
        <w:rPr>
          <w:rFonts w:ascii="Arial Narrow" w:hAnsi="Arial Narrow" w:cs="Arial"/>
          <w:sz w:val="20"/>
          <w:szCs w:val="20"/>
        </w:rPr>
        <w:t>l programa dejando de lado algunas localidades del departamento de La Libertad</w:t>
      </w:r>
      <w:r w:rsidR="00927877" w:rsidRPr="0057129D">
        <w:rPr>
          <w:rFonts w:ascii="Arial Narrow" w:hAnsi="Arial Narrow" w:cs="Arial"/>
          <w:sz w:val="20"/>
          <w:szCs w:val="20"/>
        </w:rPr>
        <w:t>,</w:t>
      </w:r>
      <w:r w:rsidR="00A13CBE" w:rsidRPr="0057129D">
        <w:rPr>
          <w:rFonts w:ascii="Arial Narrow" w:hAnsi="Arial Narrow" w:cs="Arial"/>
          <w:sz w:val="20"/>
          <w:szCs w:val="20"/>
        </w:rPr>
        <w:t xml:space="preserve"> que habían sido incluidas en el programa; p</w:t>
      </w:r>
      <w:r w:rsidR="00A25601" w:rsidRPr="0057129D">
        <w:rPr>
          <w:rFonts w:ascii="Arial Narrow" w:hAnsi="Arial Narrow" w:cs="Arial"/>
          <w:sz w:val="20"/>
          <w:szCs w:val="20"/>
        </w:rPr>
        <w:t>or lo que se implementará en</w:t>
      </w:r>
      <w:r w:rsidR="00A13CBE" w:rsidRPr="0057129D">
        <w:rPr>
          <w:rFonts w:ascii="Arial Narrow" w:hAnsi="Arial Narrow" w:cs="Arial"/>
          <w:sz w:val="20"/>
          <w:szCs w:val="20"/>
        </w:rPr>
        <w:t xml:space="preserve"> doce </w:t>
      </w:r>
      <w:r w:rsidR="00227C6E">
        <w:rPr>
          <w:rFonts w:ascii="Arial Narrow" w:hAnsi="Arial Narrow" w:cs="Arial"/>
          <w:sz w:val="20"/>
          <w:szCs w:val="20"/>
        </w:rPr>
        <w:t xml:space="preserve">provincia </w:t>
      </w:r>
      <w:r w:rsidR="00A13CBE" w:rsidRPr="0057129D">
        <w:rPr>
          <w:rFonts w:ascii="Arial Narrow" w:hAnsi="Arial Narrow" w:cs="Arial"/>
          <w:sz w:val="20"/>
          <w:szCs w:val="20"/>
        </w:rPr>
        <w:t xml:space="preserve">s de Cajamarca, </w:t>
      </w:r>
      <w:r w:rsidR="00927877" w:rsidRPr="0057129D">
        <w:rPr>
          <w:rFonts w:ascii="Arial Narrow" w:hAnsi="Arial Narrow" w:cs="Arial"/>
          <w:sz w:val="20"/>
          <w:szCs w:val="20"/>
        </w:rPr>
        <w:t xml:space="preserve">en </w:t>
      </w:r>
      <w:r w:rsidR="00A13CBE" w:rsidRPr="0057129D">
        <w:rPr>
          <w:rFonts w:ascii="Arial Narrow" w:hAnsi="Arial Narrow" w:cs="Arial"/>
          <w:sz w:val="20"/>
          <w:szCs w:val="20"/>
        </w:rPr>
        <w:t>doce distritos, diecinueve proyectos de inversión</w:t>
      </w:r>
      <w:r w:rsidR="00FD69FC" w:rsidRPr="0057129D">
        <w:rPr>
          <w:rFonts w:ascii="Arial Narrow" w:hAnsi="Arial Narrow" w:cs="Arial"/>
          <w:sz w:val="20"/>
          <w:szCs w:val="20"/>
        </w:rPr>
        <w:t>.</w:t>
      </w:r>
      <w:r w:rsidR="00A13CBE" w:rsidRPr="0057129D">
        <w:rPr>
          <w:rFonts w:ascii="Arial Narrow" w:hAnsi="Arial Narrow" w:cs="Arial"/>
          <w:sz w:val="20"/>
          <w:szCs w:val="20"/>
        </w:rPr>
        <w:t xml:space="preserve"> </w:t>
      </w:r>
      <w:r w:rsidR="00927877" w:rsidRPr="0057129D">
        <w:rPr>
          <w:rFonts w:ascii="Arial Narrow" w:hAnsi="Arial Narrow" w:cs="Arial"/>
          <w:sz w:val="20"/>
          <w:szCs w:val="20"/>
        </w:rPr>
        <w:t>L</w:t>
      </w:r>
      <w:r w:rsidR="00FD69FC" w:rsidRPr="0057129D">
        <w:rPr>
          <w:rFonts w:ascii="Arial Narrow" w:hAnsi="Arial Narrow" w:cs="Arial"/>
          <w:sz w:val="20"/>
          <w:szCs w:val="20"/>
        </w:rPr>
        <w:t xml:space="preserve">os materiales en el mercado exterior están subiendo, por ello mientras más se demore el proyecto más subirá el precio. El Programa de Ampliación de Frontera Eléctrica - </w:t>
      </w:r>
      <w:r w:rsidR="00837877">
        <w:rPr>
          <w:rFonts w:ascii="Arial Narrow" w:hAnsi="Arial Narrow" w:cs="Arial"/>
          <w:sz w:val="20"/>
          <w:szCs w:val="20"/>
        </w:rPr>
        <w:t>P.A.F.E.</w:t>
      </w:r>
      <w:r w:rsidR="00FD69FC" w:rsidRPr="0057129D">
        <w:rPr>
          <w:rFonts w:ascii="Arial Narrow" w:hAnsi="Arial Narrow" w:cs="Arial"/>
          <w:sz w:val="20"/>
          <w:szCs w:val="20"/>
        </w:rPr>
        <w:t xml:space="preserve"> III incluye un gerenciamiento del proyecto en las tres etapas, y está a cargo de un consultor denominado DESAW Internacional INC Sucursal del Perú</w:t>
      </w:r>
      <w:r w:rsidR="00041EAB" w:rsidRPr="0057129D">
        <w:rPr>
          <w:rFonts w:ascii="Arial Narrow" w:hAnsi="Arial Narrow" w:cs="Arial"/>
          <w:sz w:val="20"/>
          <w:szCs w:val="20"/>
        </w:rPr>
        <w:t>, que</w:t>
      </w:r>
      <w:r w:rsidR="00FD69FC" w:rsidRPr="0057129D">
        <w:rPr>
          <w:rFonts w:ascii="Arial Narrow" w:hAnsi="Arial Narrow" w:cs="Arial"/>
          <w:sz w:val="20"/>
          <w:szCs w:val="20"/>
        </w:rPr>
        <w:t xml:space="preserve"> realizará la </w:t>
      </w:r>
      <w:r w:rsidR="00C62472" w:rsidRPr="0057129D">
        <w:rPr>
          <w:rFonts w:ascii="Arial Narrow" w:hAnsi="Arial Narrow" w:cs="Arial"/>
          <w:sz w:val="20"/>
          <w:szCs w:val="20"/>
        </w:rPr>
        <w:t>elaboración</w:t>
      </w:r>
      <w:r w:rsidR="00041EAB" w:rsidRPr="0057129D">
        <w:rPr>
          <w:rFonts w:ascii="Arial Narrow" w:hAnsi="Arial Narrow" w:cs="Arial"/>
          <w:sz w:val="20"/>
          <w:szCs w:val="20"/>
        </w:rPr>
        <w:t xml:space="preserve"> de estudios, asesoría en las licitaciones, supervisión en los suministros, supervisión de la ejecución de las obras, la liquidación y puesta en servicio.</w:t>
      </w:r>
      <w:r w:rsidR="00C9390A" w:rsidRPr="0057129D">
        <w:rPr>
          <w:rFonts w:ascii="Arial Narrow" w:hAnsi="Arial Narrow" w:cs="Arial"/>
          <w:sz w:val="20"/>
          <w:szCs w:val="20"/>
        </w:rPr>
        <w:t xml:space="preserve"> </w:t>
      </w:r>
      <w:r w:rsidR="004A2111" w:rsidRPr="0057129D">
        <w:rPr>
          <w:rFonts w:ascii="Arial Narrow" w:hAnsi="Arial Narrow" w:cs="Arial"/>
          <w:sz w:val="20"/>
          <w:szCs w:val="20"/>
        </w:rPr>
        <w:t>E</w:t>
      </w:r>
      <w:r w:rsidR="00927877" w:rsidRPr="0057129D">
        <w:rPr>
          <w:rFonts w:ascii="Arial Narrow" w:hAnsi="Arial Narrow" w:cs="Arial"/>
          <w:sz w:val="20"/>
          <w:szCs w:val="20"/>
        </w:rPr>
        <w:t>n e</w:t>
      </w:r>
      <w:r w:rsidR="004A2111" w:rsidRPr="0057129D">
        <w:rPr>
          <w:rFonts w:ascii="Arial Narrow" w:hAnsi="Arial Narrow" w:cs="Arial"/>
          <w:sz w:val="20"/>
          <w:szCs w:val="20"/>
        </w:rPr>
        <w:t>l cronograma de ejecución de obra</w:t>
      </w:r>
      <w:r w:rsidR="00F953D3" w:rsidRPr="0057129D">
        <w:rPr>
          <w:rFonts w:ascii="Arial Narrow" w:hAnsi="Arial Narrow" w:cs="Arial"/>
          <w:sz w:val="20"/>
          <w:szCs w:val="20"/>
        </w:rPr>
        <w:t xml:space="preserve"> </w:t>
      </w:r>
      <w:r w:rsidR="004A2111" w:rsidRPr="0057129D">
        <w:rPr>
          <w:rFonts w:ascii="Arial Narrow" w:hAnsi="Arial Narrow" w:cs="Arial"/>
          <w:sz w:val="20"/>
          <w:szCs w:val="20"/>
        </w:rPr>
        <w:t>empieza la segunda quincena de junio y el término de obra en diciembre, es decir el plazo es de siete meses para los cuatro grupos, todos los contratos deben empezar y concluir en los siete meses, a pesar de que cada contrato tiene sus singularidades, luego viene la prueba, la puesta en servicio y la liquidación, esto dura sesenta días, ello implica que en marzo ya se está conectadas a la</w:t>
      </w:r>
      <w:r w:rsidR="00F953D3" w:rsidRPr="0057129D">
        <w:rPr>
          <w:rFonts w:ascii="Arial Narrow" w:hAnsi="Arial Narrow" w:cs="Arial"/>
          <w:sz w:val="20"/>
          <w:szCs w:val="20"/>
        </w:rPr>
        <w:t>s casas en su integridad. Se cue</w:t>
      </w:r>
      <w:r w:rsidR="004A2111" w:rsidRPr="0057129D">
        <w:rPr>
          <w:rFonts w:ascii="Arial Narrow" w:hAnsi="Arial Narrow" w:cs="Arial"/>
          <w:sz w:val="20"/>
          <w:szCs w:val="20"/>
        </w:rPr>
        <w:t xml:space="preserve">nta con el </w:t>
      </w:r>
      <w:r w:rsidR="00482827" w:rsidRPr="0057129D">
        <w:rPr>
          <w:rFonts w:ascii="Arial Narrow" w:hAnsi="Arial Narrow" w:cs="Arial"/>
          <w:sz w:val="20"/>
          <w:szCs w:val="20"/>
        </w:rPr>
        <w:t xml:space="preserve">70 % del </w:t>
      </w:r>
      <w:r w:rsidR="004A2111" w:rsidRPr="0057129D">
        <w:rPr>
          <w:rFonts w:ascii="Arial Narrow" w:hAnsi="Arial Narrow" w:cs="Arial"/>
          <w:sz w:val="20"/>
          <w:szCs w:val="20"/>
        </w:rPr>
        <w:t>CIRA</w:t>
      </w:r>
      <w:r w:rsidR="00482827" w:rsidRPr="0057129D">
        <w:rPr>
          <w:rFonts w:ascii="Arial Narrow" w:hAnsi="Arial Narrow" w:cs="Arial"/>
          <w:sz w:val="20"/>
          <w:szCs w:val="20"/>
        </w:rPr>
        <w:t xml:space="preserve"> aprobado, certificación que es importante, pues sino el INC puede parar </w:t>
      </w:r>
      <w:r w:rsidR="009E63C3" w:rsidRPr="0057129D">
        <w:rPr>
          <w:rFonts w:ascii="Arial Narrow" w:hAnsi="Arial Narrow" w:cs="Arial"/>
          <w:sz w:val="20"/>
          <w:szCs w:val="20"/>
        </w:rPr>
        <w:t xml:space="preserve">la obra </w:t>
      </w:r>
      <w:r w:rsidR="00482827" w:rsidRPr="0057129D">
        <w:rPr>
          <w:rFonts w:ascii="Arial Narrow" w:hAnsi="Arial Narrow" w:cs="Arial"/>
          <w:sz w:val="20"/>
          <w:szCs w:val="20"/>
        </w:rPr>
        <w:t xml:space="preserve">en cualquier momento. La servidumbre está </w:t>
      </w:r>
      <w:r w:rsidR="00C660FE" w:rsidRPr="0057129D">
        <w:rPr>
          <w:rFonts w:ascii="Arial Narrow" w:hAnsi="Arial Narrow" w:cs="Arial"/>
          <w:sz w:val="20"/>
          <w:szCs w:val="20"/>
        </w:rPr>
        <w:t>aprobada</w:t>
      </w:r>
      <w:r w:rsidR="00482827" w:rsidRPr="0057129D">
        <w:rPr>
          <w:rFonts w:ascii="Arial Narrow" w:hAnsi="Arial Narrow" w:cs="Arial"/>
          <w:sz w:val="20"/>
          <w:szCs w:val="20"/>
        </w:rPr>
        <w:t xml:space="preserve"> hasta el 85%, pues ya se ha concientizado a la población y de existir dificultades se realizaran reuniones con la población. </w:t>
      </w:r>
      <w:r w:rsidR="00C660FE" w:rsidRPr="0057129D">
        <w:rPr>
          <w:rFonts w:ascii="Arial Narrow" w:hAnsi="Arial Narrow" w:cs="Arial"/>
          <w:sz w:val="20"/>
          <w:szCs w:val="20"/>
        </w:rPr>
        <w:t xml:space="preserve">En el </w:t>
      </w:r>
      <w:r w:rsidR="00837877">
        <w:rPr>
          <w:rFonts w:ascii="Arial Narrow" w:hAnsi="Arial Narrow" w:cs="Arial"/>
          <w:sz w:val="20"/>
          <w:szCs w:val="20"/>
        </w:rPr>
        <w:t>P.A.F.E.</w:t>
      </w:r>
      <w:r w:rsidR="00C660FE" w:rsidRPr="0057129D">
        <w:rPr>
          <w:rFonts w:ascii="Arial Narrow" w:hAnsi="Arial Narrow" w:cs="Arial"/>
          <w:sz w:val="20"/>
          <w:szCs w:val="20"/>
        </w:rPr>
        <w:t xml:space="preserve"> III, en el presupuesto del programa se ha habilitado fondos para facilitar o entrar vía convenio con las concesionarias las que acreditarán supervisores en los proyectos </w:t>
      </w:r>
      <w:proofErr w:type="spellStart"/>
      <w:r w:rsidR="00C660FE" w:rsidRPr="0057129D">
        <w:rPr>
          <w:rFonts w:ascii="Arial Narrow" w:hAnsi="Arial Narrow" w:cs="Arial"/>
          <w:sz w:val="20"/>
          <w:szCs w:val="20"/>
        </w:rPr>
        <w:t>Hidrandina</w:t>
      </w:r>
      <w:proofErr w:type="spellEnd"/>
      <w:r w:rsidR="00C660FE" w:rsidRPr="0057129D">
        <w:rPr>
          <w:rFonts w:ascii="Arial Narrow" w:hAnsi="Arial Narrow" w:cs="Arial"/>
          <w:sz w:val="20"/>
          <w:szCs w:val="20"/>
        </w:rPr>
        <w:t xml:space="preserve"> en el grupo I y II y Electro Norte en el Grupo III, IV. El </w:t>
      </w:r>
      <w:r w:rsidR="00CD709E" w:rsidRPr="0057129D">
        <w:rPr>
          <w:rFonts w:ascii="Arial Narrow" w:hAnsi="Arial Narrow" w:cs="Arial"/>
          <w:sz w:val="20"/>
          <w:szCs w:val="20"/>
        </w:rPr>
        <w:t xml:space="preserve">Gobierno </w:t>
      </w:r>
      <w:r w:rsidR="00C660FE" w:rsidRPr="0057129D">
        <w:rPr>
          <w:rFonts w:ascii="Arial Narrow" w:hAnsi="Arial Narrow" w:cs="Arial"/>
          <w:sz w:val="20"/>
          <w:szCs w:val="20"/>
        </w:rPr>
        <w:t>Regional interviene en el contrato a través de la supervis</w:t>
      </w:r>
      <w:r w:rsidR="00E25DFB" w:rsidRPr="0057129D">
        <w:rPr>
          <w:rFonts w:ascii="Arial Narrow" w:hAnsi="Arial Narrow" w:cs="Arial"/>
          <w:sz w:val="20"/>
          <w:szCs w:val="20"/>
        </w:rPr>
        <w:t xml:space="preserve">ión </w:t>
      </w:r>
      <w:r w:rsidR="00C660FE" w:rsidRPr="0057129D">
        <w:rPr>
          <w:rFonts w:ascii="Arial Narrow" w:hAnsi="Arial Narrow" w:cs="Arial"/>
          <w:sz w:val="20"/>
          <w:szCs w:val="20"/>
        </w:rPr>
        <w:t>y el contratista</w:t>
      </w:r>
      <w:r w:rsidR="00E25DFB" w:rsidRPr="0057129D">
        <w:rPr>
          <w:rFonts w:ascii="Arial Narrow" w:hAnsi="Arial Narrow" w:cs="Arial"/>
          <w:sz w:val="20"/>
          <w:szCs w:val="20"/>
        </w:rPr>
        <w:t xml:space="preserve">. El legajo técnico ha sido preparado en base los </w:t>
      </w:r>
      <w:r w:rsidR="00961767" w:rsidRPr="0057129D">
        <w:rPr>
          <w:rFonts w:ascii="Arial Narrow" w:hAnsi="Arial Narrow" w:cs="Arial"/>
          <w:sz w:val="20"/>
          <w:szCs w:val="20"/>
        </w:rPr>
        <w:t>estándares</w:t>
      </w:r>
      <w:r w:rsidR="00E25DFB" w:rsidRPr="0057129D">
        <w:rPr>
          <w:rFonts w:ascii="Arial Narrow" w:hAnsi="Arial Narrow" w:cs="Arial"/>
          <w:sz w:val="20"/>
          <w:szCs w:val="20"/>
        </w:rPr>
        <w:t xml:space="preserve"> y normas del Ministerio de Energía y Minas que rige en materia de electrificación, y también de acuerdo a los estándares </w:t>
      </w:r>
      <w:r w:rsidR="002066FB" w:rsidRPr="0057129D">
        <w:rPr>
          <w:rFonts w:ascii="Arial Narrow" w:hAnsi="Arial Narrow" w:cs="Arial"/>
          <w:sz w:val="20"/>
          <w:szCs w:val="20"/>
        </w:rPr>
        <w:t>de las contratist</w:t>
      </w:r>
      <w:r w:rsidR="00E25DFB" w:rsidRPr="0057129D">
        <w:rPr>
          <w:rFonts w:ascii="Arial Narrow" w:hAnsi="Arial Narrow" w:cs="Arial"/>
          <w:sz w:val="20"/>
          <w:szCs w:val="20"/>
        </w:rPr>
        <w:t>as.</w:t>
      </w:r>
      <w:r w:rsidR="002066FB" w:rsidRPr="0057129D">
        <w:rPr>
          <w:rFonts w:ascii="Arial Narrow" w:hAnsi="Arial Narrow" w:cs="Arial"/>
          <w:sz w:val="20"/>
          <w:szCs w:val="20"/>
        </w:rPr>
        <w:t xml:space="preserve"> En el año 1982 se dieron las primeras normas de electrificación y se tenía un coeficiente de electrificación del 40%.</w:t>
      </w:r>
      <w:r w:rsidR="00F953D3" w:rsidRPr="0057129D">
        <w:rPr>
          <w:rFonts w:ascii="Arial Narrow" w:hAnsi="Arial Narrow" w:cs="Arial"/>
          <w:sz w:val="20"/>
          <w:szCs w:val="20"/>
        </w:rPr>
        <w:t xml:space="preserve"> El año 1992 </w:t>
      </w:r>
      <w:r w:rsidR="00C77C30" w:rsidRPr="0057129D">
        <w:rPr>
          <w:rFonts w:ascii="Arial Narrow" w:hAnsi="Arial Narrow" w:cs="Arial"/>
          <w:sz w:val="20"/>
          <w:szCs w:val="20"/>
        </w:rPr>
        <w:t>se dio la Ley de C</w:t>
      </w:r>
      <w:r w:rsidR="002066FB" w:rsidRPr="0057129D">
        <w:rPr>
          <w:rFonts w:ascii="Arial Narrow" w:hAnsi="Arial Narrow" w:cs="Arial"/>
          <w:sz w:val="20"/>
          <w:szCs w:val="20"/>
        </w:rPr>
        <w:t xml:space="preserve">oncesiones Eléctricas en la que </w:t>
      </w:r>
      <w:r w:rsidR="00961767" w:rsidRPr="0057129D">
        <w:rPr>
          <w:rFonts w:ascii="Arial Narrow" w:hAnsi="Arial Narrow" w:cs="Arial"/>
          <w:sz w:val="20"/>
          <w:szCs w:val="20"/>
        </w:rPr>
        <w:t xml:space="preserve">ya no existe un rol subsidiario del Estado, sino que era financiada por los usuarios. El año 2002 se da el primer esfuerzo de ley de electrificación rural y localidades aisladas, ley que no se aplicó hasta la Ley de </w:t>
      </w:r>
      <w:r w:rsidR="00CD709E" w:rsidRPr="0057129D">
        <w:rPr>
          <w:rFonts w:ascii="Arial Narrow" w:hAnsi="Arial Narrow" w:cs="Arial"/>
          <w:sz w:val="20"/>
          <w:szCs w:val="20"/>
        </w:rPr>
        <w:t xml:space="preserve">Electrificación </w:t>
      </w:r>
      <w:r w:rsidR="00961767" w:rsidRPr="0057129D">
        <w:rPr>
          <w:rFonts w:ascii="Arial Narrow" w:hAnsi="Arial Narrow" w:cs="Arial"/>
          <w:sz w:val="20"/>
          <w:szCs w:val="20"/>
        </w:rPr>
        <w:t>Rural</w:t>
      </w:r>
      <w:r w:rsidR="00CD709E" w:rsidRPr="0057129D">
        <w:rPr>
          <w:rFonts w:ascii="Arial Narrow" w:hAnsi="Arial Narrow" w:cs="Arial"/>
          <w:sz w:val="20"/>
          <w:szCs w:val="20"/>
        </w:rPr>
        <w:t>,</w:t>
      </w:r>
      <w:r w:rsidR="00961767" w:rsidRPr="0057129D">
        <w:rPr>
          <w:rFonts w:ascii="Arial Narrow" w:hAnsi="Arial Narrow" w:cs="Arial"/>
          <w:sz w:val="20"/>
          <w:szCs w:val="20"/>
        </w:rPr>
        <w:t xml:space="preserve"> en el año 2002 avanzó los coeficientes hasta el 78% y </w:t>
      </w:r>
      <w:r w:rsidR="00CD709E" w:rsidRPr="0057129D">
        <w:rPr>
          <w:rFonts w:ascii="Arial Narrow" w:hAnsi="Arial Narrow" w:cs="Arial"/>
          <w:sz w:val="20"/>
          <w:szCs w:val="20"/>
        </w:rPr>
        <w:t>en</w:t>
      </w:r>
      <w:r w:rsidR="00961767" w:rsidRPr="0057129D">
        <w:rPr>
          <w:rFonts w:ascii="Arial Narrow" w:hAnsi="Arial Narrow" w:cs="Arial"/>
          <w:sz w:val="20"/>
          <w:szCs w:val="20"/>
        </w:rPr>
        <w:t xml:space="preserve"> la Ley vigente se establecen reglas claras como los </w:t>
      </w:r>
      <w:r w:rsidR="00CD709E" w:rsidRPr="0057129D">
        <w:rPr>
          <w:rFonts w:ascii="Arial Narrow" w:hAnsi="Arial Narrow" w:cs="Arial"/>
          <w:sz w:val="20"/>
          <w:szCs w:val="20"/>
        </w:rPr>
        <w:t>acuerdos con las concesionarias,</w:t>
      </w:r>
      <w:r w:rsidR="00961767" w:rsidRPr="0057129D">
        <w:rPr>
          <w:rFonts w:ascii="Arial Narrow" w:hAnsi="Arial Narrow" w:cs="Arial"/>
          <w:sz w:val="20"/>
          <w:szCs w:val="20"/>
        </w:rPr>
        <w:t xml:space="preserve"> Cajamarca está por debajo del coeficiente de electrificación. El </w:t>
      </w:r>
      <w:r w:rsidR="00837877">
        <w:rPr>
          <w:rFonts w:ascii="Arial Narrow" w:hAnsi="Arial Narrow" w:cs="Arial"/>
          <w:sz w:val="20"/>
          <w:szCs w:val="20"/>
        </w:rPr>
        <w:t>P.A.F.E.</w:t>
      </w:r>
      <w:r w:rsidR="00961767" w:rsidRPr="0057129D">
        <w:rPr>
          <w:rFonts w:ascii="Arial Narrow" w:hAnsi="Arial Narrow" w:cs="Arial"/>
          <w:sz w:val="20"/>
          <w:szCs w:val="20"/>
        </w:rPr>
        <w:t xml:space="preserve"> III va a tener una contribución de 20% del </w:t>
      </w:r>
      <w:r w:rsidR="00B22EE8" w:rsidRPr="0057129D">
        <w:rPr>
          <w:rFonts w:ascii="Arial Narrow" w:hAnsi="Arial Narrow" w:cs="Arial"/>
          <w:sz w:val="20"/>
          <w:szCs w:val="20"/>
        </w:rPr>
        <w:t xml:space="preserve">coeficiente de electrificación, por ser </w:t>
      </w:r>
      <w:r w:rsidR="00B22EE8" w:rsidRPr="0057129D">
        <w:rPr>
          <w:rFonts w:ascii="Arial Narrow" w:hAnsi="Arial Narrow" w:cs="Arial"/>
          <w:sz w:val="20"/>
          <w:szCs w:val="20"/>
        </w:rPr>
        <w:lastRenderedPageBreak/>
        <w:t xml:space="preserve">el principal proyecto de inversión pública en electrificación, Cajamarca está invirtiendo más o menos 200%, lo que debe reanimar los esfuerzos. </w:t>
      </w:r>
    </w:p>
    <w:p w:rsidR="00B22EE8" w:rsidRPr="0057129D" w:rsidRDefault="00B22EE8" w:rsidP="0057129D">
      <w:pPr>
        <w:jc w:val="both"/>
        <w:rPr>
          <w:rFonts w:ascii="Arial Narrow" w:hAnsi="Arial Narrow" w:cs="Arial"/>
          <w:sz w:val="6"/>
          <w:szCs w:val="6"/>
        </w:rPr>
      </w:pPr>
    </w:p>
    <w:p w:rsidR="008A0D22" w:rsidRPr="0057129D" w:rsidRDefault="00B22EE8" w:rsidP="00833AB7">
      <w:pPr>
        <w:ind w:left="360"/>
        <w:jc w:val="both"/>
        <w:rPr>
          <w:rFonts w:ascii="Arial Narrow" w:hAnsi="Arial Narrow" w:cs="Arial"/>
          <w:sz w:val="20"/>
          <w:szCs w:val="20"/>
        </w:rPr>
      </w:pPr>
      <w:r w:rsidRPr="0057129D">
        <w:rPr>
          <w:rFonts w:ascii="Arial Narrow" w:hAnsi="Arial Narrow" w:cs="Arial"/>
          <w:bCs/>
          <w:sz w:val="20"/>
          <w:szCs w:val="20"/>
        </w:rPr>
        <w:t xml:space="preserve">El Director Ejecutivo de la Unidad ejecutora Pro Región Ing. </w:t>
      </w:r>
      <w:proofErr w:type="spellStart"/>
      <w:r w:rsidRPr="0057129D">
        <w:rPr>
          <w:rFonts w:ascii="Arial Narrow" w:hAnsi="Arial Narrow" w:cs="Arial"/>
          <w:bCs/>
          <w:sz w:val="20"/>
          <w:szCs w:val="20"/>
        </w:rPr>
        <w:t>Durich</w:t>
      </w:r>
      <w:proofErr w:type="spellEnd"/>
      <w:r w:rsidRPr="0057129D">
        <w:rPr>
          <w:rFonts w:ascii="Arial Narrow" w:hAnsi="Arial Narrow" w:cs="Arial"/>
          <w:bCs/>
          <w:sz w:val="20"/>
          <w:szCs w:val="20"/>
        </w:rPr>
        <w:t xml:space="preserve"> Francisco </w:t>
      </w:r>
      <w:proofErr w:type="spellStart"/>
      <w:r w:rsidRPr="0057129D">
        <w:rPr>
          <w:rFonts w:ascii="Arial Narrow" w:hAnsi="Arial Narrow" w:cs="Arial"/>
          <w:bCs/>
          <w:sz w:val="20"/>
          <w:szCs w:val="20"/>
        </w:rPr>
        <w:t>Whittembury</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Talledo</w:t>
      </w:r>
      <w:proofErr w:type="spellEnd"/>
      <w:r w:rsidRPr="0057129D">
        <w:rPr>
          <w:rFonts w:ascii="Arial Narrow" w:hAnsi="Arial Narrow" w:cs="Arial"/>
          <w:bCs/>
          <w:sz w:val="20"/>
          <w:szCs w:val="20"/>
        </w:rPr>
        <w:t xml:space="preserve">, informó que </w:t>
      </w:r>
      <w:r w:rsidRPr="0057129D">
        <w:rPr>
          <w:rFonts w:ascii="Arial Narrow" w:hAnsi="Arial Narrow" w:cs="Arial"/>
          <w:sz w:val="20"/>
          <w:szCs w:val="20"/>
        </w:rPr>
        <w:t xml:space="preserve">El </w:t>
      </w:r>
      <w:r w:rsidR="00837877">
        <w:rPr>
          <w:rFonts w:ascii="Arial Narrow" w:hAnsi="Arial Narrow" w:cs="Arial"/>
          <w:sz w:val="20"/>
          <w:szCs w:val="20"/>
        </w:rPr>
        <w:t>P.A.F.E.</w:t>
      </w:r>
      <w:r w:rsidRPr="0057129D">
        <w:rPr>
          <w:rFonts w:ascii="Arial Narrow" w:hAnsi="Arial Narrow" w:cs="Arial"/>
          <w:sz w:val="20"/>
          <w:szCs w:val="20"/>
        </w:rPr>
        <w:t xml:space="preserve"> III</w:t>
      </w:r>
      <w:r w:rsidR="00C76686" w:rsidRPr="0057129D">
        <w:rPr>
          <w:rFonts w:ascii="Arial Narrow" w:hAnsi="Arial Narrow" w:cs="Arial"/>
          <w:sz w:val="20"/>
          <w:szCs w:val="20"/>
        </w:rPr>
        <w:t xml:space="preserve"> no llega </w:t>
      </w:r>
      <w:r w:rsidRPr="0057129D">
        <w:rPr>
          <w:rFonts w:ascii="Arial Narrow" w:hAnsi="Arial Narrow" w:cs="Arial"/>
          <w:sz w:val="20"/>
          <w:szCs w:val="20"/>
        </w:rPr>
        <w:t>a</w:t>
      </w:r>
      <w:r w:rsidR="00C76686" w:rsidRPr="0057129D">
        <w:rPr>
          <w:rFonts w:ascii="Arial Narrow" w:hAnsi="Arial Narrow" w:cs="Arial"/>
          <w:sz w:val="20"/>
          <w:szCs w:val="20"/>
        </w:rPr>
        <w:t>l</w:t>
      </w:r>
      <w:r w:rsidRPr="0057129D">
        <w:rPr>
          <w:rFonts w:ascii="Arial Narrow" w:hAnsi="Arial Narrow" w:cs="Arial"/>
          <w:sz w:val="20"/>
          <w:szCs w:val="20"/>
        </w:rPr>
        <w:t xml:space="preserve"> cien por ciento de las comunidades de la región que carecen del servicio de</w:t>
      </w:r>
      <w:r w:rsidR="00C76686" w:rsidRPr="0057129D">
        <w:rPr>
          <w:rFonts w:ascii="Arial Narrow" w:hAnsi="Arial Narrow" w:cs="Arial"/>
          <w:sz w:val="20"/>
          <w:szCs w:val="20"/>
        </w:rPr>
        <w:t>l</w:t>
      </w:r>
      <w:r w:rsidRPr="0057129D">
        <w:rPr>
          <w:rFonts w:ascii="Arial Narrow" w:hAnsi="Arial Narrow" w:cs="Arial"/>
          <w:sz w:val="20"/>
          <w:szCs w:val="20"/>
        </w:rPr>
        <w:t xml:space="preserve"> electrificación</w:t>
      </w:r>
      <w:r w:rsidR="00CD709E" w:rsidRPr="0057129D">
        <w:rPr>
          <w:rFonts w:ascii="Arial Narrow" w:hAnsi="Arial Narrow" w:cs="Arial"/>
          <w:sz w:val="20"/>
          <w:szCs w:val="20"/>
        </w:rPr>
        <w:t xml:space="preserve">, </w:t>
      </w:r>
      <w:r w:rsidR="00C76686" w:rsidRPr="0057129D">
        <w:rPr>
          <w:rFonts w:ascii="Arial Narrow" w:hAnsi="Arial Narrow" w:cs="Arial"/>
          <w:sz w:val="20"/>
          <w:szCs w:val="20"/>
        </w:rPr>
        <w:t xml:space="preserve"> el Presidente Regional, tiene conocimiento de esta problem</w:t>
      </w:r>
      <w:r w:rsidR="00904780" w:rsidRPr="0057129D">
        <w:rPr>
          <w:rFonts w:ascii="Arial Narrow" w:hAnsi="Arial Narrow" w:cs="Arial"/>
          <w:sz w:val="20"/>
          <w:szCs w:val="20"/>
        </w:rPr>
        <w:t xml:space="preserve">ática, por ello se les encargó </w:t>
      </w:r>
      <w:r w:rsidR="00C76686" w:rsidRPr="0057129D">
        <w:rPr>
          <w:rFonts w:ascii="Arial Narrow" w:hAnsi="Arial Narrow" w:cs="Arial"/>
          <w:sz w:val="20"/>
          <w:szCs w:val="20"/>
        </w:rPr>
        <w:t>a los técnico</w:t>
      </w:r>
      <w:r w:rsidR="00904780" w:rsidRPr="0057129D">
        <w:rPr>
          <w:rFonts w:ascii="Arial Narrow" w:hAnsi="Arial Narrow" w:cs="Arial"/>
          <w:sz w:val="20"/>
          <w:szCs w:val="20"/>
        </w:rPr>
        <w:t xml:space="preserve"> de </w:t>
      </w:r>
      <w:proofErr w:type="spellStart"/>
      <w:r w:rsidR="00904780" w:rsidRPr="0057129D">
        <w:rPr>
          <w:rFonts w:ascii="Arial Narrow" w:hAnsi="Arial Narrow" w:cs="Arial"/>
          <w:sz w:val="20"/>
          <w:szCs w:val="20"/>
        </w:rPr>
        <w:t>Proregión</w:t>
      </w:r>
      <w:proofErr w:type="spellEnd"/>
      <w:r w:rsidR="00904780" w:rsidRPr="0057129D">
        <w:rPr>
          <w:rFonts w:ascii="Arial Narrow" w:hAnsi="Arial Narrow" w:cs="Arial"/>
          <w:sz w:val="20"/>
          <w:szCs w:val="20"/>
        </w:rPr>
        <w:t xml:space="preserve"> elaborar</w:t>
      </w:r>
      <w:r w:rsidR="008A0D22" w:rsidRPr="0057129D">
        <w:rPr>
          <w:rFonts w:ascii="Arial Narrow" w:hAnsi="Arial Narrow" w:cs="Arial"/>
          <w:sz w:val="20"/>
          <w:szCs w:val="20"/>
        </w:rPr>
        <w:t xml:space="preserve"> un proyecto de inversión en electrificación rural para ejecutar un programa regional, el que va a ser presentado en el mes de junio a la gerencia regional para evaluar niveles de financiamiento.</w:t>
      </w:r>
    </w:p>
    <w:p w:rsidR="008A0D22" w:rsidRPr="0057129D" w:rsidRDefault="008A0D22" w:rsidP="0057129D">
      <w:pPr>
        <w:jc w:val="both"/>
        <w:rPr>
          <w:rFonts w:ascii="Arial Narrow" w:hAnsi="Arial Narrow" w:cs="Arial"/>
          <w:sz w:val="6"/>
          <w:szCs w:val="6"/>
        </w:rPr>
      </w:pPr>
    </w:p>
    <w:p w:rsidR="00230A97" w:rsidRPr="0057129D" w:rsidRDefault="008A0D22" w:rsidP="00833AB7">
      <w:pPr>
        <w:ind w:left="360"/>
        <w:jc w:val="both"/>
        <w:rPr>
          <w:rFonts w:ascii="Arial Narrow" w:hAnsi="Arial Narrow" w:cs="Arial"/>
          <w:bCs/>
          <w:sz w:val="20"/>
          <w:szCs w:val="20"/>
        </w:rPr>
      </w:pPr>
      <w:r w:rsidRPr="0057129D">
        <w:rPr>
          <w:rFonts w:ascii="Arial Narrow" w:hAnsi="Arial Narrow" w:cs="Arial"/>
          <w:bCs/>
          <w:sz w:val="20"/>
          <w:szCs w:val="20"/>
        </w:rPr>
        <w:t xml:space="preserve">El </w:t>
      </w:r>
      <w:r w:rsidR="00132218" w:rsidRPr="0057129D">
        <w:rPr>
          <w:rFonts w:ascii="Arial Narrow" w:hAnsi="Arial Narrow" w:cs="Arial"/>
          <w:bCs/>
          <w:sz w:val="20"/>
          <w:szCs w:val="20"/>
        </w:rPr>
        <w:t xml:space="preserve">Consejero </w:t>
      </w:r>
      <w:r w:rsidRPr="0057129D">
        <w:rPr>
          <w:rFonts w:ascii="Arial Narrow" w:hAnsi="Arial Narrow" w:cs="Arial"/>
          <w:bCs/>
          <w:sz w:val="20"/>
          <w:szCs w:val="20"/>
        </w:rPr>
        <w:t xml:space="preserve">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Santa Cruz, Prof. Juan Barreda Soto, </w:t>
      </w:r>
      <w:r w:rsidR="00230A97" w:rsidRPr="0057129D">
        <w:rPr>
          <w:rFonts w:ascii="Arial Narrow" w:hAnsi="Arial Narrow" w:cs="Arial"/>
          <w:bCs/>
          <w:sz w:val="20"/>
          <w:szCs w:val="20"/>
        </w:rPr>
        <w:t xml:space="preserve">luego del saludo correspondiente preguntó por qué se ha considerado una sola comunidad en el proyecto de electrificación para la </w:t>
      </w:r>
      <w:r w:rsidR="00227C6E">
        <w:rPr>
          <w:rFonts w:ascii="Arial Narrow" w:hAnsi="Arial Narrow" w:cs="Arial"/>
          <w:bCs/>
          <w:sz w:val="20"/>
          <w:szCs w:val="20"/>
        </w:rPr>
        <w:t xml:space="preserve">provincia </w:t>
      </w:r>
      <w:r w:rsidR="00230A97" w:rsidRPr="0057129D">
        <w:rPr>
          <w:rFonts w:ascii="Arial Narrow" w:hAnsi="Arial Narrow" w:cs="Arial"/>
          <w:bCs/>
          <w:sz w:val="20"/>
          <w:szCs w:val="20"/>
        </w:rPr>
        <w:t xml:space="preserve"> de Santa Cruz y </w:t>
      </w:r>
      <w:r w:rsidR="00CD709E" w:rsidRPr="0057129D">
        <w:rPr>
          <w:rFonts w:ascii="Arial Narrow" w:hAnsi="Arial Narrow" w:cs="Arial"/>
          <w:bCs/>
          <w:sz w:val="20"/>
          <w:szCs w:val="20"/>
        </w:rPr>
        <w:t>q</w:t>
      </w:r>
      <w:r w:rsidR="00230A97" w:rsidRPr="0057129D">
        <w:rPr>
          <w:rFonts w:ascii="Arial Narrow" w:hAnsi="Arial Narrow" w:cs="Arial"/>
          <w:bCs/>
          <w:sz w:val="20"/>
          <w:szCs w:val="20"/>
        </w:rPr>
        <w:t xml:space="preserve">uienes han sido los encargados de recoger la información para elaborar los expedientes para la tercera etapa </w:t>
      </w:r>
      <w:r w:rsidR="00CD709E" w:rsidRPr="0057129D">
        <w:rPr>
          <w:rFonts w:ascii="Arial Narrow" w:hAnsi="Arial Narrow" w:cs="Arial"/>
          <w:bCs/>
          <w:sz w:val="20"/>
          <w:szCs w:val="20"/>
        </w:rPr>
        <w:t>en los meses de enero y febrero,</w:t>
      </w:r>
      <w:r w:rsidR="00230A97" w:rsidRPr="0057129D">
        <w:rPr>
          <w:rFonts w:ascii="Arial Narrow" w:hAnsi="Arial Narrow" w:cs="Arial"/>
          <w:bCs/>
          <w:sz w:val="20"/>
          <w:szCs w:val="20"/>
        </w:rPr>
        <w:t xml:space="preserve"> por qué si los plazos ya terminaron por qué no culmina la obra. </w:t>
      </w:r>
    </w:p>
    <w:p w:rsidR="00230A97" w:rsidRPr="0057129D" w:rsidRDefault="00230A97" w:rsidP="0057129D">
      <w:pPr>
        <w:jc w:val="both"/>
        <w:rPr>
          <w:rFonts w:ascii="Arial Narrow" w:hAnsi="Arial Narrow" w:cs="Arial"/>
          <w:sz w:val="6"/>
          <w:szCs w:val="6"/>
        </w:rPr>
      </w:pPr>
    </w:p>
    <w:p w:rsidR="00FC4132" w:rsidRPr="0057129D" w:rsidRDefault="00230A97" w:rsidP="00833AB7">
      <w:pPr>
        <w:ind w:left="360"/>
        <w:jc w:val="both"/>
        <w:rPr>
          <w:rFonts w:ascii="Arial Narrow" w:hAnsi="Arial Narrow" w:cs="Arial"/>
          <w:sz w:val="20"/>
          <w:szCs w:val="20"/>
        </w:rPr>
      </w:pPr>
      <w:r w:rsidRPr="0057129D">
        <w:rPr>
          <w:rFonts w:ascii="Arial Narrow" w:hAnsi="Arial Narrow" w:cs="Arial"/>
          <w:bCs/>
          <w:sz w:val="20"/>
          <w:szCs w:val="20"/>
        </w:rPr>
        <w:t xml:space="preserve">El Director Ejecutivo de la Unidad ejecutora de Pro Región Ing. </w:t>
      </w:r>
      <w:proofErr w:type="spellStart"/>
      <w:r w:rsidRPr="0057129D">
        <w:rPr>
          <w:rFonts w:ascii="Arial Narrow" w:hAnsi="Arial Narrow" w:cs="Arial"/>
          <w:bCs/>
          <w:sz w:val="20"/>
          <w:szCs w:val="20"/>
        </w:rPr>
        <w:t>Durich</w:t>
      </w:r>
      <w:proofErr w:type="spellEnd"/>
      <w:r w:rsidRPr="0057129D">
        <w:rPr>
          <w:rFonts w:ascii="Arial Narrow" w:hAnsi="Arial Narrow" w:cs="Arial"/>
          <w:bCs/>
          <w:sz w:val="20"/>
          <w:szCs w:val="20"/>
        </w:rPr>
        <w:t xml:space="preserve"> Francisco </w:t>
      </w:r>
      <w:proofErr w:type="spellStart"/>
      <w:r w:rsidRPr="0057129D">
        <w:rPr>
          <w:rFonts w:ascii="Arial Narrow" w:hAnsi="Arial Narrow" w:cs="Arial"/>
          <w:bCs/>
          <w:sz w:val="20"/>
          <w:szCs w:val="20"/>
        </w:rPr>
        <w:t>Whittembury</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Talledo</w:t>
      </w:r>
      <w:proofErr w:type="spellEnd"/>
      <w:r w:rsidRPr="0057129D">
        <w:rPr>
          <w:rFonts w:ascii="Arial Narrow" w:hAnsi="Arial Narrow" w:cs="Arial"/>
          <w:bCs/>
          <w:sz w:val="20"/>
          <w:szCs w:val="20"/>
        </w:rPr>
        <w:t xml:space="preserve">, informó que el </w:t>
      </w:r>
      <w:r w:rsidR="008A0D22" w:rsidRPr="0057129D">
        <w:rPr>
          <w:rFonts w:ascii="Arial Narrow" w:hAnsi="Arial Narrow" w:cs="Arial"/>
          <w:bCs/>
          <w:sz w:val="20"/>
          <w:szCs w:val="20"/>
        </w:rPr>
        <w:t xml:space="preserve"> </w:t>
      </w:r>
      <w:r w:rsidRPr="0057129D">
        <w:rPr>
          <w:rFonts w:ascii="Arial Narrow" w:hAnsi="Arial Narrow" w:cs="Arial"/>
          <w:bCs/>
          <w:sz w:val="20"/>
          <w:szCs w:val="20"/>
        </w:rPr>
        <w:t xml:space="preserve">diseño original </w:t>
      </w:r>
      <w:r w:rsidRPr="0057129D">
        <w:rPr>
          <w:rFonts w:ascii="Arial Narrow" w:hAnsi="Arial Narrow" w:cs="Arial"/>
          <w:sz w:val="20"/>
          <w:szCs w:val="20"/>
        </w:rPr>
        <w:t xml:space="preserve">El </w:t>
      </w:r>
      <w:r w:rsidR="00837877">
        <w:rPr>
          <w:rFonts w:ascii="Arial Narrow" w:hAnsi="Arial Narrow" w:cs="Arial"/>
          <w:sz w:val="20"/>
          <w:szCs w:val="20"/>
        </w:rPr>
        <w:t>P.A.F.E.</w:t>
      </w:r>
      <w:r w:rsidRPr="0057129D">
        <w:rPr>
          <w:rFonts w:ascii="Arial Narrow" w:hAnsi="Arial Narrow" w:cs="Arial"/>
          <w:sz w:val="20"/>
          <w:szCs w:val="20"/>
        </w:rPr>
        <w:t xml:space="preserve"> III lo realizó el Ministerio de </w:t>
      </w:r>
      <w:r w:rsidR="008B09B6" w:rsidRPr="0057129D">
        <w:rPr>
          <w:rFonts w:ascii="Arial Narrow" w:hAnsi="Arial Narrow" w:cs="Arial"/>
          <w:sz w:val="20"/>
          <w:szCs w:val="20"/>
        </w:rPr>
        <w:t xml:space="preserve">Energía </w:t>
      </w:r>
      <w:r w:rsidRPr="0057129D">
        <w:rPr>
          <w:rFonts w:ascii="Arial Narrow" w:hAnsi="Arial Narrow" w:cs="Arial"/>
          <w:sz w:val="20"/>
          <w:szCs w:val="20"/>
        </w:rPr>
        <w:t>y Minas y no el Gobierno Regional, por tanto no hay favoritismo</w:t>
      </w:r>
      <w:r w:rsidR="00F63725" w:rsidRPr="0057129D">
        <w:rPr>
          <w:rFonts w:ascii="Arial Narrow" w:hAnsi="Arial Narrow" w:cs="Arial"/>
          <w:sz w:val="20"/>
          <w:szCs w:val="20"/>
        </w:rPr>
        <w:t xml:space="preserve">. Además </w:t>
      </w:r>
      <w:proofErr w:type="spellStart"/>
      <w:r w:rsidR="00F63725" w:rsidRPr="0057129D">
        <w:rPr>
          <w:rFonts w:ascii="Arial Narrow" w:hAnsi="Arial Narrow" w:cs="Arial"/>
          <w:sz w:val="20"/>
          <w:szCs w:val="20"/>
        </w:rPr>
        <w:t>Proregión</w:t>
      </w:r>
      <w:proofErr w:type="spellEnd"/>
      <w:r w:rsidR="00F63725" w:rsidRPr="0057129D">
        <w:rPr>
          <w:rFonts w:ascii="Arial Narrow" w:hAnsi="Arial Narrow" w:cs="Arial"/>
          <w:sz w:val="20"/>
          <w:szCs w:val="20"/>
        </w:rPr>
        <w:t xml:space="preserve"> no tiene oficinas en Santa Cruz, lo que se ha </w:t>
      </w:r>
      <w:r w:rsidR="008B09B6" w:rsidRPr="0057129D">
        <w:rPr>
          <w:rFonts w:ascii="Arial Narrow" w:hAnsi="Arial Narrow" w:cs="Arial"/>
          <w:sz w:val="20"/>
          <w:szCs w:val="20"/>
        </w:rPr>
        <w:t>hecho</w:t>
      </w:r>
      <w:r w:rsidR="00F63725" w:rsidRPr="0057129D">
        <w:rPr>
          <w:rFonts w:ascii="Arial Narrow" w:hAnsi="Arial Narrow" w:cs="Arial"/>
          <w:sz w:val="20"/>
          <w:szCs w:val="20"/>
        </w:rPr>
        <w:t xml:space="preserve"> es canalizar </w:t>
      </w:r>
      <w:r w:rsidR="008B09B6" w:rsidRPr="0057129D">
        <w:rPr>
          <w:rFonts w:ascii="Arial Narrow" w:hAnsi="Arial Narrow" w:cs="Arial"/>
          <w:sz w:val="20"/>
          <w:szCs w:val="20"/>
        </w:rPr>
        <w:t xml:space="preserve">sus requerimientos </w:t>
      </w:r>
      <w:r w:rsidR="00F63725" w:rsidRPr="0057129D">
        <w:rPr>
          <w:rFonts w:ascii="Arial Narrow" w:hAnsi="Arial Narrow" w:cs="Arial"/>
          <w:sz w:val="20"/>
          <w:szCs w:val="20"/>
        </w:rPr>
        <w:t>con los consejero</w:t>
      </w:r>
      <w:r w:rsidR="008B09B6" w:rsidRPr="0057129D">
        <w:rPr>
          <w:rFonts w:ascii="Arial Narrow" w:hAnsi="Arial Narrow" w:cs="Arial"/>
          <w:sz w:val="20"/>
          <w:szCs w:val="20"/>
        </w:rPr>
        <w:t>s</w:t>
      </w:r>
      <w:r w:rsidR="00F63725" w:rsidRPr="0057129D">
        <w:rPr>
          <w:rFonts w:ascii="Arial Narrow" w:hAnsi="Arial Narrow" w:cs="Arial"/>
          <w:sz w:val="20"/>
          <w:szCs w:val="20"/>
        </w:rPr>
        <w:t xml:space="preserve"> y alcaldes y se los</w:t>
      </w:r>
      <w:r w:rsidR="00A25601" w:rsidRPr="0057129D">
        <w:rPr>
          <w:rFonts w:ascii="Arial Narrow" w:hAnsi="Arial Narrow" w:cs="Arial"/>
          <w:sz w:val="20"/>
          <w:szCs w:val="20"/>
        </w:rPr>
        <w:t xml:space="preserve"> ha</w:t>
      </w:r>
      <w:r w:rsidR="00F63725" w:rsidRPr="0057129D">
        <w:rPr>
          <w:rFonts w:ascii="Arial Narrow" w:hAnsi="Arial Narrow" w:cs="Arial"/>
          <w:sz w:val="20"/>
          <w:szCs w:val="20"/>
        </w:rPr>
        <w:t xml:space="preserve"> enviado al Ministerio de </w:t>
      </w:r>
      <w:r w:rsidR="008B09B6" w:rsidRPr="0057129D">
        <w:rPr>
          <w:rFonts w:ascii="Arial Narrow" w:hAnsi="Arial Narrow" w:cs="Arial"/>
          <w:sz w:val="20"/>
          <w:szCs w:val="20"/>
        </w:rPr>
        <w:t xml:space="preserve">Energía </w:t>
      </w:r>
      <w:r w:rsidR="00F63725" w:rsidRPr="0057129D">
        <w:rPr>
          <w:rFonts w:ascii="Arial Narrow" w:hAnsi="Arial Narrow" w:cs="Arial"/>
          <w:sz w:val="20"/>
          <w:szCs w:val="20"/>
        </w:rPr>
        <w:t xml:space="preserve">y Minas, luego se tomó la decisión con el Presidente Regional de no ir por el canal burocrático del Ministerio de </w:t>
      </w:r>
      <w:r w:rsidR="008B09B6" w:rsidRPr="0057129D">
        <w:rPr>
          <w:rFonts w:ascii="Arial Narrow" w:hAnsi="Arial Narrow" w:cs="Arial"/>
          <w:sz w:val="20"/>
          <w:szCs w:val="20"/>
        </w:rPr>
        <w:t xml:space="preserve">Energía </w:t>
      </w:r>
      <w:r w:rsidR="00F63725" w:rsidRPr="0057129D">
        <w:rPr>
          <w:rFonts w:ascii="Arial Narrow" w:hAnsi="Arial Narrow" w:cs="Arial"/>
          <w:sz w:val="20"/>
          <w:szCs w:val="20"/>
        </w:rPr>
        <w:t>y Minas, sino se ejecute a través del Gobierno Regional. En cuanto a los proyectos de electrificación no culminados</w:t>
      </w:r>
      <w:r w:rsidR="008B09B6" w:rsidRPr="0057129D">
        <w:rPr>
          <w:rFonts w:ascii="Arial Narrow" w:hAnsi="Arial Narrow" w:cs="Arial"/>
          <w:sz w:val="20"/>
          <w:szCs w:val="20"/>
        </w:rPr>
        <w:t>,</w:t>
      </w:r>
      <w:r w:rsidR="00443A98" w:rsidRPr="0057129D">
        <w:rPr>
          <w:rFonts w:ascii="Arial Narrow" w:hAnsi="Arial Narrow" w:cs="Arial"/>
          <w:sz w:val="20"/>
          <w:szCs w:val="20"/>
        </w:rPr>
        <w:t xml:space="preserve"> </w:t>
      </w:r>
      <w:r w:rsidR="008B09B6" w:rsidRPr="0057129D">
        <w:rPr>
          <w:rFonts w:ascii="Arial Narrow" w:hAnsi="Arial Narrow" w:cs="Arial"/>
          <w:sz w:val="20"/>
          <w:szCs w:val="20"/>
        </w:rPr>
        <w:t>estos</w:t>
      </w:r>
      <w:r w:rsidR="00F63725" w:rsidRPr="0057129D">
        <w:rPr>
          <w:rFonts w:ascii="Arial Narrow" w:hAnsi="Arial Narrow" w:cs="Arial"/>
          <w:sz w:val="20"/>
          <w:szCs w:val="20"/>
        </w:rPr>
        <w:t xml:space="preserve"> son proyectos locales, pues El </w:t>
      </w:r>
      <w:r w:rsidR="00837877">
        <w:rPr>
          <w:rFonts w:ascii="Arial Narrow" w:hAnsi="Arial Narrow" w:cs="Arial"/>
          <w:sz w:val="20"/>
          <w:szCs w:val="20"/>
        </w:rPr>
        <w:t>P.A.F.E.</w:t>
      </w:r>
      <w:r w:rsidR="00F63725" w:rsidRPr="0057129D">
        <w:rPr>
          <w:rFonts w:ascii="Arial Narrow" w:hAnsi="Arial Narrow" w:cs="Arial"/>
          <w:sz w:val="20"/>
          <w:szCs w:val="20"/>
        </w:rPr>
        <w:t xml:space="preserve"> III</w:t>
      </w:r>
      <w:r w:rsidR="00FC4132" w:rsidRPr="0057129D">
        <w:rPr>
          <w:rFonts w:ascii="Arial Narrow" w:hAnsi="Arial Narrow" w:cs="Arial"/>
          <w:sz w:val="20"/>
          <w:szCs w:val="20"/>
        </w:rPr>
        <w:t xml:space="preserve">, recién empieza la segunda quincena de junio. </w:t>
      </w:r>
      <w:r w:rsidR="00F63725" w:rsidRPr="0057129D">
        <w:rPr>
          <w:rFonts w:ascii="Arial Narrow" w:hAnsi="Arial Narrow" w:cs="Arial"/>
          <w:sz w:val="20"/>
          <w:szCs w:val="20"/>
        </w:rPr>
        <w:t xml:space="preserve">    </w:t>
      </w:r>
    </w:p>
    <w:p w:rsidR="00833AB7" w:rsidRPr="0057129D" w:rsidRDefault="00F63725" w:rsidP="0057129D">
      <w:pPr>
        <w:jc w:val="both"/>
        <w:rPr>
          <w:rFonts w:ascii="Arial Narrow" w:hAnsi="Arial Narrow" w:cs="Arial"/>
          <w:sz w:val="6"/>
          <w:szCs w:val="6"/>
        </w:rPr>
      </w:pPr>
      <w:r w:rsidRPr="0057129D">
        <w:rPr>
          <w:rFonts w:ascii="Arial Narrow" w:hAnsi="Arial Narrow" w:cs="Arial"/>
          <w:sz w:val="6"/>
          <w:szCs w:val="6"/>
        </w:rPr>
        <w:t xml:space="preserve">                                        </w:t>
      </w:r>
    </w:p>
    <w:p w:rsidR="00FC4132" w:rsidRPr="0057129D" w:rsidRDefault="00FC4132" w:rsidP="00833AB7">
      <w:pPr>
        <w:ind w:left="360"/>
        <w:jc w:val="both"/>
        <w:rPr>
          <w:rFonts w:ascii="Arial Narrow" w:hAnsi="Arial Narrow" w:cs="Arial"/>
          <w:bCs/>
          <w:sz w:val="20"/>
          <w:szCs w:val="20"/>
        </w:rPr>
      </w:pPr>
      <w:r w:rsidRPr="0057129D">
        <w:rPr>
          <w:rFonts w:ascii="Arial Narrow" w:hAnsi="Arial Narrow" w:cs="Arial"/>
          <w:bCs/>
          <w:sz w:val="20"/>
          <w:szCs w:val="20"/>
        </w:rPr>
        <w:t xml:space="preserve">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San Pablo Prof. </w:t>
      </w:r>
      <w:proofErr w:type="spellStart"/>
      <w:r w:rsidRPr="0057129D">
        <w:rPr>
          <w:rFonts w:ascii="Arial Narrow" w:hAnsi="Arial Narrow" w:cs="Arial"/>
          <w:bCs/>
          <w:sz w:val="20"/>
          <w:szCs w:val="20"/>
        </w:rPr>
        <w:t>Wilder</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Chilón</w:t>
      </w:r>
      <w:proofErr w:type="spellEnd"/>
      <w:r w:rsidR="00176B0F" w:rsidRPr="0057129D">
        <w:rPr>
          <w:rFonts w:ascii="Arial Narrow" w:hAnsi="Arial Narrow" w:cs="Arial"/>
          <w:bCs/>
          <w:sz w:val="20"/>
          <w:szCs w:val="20"/>
        </w:rPr>
        <w:t xml:space="preserve"> Sánchez,</w:t>
      </w:r>
      <w:r w:rsidRPr="0057129D">
        <w:rPr>
          <w:rFonts w:ascii="Arial Narrow" w:hAnsi="Arial Narrow" w:cs="Arial"/>
          <w:bCs/>
          <w:sz w:val="20"/>
          <w:szCs w:val="20"/>
        </w:rPr>
        <w:t xml:space="preserve"> hizo uso de la palabra preguntando si en la Fase IV se puede incorporar algunas localidades.</w:t>
      </w:r>
    </w:p>
    <w:p w:rsidR="007E42B3" w:rsidRPr="0057129D" w:rsidRDefault="007E42B3" w:rsidP="0057129D">
      <w:pPr>
        <w:jc w:val="both"/>
        <w:rPr>
          <w:rFonts w:ascii="Arial Narrow" w:hAnsi="Arial Narrow" w:cs="Arial"/>
          <w:sz w:val="6"/>
          <w:szCs w:val="6"/>
        </w:rPr>
      </w:pPr>
    </w:p>
    <w:p w:rsidR="00BF1C12" w:rsidRPr="0057129D" w:rsidRDefault="007E42B3" w:rsidP="00833AB7">
      <w:pPr>
        <w:ind w:left="360"/>
        <w:jc w:val="both"/>
        <w:rPr>
          <w:rFonts w:ascii="Arial Narrow" w:hAnsi="Arial Narrow" w:cs="Arial"/>
          <w:sz w:val="20"/>
          <w:szCs w:val="20"/>
        </w:rPr>
      </w:pPr>
      <w:r w:rsidRPr="0057129D">
        <w:rPr>
          <w:rFonts w:ascii="Arial Narrow" w:hAnsi="Arial Narrow" w:cs="Arial"/>
          <w:bCs/>
          <w:sz w:val="20"/>
          <w:szCs w:val="20"/>
        </w:rPr>
        <w:t xml:space="preserve">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Cajabamba Prof. </w:t>
      </w:r>
      <w:proofErr w:type="spellStart"/>
      <w:r w:rsidRPr="0057129D">
        <w:rPr>
          <w:rFonts w:ascii="Arial Narrow" w:hAnsi="Arial Narrow" w:cs="Arial"/>
          <w:bCs/>
          <w:sz w:val="20"/>
          <w:szCs w:val="20"/>
        </w:rPr>
        <w:t>Shander</w:t>
      </w:r>
      <w:proofErr w:type="spellEnd"/>
      <w:r w:rsidRPr="0057129D">
        <w:rPr>
          <w:rFonts w:ascii="Arial Narrow" w:hAnsi="Arial Narrow" w:cs="Arial"/>
          <w:bCs/>
          <w:sz w:val="20"/>
          <w:szCs w:val="20"/>
        </w:rPr>
        <w:t xml:space="preserve"> Artemio Rodríguez </w:t>
      </w:r>
      <w:proofErr w:type="spellStart"/>
      <w:r w:rsidRPr="0057129D">
        <w:rPr>
          <w:rFonts w:ascii="Arial Narrow" w:hAnsi="Arial Narrow" w:cs="Arial"/>
          <w:bCs/>
          <w:sz w:val="20"/>
          <w:szCs w:val="20"/>
        </w:rPr>
        <w:t>Rodríguez</w:t>
      </w:r>
      <w:proofErr w:type="spellEnd"/>
      <w:r w:rsidR="00176B0F" w:rsidRPr="0057129D">
        <w:rPr>
          <w:rFonts w:ascii="Arial Narrow" w:hAnsi="Arial Narrow" w:cs="Arial"/>
          <w:bCs/>
          <w:sz w:val="20"/>
          <w:szCs w:val="20"/>
        </w:rPr>
        <w:t>,</w:t>
      </w:r>
      <w:r w:rsidRPr="0057129D">
        <w:rPr>
          <w:rFonts w:ascii="Arial Narrow" w:hAnsi="Arial Narrow" w:cs="Arial"/>
          <w:bCs/>
          <w:sz w:val="20"/>
          <w:szCs w:val="20"/>
        </w:rPr>
        <w:t xml:space="preserve"> hizo uso de la palabra señalando</w:t>
      </w:r>
      <w:r w:rsidR="00176B0F" w:rsidRPr="0057129D">
        <w:rPr>
          <w:rFonts w:ascii="Arial Narrow" w:hAnsi="Arial Narrow" w:cs="Arial"/>
          <w:bCs/>
          <w:sz w:val="20"/>
          <w:szCs w:val="20"/>
        </w:rPr>
        <w:t xml:space="preserve"> que se debe coordinar con los Consejeros de Cada uno de las </w:t>
      </w:r>
      <w:r w:rsidR="00227C6E">
        <w:rPr>
          <w:rFonts w:ascii="Arial Narrow" w:hAnsi="Arial Narrow" w:cs="Arial"/>
          <w:bCs/>
          <w:sz w:val="20"/>
          <w:szCs w:val="20"/>
        </w:rPr>
        <w:t xml:space="preserve">provincia </w:t>
      </w:r>
      <w:r w:rsidR="00176B0F" w:rsidRPr="0057129D">
        <w:rPr>
          <w:rFonts w:ascii="Arial Narrow" w:hAnsi="Arial Narrow" w:cs="Arial"/>
          <w:bCs/>
          <w:sz w:val="20"/>
          <w:szCs w:val="20"/>
        </w:rPr>
        <w:t xml:space="preserve">s de la Región </w:t>
      </w:r>
      <w:r w:rsidRPr="0057129D">
        <w:rPr>
          <w:rFonts w:ascii="Arial Narrow" w:hAnsi="Arial Narrow" w:cs="Arial"/>
          <w:bCs/>
          <w:sz w:val="20"/>
          <w:szCs w:val="20"/>
        </w:rPr>
        <w:t>para recabar información de las comunidades</w:t>
      </w:r>
      <w:r w:rsidR="00176B0F" w:rsidRPr="0057129D">
        <w:rPr>
          <w:rFonts w:ascii="Arial Narrow" w:hAnsi="Arial Narrow" w:cs="Arial"/>
          <w:bCs/>
          <w:sz w:val="20"/>
          <w:szCs w:val="20"/>
        </w:rPr>
        <w:t xml:space="preserve"> que falta electrificar y hacer llegar a</w:t>
      </w:r>
      <w:r w:rsidR="00443A98" w:rsidRPr="0057129D">
        <w:rPr>
          <w:rFonts w:ascii="Arial Narrow" w:hAnsi="Arial Narrow" w:cs="Arial"/>
          <w:bCs/>
          <w:sz w:val="20"/>
          <w:szCs w:val="20"/>
        </w:rPr>
        <w:t xml:space="preserve"> </w:t>
      </w:r>
      <w:proofErr w:type="spellStart"/>
      <w:r w:rsidR="00443A98" w:rsidRPr="0057129D">
        <w:rPr>
          <w:rFonts w:ascii="Arial Narrow" w:hAnsi="Arial Narrow" w:cs="Arial"/>
          <w:bCs/>
          <w:sz w:val="20"/>
          <w:szCs w:val="20"/>
        </w:rPr>
        <w:t>Proregión</w:t>
      </w:r>
      <w:proofErr w:type="spellEnd"/>
      <w:r w:rsidR="00443A98" w:rsidRPr="0057129D">
        <w:rPr>
          <w:rFonts w:ascii="Arial Narrow" w:hAnsi="Arial Narrow" w:cs="Arial"/>
          <w:bCs/>
          <w:sz w:val="20"/>
          <w:szCs w:val="20"/>
        </w:rPr>
        <w:t xml:space="preserve"> </w:t>
      </w:r>
      <w:r w:rsidR="00176B0F" w:rsidRPr="0057129D">
        <w:rPr>
          <w:rFonts w:ascii="Arial Narrow" w:hAnsi="Arial Narrow" w:cs="Arial"/>
          <w:bCs/>
          <w:sz w:val="20"/>
          <w:szCs w:val="20"/>
        </w:rPr>
        <w:t>para que considere en el nuevo proyecto que vienen elaborando</w:t>
      </w:r>
      <w:r w:rsidRPr="0057129D">
        <w:rPr>
          <w:rFonts w:ascii="Arial Narrow" w:hAnsi="Arial Narrow" w:cs="Arial"/>
          <w:bCs/>
          <w:sz w:val="20"/>
          <w:szCs w:val="20"/>
        </w:rPr>
        <w:t xml:space="preserve">.   </w:t>
      </w:r>
      <w:r w:rsidR="00FC4132" w:rsidRPr="0057129D">
        <w:rPr>
          <w:rFonts w:ascii="Arial Narrow" w:hAnsi="Arial Narrow" w:cs="Arial"/>
          <w:bCs/>
          <w:sz w:val="20"/>
          <w:szCs w:val="20"/>
        </w:rPr>
        <w:t xml:space="preserve">  </w:t>
      </w:r>
      <w:r w:rsidR="00FA2B6E" w:rsidRPr="0057129D">
        <w:rPr>
          <w:rFonts w:ascii="Arial Narrow" w:hAnsi="Arial Narrow" w:cs="Arial"/>
          <w:sz w:val="20"/>
          <w:szCs w:val="20"/>
        </w:rPr>
        <w:t xml:space="preserve"> </w:t>
      </w:r>
    </w:p>
    <w:p w:rsidR="000538EA" w:rsidRPr="0057129D" w:rsidRDefault="000538EA" w:rsidP="0057129D">
      <w:pPr>
        <w:jc w:val="both"/>
        <w:rPr>
          <w:rFonts w:ascii="Arial Narrow" w:hAnsi="Arial Narrow" w:cs="Arial"/>
          <w:sz w:val="6"/>
          <w:szCs w:val="6"/>
        </w:rPr>
      </w:pPr>
    </w:p>
    <w:p w:rsidR="00F87FEF" w:rsidRPr="0057129D" w:rsidRDefault="001955EA" w:rsidP="00833AB7">
      <w:pPr>
        <w:ind w:left="360"/>
        <w:jc w:val="both"/>
        <w:rPr>
          <w:rFonts w:ascii="Arial Narrow" w:hAnsi="Arial Narrow" w:cs="Arial"/>
          <w:bCs/>
          <w:sz w:val="20"/>
          <w:szCs w:val="20"/>
        </w:rPr>
      </w:pPr>
      <w:r w:rsidRPr="0057129D">
        <w:rPr>
          <w:rFonts w:ascii="Arial Narrow" w:hAnsi="Arial Narrow" w:cs="Arial"/>
          <w:bCs/>
          <w:sz w:val="20"/>
          <w:szCs w:val="20"/>
        </w:rPr>
        <w:t xml:space="preserve">El </w:t>
      </w:r>
      <w:r w:rsidR="00F87FEF" w:rsidRPr="0057129D">
        <w:rPr>
          <w:rFonts w:ascii="Arial Narrow" w:hAnsi="Arial Narrow" w:cs="Arial"/>
          <w:bCs/>
          <w:sz w:val="20"/>
          <w:szCs w:val="20"/>
        </w:rPr>
        <w:t xml:space="preserve">Consejero </w:t>
      </w:r>
      <w:r w:rsidRPr="0057129D">
        <w:rPr>
          <w:rFonts w:ascii="Arial Narrow" w:hAnsi="Arial Narrow" w:cs="Arial"/>
          <w:bCs/>
          <w:sz w:val="20"/>
          <w:szCs w:val="20"/>
        </w:rPr>
        <w:t xml:space="preserve">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w:t>
      </w:r>
      <w:proofErr w:type="spellStart"/>
      <w:r w:rsidRPr="0057129D">
        <w:rPr>
          <w:rFonts w:ascii="Arial Narrow" w:hAnsi="Arial Narrow" w:cs="Arial"/>
          <w:bCs/>
          <w:sz w:val="20"/>
          <w:szCs w:val="20"/>
        </w:rPr>
        <w:t>Hualgayoc</w:t>
      </w:r>
      <w:proofErr w:type="spellEnd"/>
      <w:r w:rsidRPr="0057129D">
        <w:rPr>
          <w:rFonts w:ascii="Arial Narrow" w:hAnsi="Arial Narrow" w:cs="Arial"/>
          <w:bCs/>
          <w:sz w:val="20"/>
          <w:szCs w:val="20"/>
        </w:rPr>
        <w:t xml:space="preserve">, Prof. Guillermo </w:t>
      </w:r>
      <w:proofErr w:type="spellStart"/>
      <w:r w:rsidRPr="0057129D">
        <w:rPr>
          <w:rFonts w:ascii="Arial Narrow" w:hAnsi="Arial Narrow" w:cs="Arial"/>
          <w:bCs/>
          <w:sz w:val="20"/>
          <w:szCs w:val="20"/>
        </w:rPr>
        <w:t>Yopla</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Murrugarra</w:t>
      </w:r>
      <w:proofErr w:type="spellEnd"/>
      <w:r w:rsidRPr="0057129D">
        <w:rPr>
          <w:rFonts w:ascii="Arial Narrow" w:hAnsi="Arial Narrow" w:cs="Arial"/>
          <w:bCs/>
          <w:sz w:val="20"/>
          <w:szCs w:val="20"/>
        </w:rPr>
        <w:t>, señaló que</w:t>
      </w:r>
      <w:r w:rsidR="00577788" w:rsidRPr="0057129D">
        <w:rPr>
          <w:rFonts w:ascii="Arial Narrow" w:hAnsi="Arial Narrow" w:cs="Arial"/>
          <w:bCs/>
          <w:sz w:val="20"/>
          <w:szCs w:val="20"/>
        </w:rPr>
        <w:t xml:space="preserve"> </w:t>
      </w:r>
      <w:r w:rsidRPr="0057129D">
        <w:rPr>
          <w:rFonts w:ascii="Arial Narrow" w:hAnsi="Arial Narrow" w:cs="Arial"/>
          <w:bCs/>
          <w:sz w:val="20"/>
          <w:szCs w:val="20"/>
        </w:rPr>
        <w:t>s</w:t>
      </w:r>
      <w:r w:rsidR="00577788" w:rsidRPr="0057129D">
        <w:rPr>
          <w:rFonts w:ascii="Arial Narrow" w:hAnsi="Arial Narrow" w:cs="Arial"/>
          <w:bCs/>
          <w:sz w:val="20"/>
          <w:szCs w:val="20"/>
        </w:rPr>
        <w:t>u</w:t>
      </w:r>
      <w:r w:rsidRPr="0057129D">
        <w:rPr>
          <w:rFonts w:ascii="Arial Narrow" w:hAnsi="Arial Narrow" w:cs="Arial"/>
          <w:bCs/>
          <w:sz w:val="20"/>
          <w:szCs w:val="20"/>
        </w:rPr>
        <w:t xml:space="preserve">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no ha sido beneficiada con este proyecto</w:t>
      </w:r>
      <w:r w:rsidR="00F87FEF" w:rsidRPr="0057129D">
        <w:rPr>
          <w:rFonts w:ascii="Arial Narrow" w:hAnsi="Arial Narrow" w:cs="Arial"/>
          <w:bCs/>
          <w:sz w:val="20"/>
          <w:szCs w:val="20"/>
        </w:rPr>
        <w:t>, por tanto solicitó que en el próximo proyecto se cubra los distr</w:t>
      </w:r>
      <w:r w:rsidR="008B09B6" w:rsidRPr="0057129D">
        <w:rPr>
          <w:rFonts w:ascii="Arial Narrow" w:hAnsi="Arial Narrow" w:cs="Arial"/>
          <w:bCs/>
          <w:sz w:val="20"/>
          <w:szCs w:val="20"/>
        </w:rPr>
        <w:t xml:space="preserve">itos que no han sido incluidos y </w:t>
      </w:r>
      <w:r w:rsidR="00F87FEF" w:rsidRPr="0057129D">
        <w:rPr>
          <w:rFonts w:ascii="Arial Narrow" w:hAnsi="Arial Narrow" w:cs="Arial"/>
          <w:bCs/>
          <w:sz w:val="20"/>
          <w:szCs w:val="20"/>
        </w:rPr>
        <w:t xml:space="preserve">se debe brindar calidad en el servicio teniendo en cuenta que la energía debe ser empleada para desarrollar actividades industriales. </w:t>
      </w:r>
    </w:p>
    <w:p w:rsidR="001955EA" w:rsidRPr="0057129D" w:rsidRDefault="00F87FEF" w:rsidP="00F87FEF">
      <w:pPr>
        <w:jc w:val="both"/>
        <w:rPr>
          <w:rFonts w:ascii="Arial Narrow" w:hAnsi="Arial Narrow" w:cs="Arial"/>
          <w:sz w:val="6"/>
          <w:szCs w:val="6"/>
        </w:rPr>
      </w:pPr>
      <w:r w:rsidRPr="0057129D">
        <w:rPr>
          <w:rFonts w:ascii="Arial Narrow" w:hAnsi="Arial Narrow" w:cs="Arial"/>
          <w:sz w:val="6"/>
          <w:szCs w:val="6"/>
        </w:rPr>
        <w:t xml:space="preserve"> </w:t>
      </w:r>
    </w:p>
    <w:p w:rsidR="000538EA" w:rsidRPr="0057129D" w:rsidRDefault="000538EA" w:rsidP="000538EA">
      <w:pPr>
        <w:ind w:left="360"/>
        <w:jc w:val="both"/>
        <w:rPr>
          <w:rFonts w:ascii="Arial Narrow" w:hAnsi="Arial Narrow" w:cs="Arial"/>
          <w:bCs/>
          <w:sz w:val="20"/>
          <w:szCs w:val="20"/>
        </w:rPr>
      </w:pPr>
      <w:r w:rsidRPr="0057129D">
        <w:rPr>
          <w:rFonts w:ascii="Arial Narrow" w:hAnsi="Arial Narrow" w:cs="Arial"/>
          <w:bCs/>
          <w:sz w:val="20"/>
          <w:szCs w:val="20"/>
        </w:rPr>
        <w:t xml:space="preserve">El Director Ejecutivo de la Unidad ejecutora de Pro Región Ing. </w:t>
      </w:r>
      <w:proofErr w:type="spellStart"/>
      <w:r w:rsidRPr="0057129D">
        <w:rPr>
          <w:rFonts w:ascii="Arial Narrow" w:hAnsi="Arial Narrow" w:cs="Arial"/>
          <w:bCs/>
          <w:sz w:val="20"/>
          <w:szCs w:val="20"/>
        </w:rPr>
        <w:t>Durich</w:t>
      </w:r>
      <w:proofErr w:type="spellEnd"/>
      <w:r w:rsidRPr="0057129D">
        <w:rPr>
          <w:rFonts w:ascii="Arial Narrow" w:hAnsi="Arial Narrow" w:cs="Arial"/>
          <w:bCs/>
          <w:sz w:val="20"/>
          <w:szCs w:val="20"/>
        </w:rPr>
        <w:t xml:space="preserve"> Francisco </w:t>
      </w:r>
      <w:proofErr w:type="spellStart"/>
      <w:r w:rsidRPr="0057129D">
        <w:rPr>
          <w:rFonts w:ascii="Arial Narrow" w:hAnsi="Arial Narrow" w:cs="Arial"/>
          <w:bCs/>
          <w:sz w:val="20"/>
          <w:szCs w:val="20"/>
        </w:rPr>
        <w:t>Whittembury</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Talledo</w:t>
      </w:r>
      <w:proofErr w:type="spellEnd"/>
      <w:r w:rsidR="00443A98" w:rsidRPr="0057129D">
        <w:rPr>
          <w:rFonts w:ascii="Arial Narrow" w:hAnsi="Arial Narrow" w:cs="Arial"/>
          <w:bCs/>
          <w:sz w:val="20"/>
          <w:szCs w:val="20"/>
        </w:rPr>
        <w:t>,</w:t>
      </w:r>
      <w:r w:rsidRPr="0057129D">
        <w:rPr>
          <w:rFonts w:ascii="Arial Narrow" w:hAnsi="Arial Narrow" w:cs="Arial"/>
          <w:bCs/>
          <w:sz w:val="20"/>
          <w:szCs w:val="20"/>
        </w:rPr>
        <w:t xml:space="preserve"> señaló que efectivamente hay una demanda de mil localidades más y que los consejero</w:t>
      </w:r>
      <w:r w:rsidR="008B09B6" w:rsidRPr="0057129D">
        <w:rPr>
          <w:rFonts w:ascii="Arial Narrow" w:hAnsi="Arial Narrow" w:cs="Arial"/>
          <w:bCs/>
          <w:sz w:val="20"/>
          <w:szCs w:val="20"/>
        </w:rPr>
        <w:t>s</w:t>
      </w:r>
      <w:r w:rsidRPr="0057129D">
        <w:rPr>
          <w:rFonts w:ascii="Arial Narrow" w:hAnsi="Arial Narrow" w:cs="Arial"/>
          <w:bCs/>
          <w:sz w:val="20"/>
          <w:szCs w:val="20"/>
        </w:rPr>
        <w:t xml:space="preserve"> pueden verificar en </w:t>
      </w:r>
      <w:proofErr w:type="spellStart"/>
      <w:r w:rsidRPr="0057129D">
        <w:rPr>
          <w:rFonts w:ascii="Arial Narrow" w:hAnsi="Arial Narrow" w:cs="Arial"/>
          <w:bCs/>
          <w:sz w:val="20"/>
          <w:szCs w:val="20"/>
        </w:rPr>
        <w:t>Proregión</w:t>
      </w:r>
      <w:proofErr w:type="spellEnd"/>
      <w:r w:rsidRPr="0057129D">
        <w:rPr>
          <w:rFonts w:ascii="Arial Narrow" w:hAnsi="Arial Narrow" w:cs="Arial"/>
          <w:bCs/>
          <w:sz w:val="20"/>
          <w:szCs w:val="20"/>
        </w:rPr>
        <w:t xml:space="preserve"> que localidades están siendo incorporadas en el nuevo proyecto de electrificación y puede haber inclusiones. En cuanto a incluir mano de obra de la población dijo que a las contratistas se les ha requerido en varias oportunidades, sin embargo no se les puede exigir porque </w:t>
      </w:r>
      <w:proofErr w:type="spellStart"/>
      <w:r w:rsidR="00CB691F" w:rsidRPr="0057129D">
        <w:rPr>
          <w:rFonts w:ascii="Arial Narrow" w:hAnsi="Arial Narrow" w:cs="Arial"/>
          <w:bCs/>
          <w:sz w:val="20"/>
          <w:szCs w:val="20"/>
        </w:rPr>
        <w:t>Proregión</w:t>
      </w:r>
      <w:proofErr w:type="spellEnd"/>
      <w:r w:rsidR="00CB691F" w:rsidRPr="0057129D">
        <w:rPr>
          <w:rFonts w:ascii="Arial Narrow" w:hAnsi="Arial Narrow" w:cs="Arial"/>
          <w:bCs/>
          <w:sz w:val="20"/>
          <w:szCs w:val="20"/>
        </w:rPr>
        <w:t xml:space="preserve"> las supervisa, pero en este tipo de proyectos</w:t>
      </w:r>
      <w:r w:rsidR="008B09B6" w:rsidRPr="0057129D">
        <w:rPr>
          <w:rFonts w:ascii="Arial Narrow" w:hAnsi="Arial Narrow" w:cs="Arial"/>
          <w:bCs/>
          <w:sz w:val="20"/>
          <w:szCs w:val="20"/>
        </w:rPr>
        <w:t xml:space="preserve"> de electrificación </w:t>
      </w:r>
      <w:r w:rsidR="00CB691F" w:rsidRPr="0057129D">
        <w:rPr>
          <w:rFonts w:ascii="Arial Narrow" w:hAnsi="Arial Narrow" w:cs="Arial"/>
          <w:bCs/>
          <w:sz w:val="20"/>
          <w:szCs w:val="20"/>
        </w:rPr>
        <w:t>se va a requerir mayor mano de obra, pues el trabajo no es especializado.</w:t>
      </w:r>
      <w:r w:rsidR="00F87FEF" w:rsidRPr="0057129D">
        <w:rPr>
          <w:rFonts w:ascii="Arial Narrow" w:hAnsi="Arial Narrow" w:cs="Arial"/>
          <w:bCs/>
          <w:sz w:val="20"/>
          <w:szCs w:val="20"/>
        </w:rPr>
        <w:t xml:space="preserve"> Señaló que Bambamarca</w:t>
      </w:r>
      <w:r w:rsidR="00943834" w:rsidRPr="0057129D">
        <w:rPr>
          <w:rFonts w:ascii="Arial Narrow" w:hAnsi="Arial Narrow" w:cs="Arial"/>
          <w:bCs/>
          <w:sz w:val="20"/>
          <w:szCs w:val="20"/>
        </w:rPr>
        <w:t xml:space="preserve"> no ha sido incluida porque</w:t>
      </w:r>
      <w:r w:rsidR="00F87FEF" w:rsidRPr="0057129D">
        <w:rPr>
          <w:rFonts w:ascii="Arial Narrow" w:hAnsi="Arial Narrow" w:cs="Arial"/>
          <w:bCs/>
          <w:sz w:val="20"/>
          <w:szCs w:val="20"/>
        </w:rPr>
        <w:t xml:space="preserve"> se ha ejecutado una obra de electrificación, por tanto su coeficiente de electrificación es más alto a diferencia de </w:t>
      </w:r>
      <w:proofErr w:type="gramStart"/>
      <w:r w:rsidR="00F87FEF" w:rsidRPr="0057129D">
        <w:rPr>
          <w:rFonts w:ascii="Arial Narrow" w:hAnsi="Arial Narrow" w:cs="Arial"/>
          <w:bCs/>
          <w:sz w:val="20"/>
          <w:szCs w:val="20"/>
        </w:rPr>
        <w:t xml:space="preserve">otras </w:t>
      </w:r>
      <w:r w:rsidR="00227C6E">
        <w:rPr>
          <w:rFonts w:ascii="Arial Narrow" w:hAnsi="Arial Narrow" w:cs="Arial"/>
          <w:bCs/>
          <w:sz w:val="20"/>
          <w:szCs w:val="20"/>
        </w:rPr>
        <w:t>provincia</w:t>
      </w:r>
      <w:proofErr w:type="gramEnd"/>
      <w:r w:rsidR="00227C6E">
        <w:rPr>
          <w:rFonts w:ascii="Arial Narrow" w:hAnsi="Arial Narrow" w:cs="Arial"/>
          <w:bCs/>
          <w:sz w:val="20"/>
          <w:szCs w:val="20"/>
        </w:rPr>
        <w:t xml:space="preserve"> </w:t>
      </w:r>
      <w:r w:rsidR="00F87FEF" w:rsidRPr="0057129D">
        <w:rPr>
          <w:rFonts w:ascii="Arial Narrow" w:hAnsi="Arial Narrow" w:cs="Arial"/>
          <w:bCs/>
          <w:sz w:val="20"/>
          <w:szCs w:val="20"/>
        </w:rPr>
        <w:t xml:space="preserve">s como Chota, </w:t>
      </w:r>
      <w:proofErr w:type="spellStart"/>
      <w:r w:rsidR="00F87FEF" w:rsidRPr="0057129D">
        <w:rPr>
          <w:rFonts w:ascii="Arial Narrow" w:hAnsi="Arial Narrow" w:cs="Arial"/>
          <w:bCs/>
          <w:sz w:val="20"/>
          <w:szCs w:val="20"/>
        </w:rPr>
        <w:t>Cutervo</w:t>
      </w:r>
      <w:proofErr w:type="spellEnd"/>
      <w:r w:rsidR="00F87FEF" w:rsidRPr="0057129D">
        <w:rPr>
          <w:rFonts w:ascii="Arial Narrow" w:hAnsi="Arial Narrow" w:cs="Arial"/>
          <w:bCs/>
          <w:sz w:val="20"/>
          <w:szCs w:val="20"/>
        </w:rPr>
        <w:t xml:space="preserve">. </w:t>
      </w:r>
      <w:r w:rsidR="005A4F06" w:rsidRPr="0057129D">
        <w:rPr>
          <w:rFonts w:ascii="Arial Narrow" w:hAnsi="Arial Narrow" w:cs="Arial"/>
          <w:bCs/>
          <w:sz w:val="20"/>
          <w:szCs w:val="20"/>
        </w:rPr>
        <w:t>Propuso que en cuanto al PRE I, se está priorizando</w:t>
      </w:r>
      <w:r w:rsidR="008F0BDB" w:rsidRPr="0057129D">
        <w:rPr>
          <w:rFonts w:ascii="Arial Narrow" w:hAnsi="Arial Narrow" w:cs="Arial"/>
          <w:bCs/>
          <w:sz w:val="20"/>
          <w:szCs w:val="20"/>
        </w:rPr>
        <w:t xml:space="preserve"> la</w:t>
      </w:r>
      <w:r w:rsidR="005A4F06" w:rsidRPr="0057129D">
        <w:rPr>
          <w:rFonts w:ascii="Arial Narrow" w:hAnsi="Arial Narrow" w:cs="Arial"/>
          <w:bCs/>
          <w:sz w:val="20"/>
          <w:szCs w:val="20"/>
        </w:rPr>
        <w:t xml:space="preserve"> zona de frontera, </w:t>
      </w:r>
      <w:r w:rsidR="00132218" w:rsidRPr="0057129D">
        <w:rPr>
          <w:rFonts w:ascii="Arial Narrow" w:hAnsi="Arial Narrow" w:cs="Arial"/>
          <w:bCs/>
          <w:sz w:val="20"/>
          <w:szCs w:val="20"/>
        </w:rPr>
        <w:t>p</w:t>
      </w:r>
      <w:r w:rsidR="008F0BDB" w:rsidRPr="0057129D">
        <w:rPr>
          <w:rFonts w:ascii="Arial Narrow" w:hAnsi="Arial Narrow" w:cs="Arial"/>
          <w:bCs/>
          <w:sz w:val="20"/>
          <w:szCs w:val="20"/>
        </w:rPr>
        <w:t>ero eso</w:t>
      </w:r>
      <w:r w:rsidR="00132218" w:rsidRPr="0057129D">
        <w:rPr>
          <w:rFonts w:ascii="Arial Narrow" w:hAnsi="Arial Narrow" w:cs="Arial"/>
          <w:bCs/>
          <w:sz w:val="20"/>
          <w:szCs w:val="20"/>
        </w:rPr>
        <w:t xml:space="preserve"> no perjudica que </w:t>
      </w:r>
      <w:r w:rsidR="005A4F06" w:rsidRPr="0057129D">
        <w:rPr>
          <w:rFonts w:ascii="Arial Narrow" w:hAnsi="Arial Narrow" w:cs="Arial"/>
          <w:bCs/>
          <w:sz w:val="20"/>
          <w:szCs w:val="20"/>
        </w:rPr>
        <w:t xml:space="preserve">se </w:t>
      </w:r>
      <w:r w:rsidR="00132218" w:rsidRPr="0057129D">
        <w:rPr>
          <w:rFonts w:ascii="Arial Narrow" w:hAnsi="Arial Narrow" w:cs="Arial"/>
          <w:bCs/>
          <w:sz w:val="20"/>
          <w:szCs w:val="20"/>
        </w:rPr>
        <w:t xml:space="preserve">recabe información, por ello se </w:t>
      </w:r>
      <w:r w:rsidR="005A4F06" w:rsidRPr="0057129D">
        <w:rPr>
          <w:rFonts w:ascii="Arial Narrow" w:hAnsi="Arial Narrow" w:cs="Arial"/>
          <w:bCs/>
          <w:sz w:val="20"/>
          <w:szCs w:val="20"/>
        </w:rPr>
        <w:t>debe presentar una carta, oficio o memorial</w:t>
      </w:r>
      <w:r w:rsidR="00132218" w:rsidRPr="0057129D">
        <w:rPr>
          <w:rFonts w:ascii="Arial Narrow" w:hAnsi="Arial Narrow" w:cs="Arial"/>
          <w:bCs/>
          <w:sz w:val="20"/>
          <w:szCs w:val="20"/>
        </w:rPr>
        <w:t xml:space="preserve"> a mano</w:t>
      </w:r>
      <w:r w:rsidR="005A4F06" w:rsidRPr="0057129D">
        <w:rPr>
          <w:rFonts w:ascii="Arial Narrow" w:hAnsi="Arial Narrow" w:cs="Arial"/>
          <w:bCs/>
          <w:sz w:val="20"/>
          <w:szCs w:val="20"/>
        </w:rPr>
        <w:t xml:space="preserve"> o en computadora</w:t>
      </w:r>
      <w:r w:rsidR="008F0BDB" w:rsidRPr="0057129D">
        <w:rPr>
          <w:rFonts w:ascii="Arial Narrow" w:hAnsi="Arial Narrow" w:cs="Arial"/>
          <w:bCs/>
          <w:sz w:val="20"/>
          <w:szCs w:val="20"/>
        </w:rPr>
        <w:t>,</w:t>
      </w:r>
      <w:r w:rsidR="005A4F06" w:rsidRPr="0057129D">
        <w:rPr>
          <w:rFonts w:ascii="Arial Narrow" w:hAnsi="Arial Narrow" w:cs="Arial"/>
          <w:bCs/>
          <w:sz w:val="20"/>
          <w:szCs w:val="20"/>
        </w:rPr>
        <w:t xml:space="preserve"> lo importante es el nombre y el distrito </w:t>
      </w:r>
      <w:r w:rsidR="00132218" w:rsidRPr="0057129D">
        <w:rPr>
          <w:rFonts w:ascii="Arial Narrow" w:hAnsi="Arial Narrow" w:cs="Arial"/>
          <w:bCs/>
          <w:sz w:val="20"/>
          <w:szCs w:val="20"/>
        </w:rPr>
        <w:t>que requiere el servicio.</w:t>
      </w:r>
      <w:r w:rsidR="00F87FEF" w:rsidRPr="0057129D">
        <w:rPr>
          <w:rFonts w:ascii="Arial Narrow" w:hAnsi="Arial Narrow" w:cs="Arial"/>
          <w:bCs/>
          <w:sz w:val="20"/>
          <w:szCs w:val="20"/>
        </w:rPr>
        <w:t xml:space="preserve">  </w:t>
      </w:r>
    </w:p>
    <w:p w:rsidR="00E6497B" w:rsidRPr="0057129D" w:rsidRDefault="00E6497B" w:rsidP="00E6497B">
      <w:pPr>
        <w:pStyle w:val="Prrafodelista"/>
        <w:ind w:left="360"/>
        <w:jc w:val="both"/>
        <w:rPr>
          <w:rFonts w:ascii="Arial Narrow" w:hAnsi="Arial Narrow" w:cs="Arial"/>
          <w:sz w:val="20"/>
          <w:szCs w:val="20"/>
        </w:rPr>
      </w:pPr>
    </w:p>
    <w:p w:rsidR="00A737CC" w:rsidRPr="0057129D" w:rsidRDefault="0057129D" w:rsidP="000B0053">
      <w:pPr>
        <w:pStyle w:val="Prrafodelista"/>
        <w:numPr>
          <w:ilvl w:val="0"/>
          <w:numId w:val="1"/>
        </w:numPr>
        <w:jc w:val="both"/>
        <w:rPr>
          <w:rFonts w:ascii="Arial Narrow" w:hAnsi="Arial Narrow" w:cs="Arial"/>
          <w:sz w:val="20"/>
          <w:szCs w:val="20"/>
        </w:rPr>
      </w:pPr>
      <w:r>
        <w:rPr>
          <w:rFonts w:ascii="Arial Narrow" w:hAnsi="Arial Narrow" w:cs="Arial"/>
          <w:bCs/>
          <w:sz w:val="20"/>
          <w:szCs w:val="20"/>
        </w:rPr>
        <w:t>El Presidente de la Mesa Directiva</w:t>
      </w:r>
      <w:r w:rsidR="00A737CC" w:rsidRPr="0057129D">
        <w:rPr>
          <w:rFonts w:ascii="Arial Narrow" w:hAnsi="Arial Narrow" w:cs="Arial"/>
          <w:bCs/>
          <w:sz w:val="20"/>
          <w:szCs w:val="20"/>
        </w:rPr>
        <w:t xml:space="preserve">, solicitó al Pleno del Consejo escuchar a los representantes del distrito de </w:t>
      </w:r>
      <w:proofErr w:type="spellStart"/>
      <w:r w:rsidR="00A737CC" w:rsidRPr="0057129D">
        <w:rPr>
          <w:rFonts w:ascii="Arial Narrow" w:hAnsi="Arial Narrow" w:cs="Arial"/>
          <w:bCs/>
          <w:sz w:val="20"/>
          <w:szCs w:val="20"/>
        </w:rPr>
        <w:t>Pul</w:t>
      </w:r>
      <w:r w:rsidR="00837877">
        <w:rPr>
          <w:rFonts w:ascii="Arial Narrow" w:hAnsi="Arial Narrow" w:cs="Arial"/>
          <w:bCs/>
          <w:sz w:val="20"/>
          <w:szCs w:val="20"/>
        </w:rPr>
        <w:t>á</w:t>
      </w:r>
      <w:r w:rsidR="00A737CC" w:rsidRPr="0057129D">
        <w:rPr>
          <w:rFonts w:ascii="Arial Narrow" w:hAnsi="Arial Narrow" w:cs="Arial"/>
          <w:bCs/>
          <w:sz w:val="20"/>
          <w:szCs w:val="20"/>
        </w:rPr>
        <w:t>n</w:t>
      </w:r>
      <w:proofErr w:type="spellEnd"/>
      <w:r w:rsidR="00A737CC" w:rsidRPr="0057129D">
        <w:rPr>
          <w:rFonts w:ascii="Arial Narrow" w:hAnsi="Arial Narrow" w:cs="Arial"/>
          <w:bCs/>
          <w:sz w:val="20"/>
          <w:szCs w:val="20"/>
        </w:rPr>
        <w:t xml:space="preserve"> </w:t>
      </w:r>
      <w:r w:rsidR="00227C6E">
        <w:rPr>
          <w:rFonts w:ascii="Arial Narrow" w:hAnsi="Arial Narrow" w:cs="Arial"/>
          <w:bCs/>
          <w:sz w:val="20"/>
          <w:szCs w:val="20"/>
        </w:rPr>
        <w:t xml:space="preserve">provincia </w:t>
      </w:r>
      <w:r w:rsidR="00A737CC" w:rsidRPr="0057129D">
        <w:rPr>
          <w:rFonts w:ascii="Arial Narrow" w:hAnsi="Arial Narrow" w:cs="Arial"/>
          <w:bCs/>
          <w:sz w:val="20"/>
          <w:szCs w:val="20"/>
        </w:rPr>
        <w:t xml:space="preserve"> de Santa Cruz, invitó a tomar la palabra a los representantes de este distrito.</w:t>
      </w:r>
    </w:p>
    <w:p w:rsidR="008F0BDB" w:rsidRPr="0057129D" w:rsidRDefault="008F0BDB" w:rsidP="0057129D">
      <w:pPr>
        <w:jc w:val="both"/>
        <w:rPr>
          <w:rFonts w:ascii="Arial Narrow" w:hAnsi="Arial Narrow" w:cs="Arial"/>
          <w:sz w:val="6"/>
          <w:szCs w:val="6"/>
        </w:rPr>
      </w:pPr>
    </w:p>
    <w:p w:rsidR="00305006" w:rsidRPr="0057129D" w:rsidRDefault="00A737CC" w:rsidP="00A737CC">
      <w:pPr>
        <w:pStyle w:val="Prrafodelista"/>
        <w:ind w:left="360"/>
        <w:jc w:val="both"/>
        <w:rPr>
          <w:rFonts w:ascii="Arial Narrow" w:hAnsi="Arial Narrow" w:cs="Arial"/>
          <w:bCs/>
          <w:sz w:val="20"/>
          <w:szCs w:val="20"/>
        </w:rPr>
      </w:pPr>
      <w:r w:rsidRPr="0057129D">
        <w:rPr>
          <w:rFonts w:ascii="Arial Narrow" w:hAnsi="Arial Narrow" w:cs="Arial"/>
          <w:bCs/>
          <w:sz w:val="20"/>
          <w:szCs w:val="20"/>
        </w:rPr>
        <w:t xml:space="preserve">El Presidente de la Central </w:t>
      </w:r>
      <w:proofErr w:type="spellStart"/>
      <w:r w:rsidRPr="0057129D">
        <w:rPr>
          <w:rFonts w:ascii="Arial Narrow" w:hAnsi="Arial Narrow" w:cs="Arial"/>
          <w:bCs/>
          <w:sz w:val="20"/>
          <w:szCs w:val="20"/>
        </w:rPr>
        <w:t>Pulán</w:t>
      </w:r>
      <w:proofErr w:type="spellEnd"/>
      <w:r w:rsidRPr="0057129D">
        <w:rPr>
          <w:rFonts w:ascii="Arial Narrow" w:hAnsi="Arial Narrow" w:cs="Arial"/>
          <w:bCs/>
          <w:sz w:val="20"/>
          <w:szCs w:val="20"/>
        </w:rPr>
        <w:t xml:space="preserve"> distrito de </w:t>
      </w:r>
      <w:r w:rsidR="008F0BDB" w:rsidRPr="0057129D">
        <w:rPr>
          <w:rFonts w:ascii="Arial Narrow" w:hAnsi="Arial Narrow" w:cs="Arial"/>
          <w:bCs/>
          <w:sz w:val="20"/>
          <w:szCs w:val="20"/>
        </w:rPr>
        <w:t xml:space="preserve">Santa </w:t>
      </w:r>
      <w:r w:rsidRPr="0057129D">
        <w:rPr>
          <w:rFonts w:ascii="Arial Narrow" w:hAnsi="Arial Narrow" w:cs="Arial"/>
          <w:bCs/>
          <w:sz w:val="20"/>
          <w:szCs w:val="20"/>
        </w:rPr>
        <w:t>Cruz señor Alejandro Izquierdo Torres,</w:t>
      </w:r>
      <w:r w:rsidR="008F0BDB" w:rsidRPr="0057129D">
        <w:rPr>
          <w:rFonts w:ascii="Arial Narrow" w:hAnsi="Arial Narrow" w:cs="Arial"/>
          <w:bCs/>
          <w:sz w:val="20"/>
          <w:szCs w:val="20"/>
        </w:rPr>
        <w:t xml:space="preserve"> </w:t>
      </w:r>
      <w:r w:rsidRPr="0057129D">
        <w:rPr>
          <w:rFonts w:ascii="Arial Narrow" w:hAnsi="Arial Narrow" w:cs="Arial"/>
          <w:bCs/>
          <w:sz w:val="20"/>
          <w:szCs w:val="20"/>
        </w:rPr>
        <w:t xml:space="preserve">invitó al </w:t>
      </w:r>
      <w:r w:rsidR="008F0BDB" w:rsidRPr="0057129D">
        <w:rPr>
          <w:rFonts w:ascii="Arial Narrow" w:hAnsi="Arial Narrow" w:cs="Arial"/>
          <w:bCs/>
          <w:sz w:val="20"/>
          <w:szCs w:val="20"/>
        </w:rPr>
        <w:t xml:space="preserve">Alcalde del distrito de </w:t>
      </w:r>
      <w:proofErr w:type="spellStart"/>
      <w:r w:rsidR="00837877">
        <w:rPr>
          <w:rFonts w:ascii="Arial Narrow" w:hAnsi="Arial Narrow" w:cs="Arial"/>
          <w:bCs/>
          <w:sz w:val="20"/>
          <w:szCs w:val="20"/>
        </w:rPr>
        <w:t>Pulán</w:t>
      </w:r>
      <w:proofErr w:type="spellEnd"/>
      <w:r w:rsidR="008F0BDB" w:rsidRPr="0057129D">
        <w:rPr>
          <w:rFonts w:ascii="Arial Narrow" w:hAnsi="Arial Narrow" w:cs="Arial"/>
          <w:bCs/>
          <w:sz w:val="20"/>
          <w:szCs w:val="20"/>
        </w:rPr>
        <w:t xml:space="preserve"> Sr</w:t>
      </w:r>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Alindor</w:t>
      </w:r>
      <w:proofErr w:type="spellEnd"/>
      <w:r w:rsidRPr="0057129D">
        <w:rPr>
          <w:rFonts w:ascii="Arial Narrow" w:hAnsi="Arial Narrow" w:cs="Arial"/>
          <w:bCs/>
          <w:sz w:val="20"/>
          <w:szCs w:val="20"/>
        </w:rPr>
        <w:t xml:space="preserve"> Hernández </w:t>
      </w:r>
      <w:proofErr w:type="spellStart"/>
      <w:r w:rsidR="00282157" w:rsidRPr="0057129D">
        <w:rPr>
          <w:rFonts w:ascii="Arial Narrow" w:hAnsi="Arial Narrow" w:cs="Arial"/>
          <w:bCs/>
          <w:sz w:val="20"/>
          <w:szCs w:val="20"/>
        </w:rPr>
        <w:t>Sa</w:t>
      </w:r>
      <w:r w:rsidRPr="0057129D">
        <w:rPr>
          <w:rFonts w:ascii="Arial Narrow" w:hAnsi="Arial Narrow" w:cs="Arial"/>
          <w:bCs/>
          <w:sz w:val="20"/>
          <w:szCs w:val="20"/>
        </w:rPr>
        <w:t>ntoyo</w:t>
      </w:r>
      <w:proofErr w:type="spellEnd"/>
      <w:r w:rsidR="00443A98" w:rsidRPr="0057129D">
        <w:rPr>
          <w:rFonts w:ascii="Arial Narrow" w:hAnsi="Arial Narrow" w:cs="Arial"/>
          <w:bCs/>
          <w:sz w:val="20"/>
          <w:szCs w:val="20"/>
        </w:rPr>
        <w:t>,</w:t>
      </w:r>
      <w:r w:rsidRPr="0057129D">
        <w:rPr>
          <w:rFonts w:ascii="Arial Narrow" w:hAnsi="Arial Narrow" w:cs="Arial"/>
          <w:bCs/>
          <w:sz w:val="20"/>
          <w:szCs w:val="20"/>
        </w:rPr>
        <w:t xml:space="preserve"> quien realiz</w:t>
      </w:r>
      <w:r w:rsidR="008F0BDB" w:rsidRPr="0057129D">
        <w:rPr>
          <w:rFonts w:ascii="Arial Narrow" w:hAnsi="Arial Narrow" w:cs="Arial"/>
          <w:bCs/>
          <w:sz w:val="20"/>
          <w:szCs w:val="20"/>
        </w:rPr>
        <w:t>ó</w:t>
      </w:r>
      <w:r w:rsidRPr="0057129D">
        <w:rPr>
          <w:rFonts w:ascii="Arial Narrow" w:hAnsi="Arial Narrow" w:cs="Arial"/>
          <w:bCs/>
          <w:sz w:val="20"/>
          <w:szCs w:val="20"/>
        </w:rPr>
        <w:t xml:space="preserve"> la lectura del acta del 23 de mayo del presenta año, que fue suscrita por representantes de los distritos d</w:t>
      </w:r>
      <w:r w:rsidR="00443A98" w:rsidRPr="0057129D">
        <w:rPr>
          <w:rFonts w:ascii="Arial Narrow" w:hAnsi="Arial Narrow" w:cs="Arial"/>
          <w:bCs/>
          <w:sz w:val="20"/>
          <w:szCs w:val="20"/>
        </w:rPr>
        <w:t xml:space="preserve">e </w:t>
      </w:r>
      <w:proofErr w:type="spellStart"/>
      <w:r w:rsidR="00837877">
        <w:rPr>
          <w:rFonts w:ascii="Arial Narrow" w:hAnsi="Arial Narrow" w:cs="Arial"/>
          <w:bCs/>
          <w:sz w:val="20"/>
          <w:szCs w:val="20"/>
        </w:rPr>
        <w:t>Pulán</w:t>
      </w:r>
      <w:proofErr w:type="spellEnd"/>
      <w:r w:rsidR="00443A98" w:rsidRPr="0057129D">
        <w:rPr>
          <w:rFonts w:ascii="Arial Narrow" w:hAnsi="Arial Narrow" w:cs="Arial"/>
          <w:bCs/>
          <w:sz w:val="20"/>
          <w:szCs w:val="20"/>
        </w:rPr>
        <w:t xml:space="preserve">, </w:t>
      </w:r>
      <w:proofErr w:type="spellStart"/>
      <w:r w:rsidR="00443A98" w:rsidRPr="0057129D">
        <w:rPr>
          <w:rFonts w:ascii="Arial Narrow" w:hAnsi="Arial Narrow" w:cs="Arial"/>
          <w:bCs/>
          <w:sz w:val="20"/>
          <w:szCs w:val="20"/>
        </w:rPr>
        <w:t>Catache</w:t>
      </w:r>
      <w:proofErr w:type="spellEnd"/>
      <w:r w:rsidR="00443A98" w:rsidRPr="0057129D">
        <w:rPr>
          <w:rFonts w:ascii="Arial Narrow" w:hAnsi="Arial Narrow" w:cs="Arial"/>
          <w:bCs/>
          <w:sz w:val="20"/>
          <w:szCs w:val="20"/>
        </w:rPr>
        <w:t>, Santa Cruz y Autoridades R</w:t>
      </w:r>
      <w:r w:rsidRPr="0057129D">
        <w:rPr>
          <w:rFonts w:ascii="Arial Narrow" w:hAnsi="Arial Narrow" w:cs="Arial"/>
          <w:bCs/>
          <w:sz w:val="20"/>
          <w:szCs w:val="20"/>
        </w:rPr>
        <w:t xml:space="preserve">egionales Vicepresidente Regional </w:t>
      </w:r>
      <w:proofErr w:type="spellStart"/>
      <w:r w:rsidR="00453499" w:rsidRPr="0057129D">
        <w:rPr>
          <w:rFonts w:ascii="Arial Narrow" w:hAnsi="Arial Narrow" w:cs="Arial"/>
          <w:bCs/>
          <w:sz w:val="20"/>
          <w:szCs w:val="20"/>
        </w:rPr>
        <w:t>Abog</w:t>
      </w:r>
      <w:proofErr w:type="spellEnd"/>
      <w:r w:rsidR="00453499" w:rsidRPr="0057129D">
        <w:rPr>
          <w:rFonts w:ascii="Arial Narrow" w:hAnsi="Arial Narrow" w:cs="Arial"/>
          <w:bCs/>
          <w:sz w:val="20"/>
          <w:szCs w:val="20"/>
        </w:rPr>
        <w:t>. César Augusto Aliaga Díaz</w:t>
      </w:r>
      <w:r w:rsidRPr="0057129D">
        <w:rPr>
          <w:rFonts w:ascii="Arial Narrow" w:hAnsi="Arial Narrow" w:cs="Arial"/>
          <w:bCs/>
          <w:sz w:val="20"/>
          <w:szCs w:val="20"/>
        </w:rPr>
        <w:t>,</w:t>
      </w:r>
      <w:r w:rsidR="00453499" w:rsidRPr="0057129D">
        <w:rPr>
          <w:rFonts w:ascii="Arial Narrow" w:hAnsi="Arial Narrow" w:cs="Arial"/>
          <w:bCs/>
          <w:sz w:val="20"/>
          <w:szCs w:val="20"/>
        </w:rPr>
        <w:t xml:space="preserve"> Consejero Delegado </w:t>
      </w:r>
      <w:proofErr w:type="spellStart"/>
      <w:r w:rsidR="00453499" w:rsidRPr="0057129D">
        <w:rPr>
          <w:rFonts w:ascii="Arial Narrow" w:hAnsi="Arial Narrow" w:cs="Arial"/>
          <w:bCs/>
          <w:sz w:val="20"/>
          <w:szCs w:val="20"/>
        </w:rPr>
        <w:t>Elzer</w:t>
      </w:r>
      <w:proofErr w:type="spellEnd"/>
      <w:r w:rsidR="00453499" w:rsidRPr="0057129D">
        <w:rPr>
          <w:rFonts w:ascii="Arial Narrow" w:hAnsi="Arial Narrow" w:cs="Arial"/>
          <w:bCs/>
          <w:sz w:val="20"/>
          <w:szCs w:val="20"/>
        </w:rPr>
        <w:t xml:space="preserve"> </w:t>
      </w:r>
      <w:proofErr w:type="spellStart"/>
      <w:r w:rsidR="00453499" w:rsidRPr="0057129D">
        <w:rPr>
          <w:rFonts w:ascii="Arial Narrow" w:hAnsi="Arial Narrow" w:cs="Arial"/>
          <w:bCs/>
          <w:sz w:val="20"/>
          <w:szCs w:val="20"/>
        </w:rPr>
        <w:t>Elera</w:t>
      </w:r>
      <w:proofErr w:type="spellEnd"/>
      <w:r w:rsidR="00453499" w:rsidRPr="0057129D">
        <w:rPr>
          <w:rFonts w:ascii="Arial Narrow" w:hAnsi="Arial Narrow" w:cs="Arial"/>
          <w:bCs/>
          <w:sz w:val="20"/>
          <w:szCs w:val="20"/>
        </w:rPr>
        <w:t xml:space="preserve"> López y Gerente de Recursos Naturales y Medio Ambiente Ing. Sergio Sánchez Ibáñez</w:t>
      </w:r>
      <w:r w:rsidR="008F0BDB" w:rsidRPr="0057129D">
        <w:rPr>
          <w:rFonts w:ascii="Arial Narrow" w:hAnsi="Arial Narrow" w:cs="Arial"/>
          <w:bCs/>
          <w:sz w:val="20"/>
          <w:szCs w:val="20"/>
        </w:rPr>
        <w:t>,</w:t>
      </w:r>
      <w:r w:rsidR="00453499" w:rsidRPr="0057129D">
        <w:rPr>
          <w:rFonts w:ascii="Arial Narrow" w:hAnsi="Arial Narrow" w:cs="Arial"/>
          <w:bCs/>
          <w:sz w:val="20"/>
          <w:szCs w:val="20"/>
        </w:rPr>
        <w:t xml:space="preserve"> </w:t>
      </w:r>
      <w:r w:rsidRPr="0057129D">
        <w:rPr>
          <w:rFonts w:ascii="Arial Narrow" w:hAnsi="Arial Narrow" w:cs="Arial"/>
          <w:bCs/>
          <w:sz w:val="20"/>
          <w:szCs w:val="20"/>
        </w:rPr>
        <w:t xml:space="preserve">en el Gobierno Regional Cajamarca a las </w:t>
      </w:r>
      <w:r w:rsidR="008F0BDB" w:rsidRPr="0057129D">
        <w:rPr>
          <w:rFonts w:ascii="Arial Narrow" w:hAnsi="Arial Narrow" w:cs="Arial"/>
          <w:bCs/>
          <w:sz w:val="20"/>
          <w:szCs w:val="20"/>
        </w:rPr>
        <w:t xml:space="preserve">diez </w:t>
      </w:r>
      <w:r w:rsidRPr="0057129D">
        <w:rPr>
          <w:rFonts w:ascii="Arial Narrow" w:hAnsi="Arial Narrow" w:cs="Arial"/>
          <w:bCs/>
          <w:sz w:val="20"/>
          <w:szCs w:val="20"/>
        </w:rPr>
        <w:t xml:space="preserve"> de la mañana</w:t>
      </w:r>
      <w:r w:rsidR="00453499" w:rsidRPr="0057129D">
        <w:rPr>
          <w:rFonts w:ascii="Arial Narrow" w:hAnsi="Arial Narrow" w:cs="Arial"/>
          <w:bCs/>
          <w:sz w:val="20"/>
          <w:szCs w:val="20"/>
        </w:rPr>
        <w:t xml:space="preserve">, para tratar la problemática de los problemas socio ambientales, acordando que el ejecutivo del Gobierno Regional Cajamarca, a través de la Gerencia de Recursos Naturales y Medio Ambiente formulará ante el </w:t>
      </w:r>
      <w:r w:rsidR="00305006" w:rsidRPr="0057129D">
        <w:rPr>
          <w:rFonts w:ascii="Arial Narrow" w:hAnsi="Arial Narrow" w:cs="Arial"/>
          <w:bCs/>
          <w:sz w:val="20"/>
          <w:szCs w:val="20"/>
        </w:rPr>
        <w:t xml:space="preserve">Consejo </w:t>
      </w:r>
      <w:r w:rsidR="00443A98" w:rsidRPr="0057129D">
        <w:rPr>
          <w:rFonts w:ascii="Arial Narrow" w:hAnsi="Arial Narrow" w:cs="Arial"/>
          <w:bCs/>
          <w:sz w:val="20"/>
          <w:szCs w:val="20"/>
        </w:rPr>
        <w:t>Regional un P</w:t>
      </w:r>
      <w:r w:rsidR="00453499" w:rsidRPr="0057129D">
        <w:rPr>
          <w:rFonts w:ascii="Arial Narrow" w:hAnsi="Arial Narrow" w:cs="Arial"/>
          <w:bCs/>
          <w:sz w:val="20"/>
          <w:szCs w:val="20"/>
        </w:rPr>
        <w:t xml:space="preserve">royecto de Ordenanza Regional, que declare el distrito de </w:t>
      </w:r>
      <w:proofErr w:type="spellStart"/>
      <w:r w:rsidR="00837877">
        <w:rPr>
          <w:rFonts w:ascii="Arial Narrow" w:hAnsi="Arial Narrow" w:cs="Arial"/>
          <w:bCs/>
          <w:sz w:val="20"/>
          <w:szCs w:val="20"/>
        </w:rPr>
        <w:t>Pulán</w:t>
      </w:r>
      <w:proofErr w:type="spellEnd"/>
      <w:r w:rsidR="00453499" w:rsidRPr="0057129D">
        <w:rPr>
          <w:rFonts w:ascii="Arial Narrow" w:hAnsi="Arial Narrow" w:cs="Arial"/>
          <w:bCs/>
          <w:sz w:val="20"/>
          <w:szCs w:val="20"/>
        </w:rPr>
        <w:t xml:space="preserve"> como zona regional de interés agrícola y ganadero incompatible con la actividad minera </w:t>
      </w:r>
      <w:r w:rsidR="00443A98" w:rsidRPr="0057129D">
        <w:rPr>
          <w:rFonts w:ascii="Arial Narrow" w:hAnsi="Arial Narrow" w:cs="Arial"/>
          <w:bCs/>
          <w:sz w:val="20"/>
          <w:szCs w:val="20"/>
        </w:rPr>
        <w:t xml:space="preserve">por </w:t>
      </w:r>
      <w:r w:rsidR="008316A2" w:rsidRPr="0057129D">
        <w:rPr>
          <w:rFonts w:ascii="Arial Narrow" w:hAnsi="Arial Narrow" w:cs="Arial"/>
          <w:bCs/>
          <w:sz w:val="20"/>
          <w:szCs w:val="20"/>
        </w:rPr>
        <w:t xml:space="preserve">estar ubicado en </w:t>
      </w:r>
      <w:r w:rsidR="00453499" w:rsidRPr="0057129D">
        <w:rPr>
          <w:rFonts w:ascii="Arial Narrow" w:hAnsi="Arial Narrow" w:cs="Arial"/>
          <w:bCs/>
          <w:sz w:val="20"/>
          <w:szCs w:val="20"/>
        </w:rPr>
        <w:t xml:space="preserve">cabera de cuenca, segundo que, </w:t>
      </w:r>
      <w:r w:rsidR="00305006" w:rsidRPr="0057129D">
        <w:rPr>
          <w:rFonts w:ascii="Arial Narrow" w:hAnsi="Arial Narrow" w:cs="Arial"/>
          <w:bCs/>
          <w:sz w:val="20"/>
          <w:szCs w:val="20"/>
        </w:rPr>
        <w:t xml:space="preserve">el Consejero Delegado se compromete a incluir en </w:t>
      </w:r>
      <w:r w:rsidR="00443A98" w:rsidRPr="0057129D">
        <w:rPr>
          <w:rFonts w:ascii="Arial Narrow" w:hAnsi="Arial Narrow" w:cs="Arial"/>
          <w:bCs/>
          <w:sz w:val="20"/>
          <w:szCs w:val="20"/>
        </w:rPr>
        <w:t>la agenda debatir y aprobar el Proyecto de Ordenanza R</w:t>
      </w:r>
      <w:r w:rsidR="00305006" w:rsidRPr="0057129D">
        <w:rPr>
          <w:rFonts w:ascii="Arial Narrow" w:hAnsi="Arial Narrow" w:cs="Arial"/>
          <w:bCs/>
          <w:sz w:val="20"/>
          <w:szCs w:val="20"/>
        </w:rPr>
        <w:t>egional, en la sesión ordinaria del día 06 de junio del presente año, en dicha sesión podrá</w:t>
      </w:r>
      <w:r w:rsidR="008F0BDB" w:rsidRPr="0057129D">
        <w:rPr>
          <w:rFonts w:ascii="Arial Narrow" w:hAnsi="Arial Narrow" w:cs="Arial"/>
          <w:bCs/>
          <w:sz w:val="20"/>
          <w:szCs w:val="20"/>
        </w:rPr>
        <w:t>n</w:t>
      </w:r>
      <w:r w:rsidR="00305006" w:rsidRPr="0057129D">
        <w:rPr>
          <w:rFonts w:ascii="Arial Narrow" w:hAnsi="Arial Narrow" w:cs="Arial"/>
          <w:bCs/>
          <w:sz w:val="20"/>
          <w:szCs w:val="20"/>
        </w:rPr>
        <w:t xml:space="preserve"> asistir autoridades y los representantes sociales del distrito de </w:t>
      </w:r>
      <w:proofErr w:type="spellStart"/>
      <w:r w:rsidR="00837877">
        <w:rPr>
          <w:rFonts w:ascii="Arial Narrow" w:hAnsi="Arial Narrow" w:cs="Arial"/>
          <w:bCs/>
          <w:sz w:val="20"/>
          <w:szCs w:val="20"/>
        </w:rPr>
        <w:t>Pulán</w:t>
      </w:r>
      <w:proofErr w:type="spellEnd"/>
      <w:r w:rsidR="00305006" w:rsidRPr="0057129D">
        <w:rPr>
          <w:rFonts w:ascii="Arial Narrow" w:hAnsi="Arial Narrow" w:cs="Arial"/>
          <w:bCs/>
          <w:sz w:val="20"/>
          <w:szCs w:val="20"/>
        </w:rPr>
        <w:t xml:space="preserve"> y la </w:t>
      </w:r>
      <w:r w:rsidR="00227C6E">
        <w:rPr>
          <w:rFonts w:ascii="Arial Narrow" w:hAnsi="Arial Narrow" w:cs="Arial"/>
          <w:bCs/>
          <w:sz w:val="20"/>
          <w:szCs w:val="20"/>
        </w:rPr>
        <w:t xml:space="preserve">provincia </w:t>
      </w:r>
      <w:r w:rsidR="00305006" w:rsidRPr="0057129D">
        <w:rPr>
          <w:rFonts w:ascii="Arial Narrow" w:hAnsi="Arial Narrow" w:cs="Arial"/>
          <w:bCs/>
          <w:sz w:val="20"/>
          <w:szCs w:val="20"/>
        </w:rPr>
        <w:t xml:space="preserve"> de Santa Cruz</w:t>
      </w:r>
      <w:r w:rsidR="00443A98" w:rsidRPr="0057129D">
        <w:rPr>
          <w:rFonts w:ascii="Arial Narrow" w:hAnsi="Arial Narrow" w:cs="Arial"/>
          <w:bCs/>
          <w:sz w:val="20"/>
          <w:szCs w:val="20"/>
        </w:rPr>
        <w:t>.</w:t>
      </w:r>
    </w:p>
    <w:p w:rsidR="00443A98" w:rsidRPr="0057129D" w:rsidRDefault="00443A98" w:rsidP="0057129D">
      <w:pPr>
        <w:jc w:val="both"/>
        <w:rPr>
          <w:rFonts w:ascii="Arial Narrow" w:hAnsi="Arial Narrow" w:cs="Arial"/>
          <w:sz w:val="6"/>
          <w:szCs w:val="6"/>
        </w:rPr>
      </w:pPr>
    </w:p>
    <w:p w:rsidR="00075ABA" w:rsidRPr="0057129D" w:rsidRDefault="00282157" w:rsidP="00282157">
      <w:pPr>
        <w:pStyle w:val="Prrafodelista"/>
        <w:ind w:left="360"/>
        <w:jc w:val="both"/>
        <w:rPr>
          <w:rFonts w:ascii="Arial Narrow" w:hAnsi="Arial Narrow" w:cs="Arial"/>
          <w:bCs/>
          <w:sz w:val="20"/>
          <w:szCs w:val="20"/>
        </w:rPr>
      </w:pPr>
      <w:r w:rsidRPr="0057129D">
        <w:rPr>
          <w:rFonts w:ascii="Arial Narrow" w:hAnsi="Arial Narrow" w:cs="Arial"/>
          <w:bCs/>
          <w:sz w:val="20"/>
          <w:szCs w:val="20"/>
        </w:rPr>
        <w:t xml:space="preserve">El Presidente de la Central </w:t>
      </w:r>
      <w:proofErr w:type="spellStart"/>
      <w:r w:rsidRPr="0057129D">
        <w:rPr>
          <w:rFonts w:ascii="Arial Narrow" w:hAnsi="Arial Narrow" w:cs="Arial"/>
          <w:bCs/>
          <w:sz w:val="20"/>
          <w:szCs w:val="20"/>
        </w:rPr>
        <w:t>Pulán</w:t>
      </w:r>
      <w:proofErr w:type="spellEnd"/>
      <w:r w:rsidRPr="0057129D">
        <w:rPr>
          <w:rFonts w:ascii="Arial Narrow" w:hAnsi="Arial Narrow" w:cs="Arial"/>
          <w:bCs/>
          <w:sz w:val="20"/>
          <w:szCs w:val="20"/>
        </w:rPr>
        <w:t xml:space="preserve"> distrito de </w:t>
      </w:r>
      <w:r w:rsidR="00075ABA" w:rsidRPr="0057129D">
        <w:rPr>
          <w:rFonts w:ascii="Arial Narrow" w:hAnsi="Arial Narrow" w:cs="Arial"/>
          <w:bCs/>
          <w:sz w:val="20"/>
          <w:szCs w:val="20"/>
        </w:rPr>
        <w:t xml:space="preserve">Santa </w:t>
      </w:r>
      <w:r w:rsidRPr="0057129D">
        <w:rPr>
          <w:rFonts w:ascii="Arial Narrow" w:hAnsi="Arial Narrow" w:cs="Arial"/>
          <w:bCs/>
          <w:sz w:val="20"/>
          <w:szCs w:val="20"/>
        </w:rPr>
        <w:t>Cruz señor Alejandro Izquierdo Torres</w:t>
      </w:r>
      <w:r w:rsidR="00075ABA" w:rsidRPr="0057129D">
        <w:rPr>
          <w:rFonts w:ascii="Arial Narrow" w:hAnsi="Arial Narrow" w:cs="Arial"/>
          <w:bCs/>
          <w:sz w:val="20"/>
          <w:szCs w:val="20"/>
        </w:rPr>
        <w:t>, señaló</w:t>
      </w:r>
      <w:r w:rsidRPr="0057129D">
        <w:rPr>
          <w:rFonts w:ascii="Arial Narrow" w:hAnsi="Arial Narrow" w:cs="Arial"/>
          <w:bCs/>
          <w:sz w:val="20"/>
          <w:szCs w:val="20"/>
        </w:rPr>
        <w:t xml:space="preserve"> que la minería es incompatible con la agricultura y la ganadería, teniendo en c</w:t>
      </w:r>
      <w:r w:rsidR="00075ABA" w:rsidRPr="0057129D">
        <w:rPr>
          <w:rFonts w:ascii="Arial Narrow" w:hAnsi="Arial Narrow" w:cs="Arial"/>
          <w:bCs/>
          <w:sz w:val="20"/>
          <w:szCs w:val="20"/>
        </w:rPr>
        <w:t>uenta que este</w:t>
      </w:r>
      <w:r w:rsidRPr="0057129D">
        <w:rPr>
          <w:rFonts w:ascii="Arial Narrow" w:hAnsi="Arial Narrow" w:cs="Arial"/>
          <w:bCs/>
          <w:sz w:val="20"/>
          <w:szCs w:val="20"/>
        </w:rPr>
        <w:t xml:space="preserve"> proye</w:t>
      </w:r>
      <w:r w:rsidR="008316A2" w:rsidRPr="0057129D">
        <w:rPr>
          <w:rFonts w:ascii="Arial Narrow" w:hAnsi="Arial Narrow" w:cs="Arial"/>
          <w:bCs/>
          <w:sz w:val="20"/>
          <w:szCs w:val="20"/>
        </w:rPr>
        <w:t>cto minero se encuentra ubicado</w:t>
      </w:r>
      <w:r w:rsidRPr="0057129D">
        <w:rPr>
          <w:rFonts w:ascii="Arial Narrow" w:hAnsi="Arial Narrow" w:cs="Arial"/>
          <w:bCs/>
          <w:sz w:val="20"/>
          <w:szCs w:val="20"/>
        </w:rPr>
        <w:t xml:space="preserve"> en cabecera de cuenca</w:t>
      </w:r>
      <w:r w:rsidR="00075ABA" w:rsidRPr="0057129D">
        <w:rPr>
          <w:rFonts w:ascii="Arial Narrow" w:hAnsi="Arial Narrow" w:cs="Arial"/>
          <w:bCs/>
          <w:sz w:val="20"/>
          <w:szCs w:val="20"/>
        </w:rPr>
        <w:t xml:space="preserve"> en la parte alta,</w:t>
      </w:r>
      <w:r w:rsidRPr="0057129D">
        <w:rPr>
          <w:rFonts w:ascii="Arial Narrow" w:hAnsi="Arial Narrow" w:cs="Arial"/>
          <w:bCs/>
          <w:sz w:val="20"/>
          <w:szCs w:val="20"/>
        </w:rPr>
        <w:t xml:space="preserve"> </w:t>
      </w:r>
      <w:r w:rsidR="00A25601" w:rsidRPr="0057129D">
        <w:rPr>
          <w:rFonts w:ascii="Arial Narrow" w:hAnsi="Arial Narrow" w:cs="Arial"/>
          <w:bCs/>
          <w:sz w:val="20"/>
          <w:szCs w:val="20"/>
        </w:rPr>
        <w:t>de</w:t>
      </w:r>
      <w:r w:rsidRPr="0057129D">
        <w:rPr>
          <w:rFonts w:ascii="Arial Narrow" w:hAnsi="Arial Narrow" w:cs="Arial"/>
          <w:bCs/>
          <w:sz w:val="20"/>
          <w:szCs w:val="20"/>
        </w:rPr>
        <w:t xml:space="preserve"> los ríos del valle Chancay Lambayeque, valle que abastece de arroz, caña de azúcar, frutales y otros a la </w:t>
      </w:r>
      <w:r w:rsidR="00075ABA" w:rsidRPr="0057129D">
        <w:rPr>
          <w:rFonts w:ascii="Arial Narrow" w:hAnsi="Arial Narrow" w:cs="Arial"/>
          <w:bCs/>
          <w:sz w:val="20"/>
          <w:szCs w:val="20"/>
        </w:rPr>
        <w:t xml:space="preserve">Región </w:t>
      </w:r>
      <w:r w:rsidRPr="0057129D">
        <w:rPr>
          <w:rFonts w:ascii="Arial Narrow" w:hAnsi="Arial Narrow" w:cs="Arial"/>
          <w:bCs/>
          <w:sz w:val="20"/>
          <w:szCs w:val="20"/>
        </w:rPr>
        <w:t xml:space="preserve">Cajamarca y a la </w:t>
      </w:r>
      <w:r w:rsidR="00075ABA" w:rsidRPr="0057129D">
        <w:rPr>
          <w:rFonts w:ascii="Arial Narrow" w:hAnsi="Arial Narrow" w:cs="Arial"/>
          <w:bCs/>
          <w:sz w:val="20"/>
          <w:szCs w:val="20"/>
        </w:rPr>
        <w:t xml:space="preserve">Región </w:t>
      </w:r>
      <w:r w:rsidRPr="0057129D">
        <w:rPr>
          <w:rFonts w:ascii="Arial Narrow" w:hAnsi="Arial Narrow" w:cs="Arial"/>
          <w:bCs/>
          <w:sz w:val="20"/>
          <w:szCs w:val="20"/>
        </w:rPr>
        <w:t>Lambayeque</w:t>
      </w:r>
      <w:r w:rsidR="00075ABA" w:rsidRPr="0057129D">
        <w:rPr>
          <w:rFonts w:ascii="Arial Narrow" w:hAnsi="Arial Narrow" w:cs="Arial"/>
          <w:bCs/>
          <w:sz w:val="20"/>
          <w:szCs w:val="20"/>
        </w:rPr>
        <w:t xml:space="preserve">; además que la extracción de los minerales no benefician al pueblo. </w:t>
      </w:r>
      <w:r w:rsidRPr="0057129D">
        <w:rPr>
          <w:rFonts w:ascii="Arial Narrow" w:hAnsi="Arial Narrow" w:cs="Arial"/>
          <w:bCs/>
          <w:sz w:val="20"/>
          <w:szCs w:val="20"/>
        </w:rPr>
        <w:t xml:space="preserve"> </w:t>
      </w:r>
    </w:p>
    <w:p w:rsidR="00075ABA" w:rsidRPr="0057129D" w:rsidRDefault="00075ABA" w:rsidP="0057129D">
      <w:pPr>
        <w:jc w:val="both"/>
        <w:rPr>
          <w:rFonts w:ascii="Arial Narrow" w:hAnsi="Arial Narrow" w:cs="Arial"/>
          <w:sz w:val="6"/>
          <w:szCs w:val="6"/>
        </w:rPr>
      </w:pPr>
    </w:p>
    <w:p w:rsidR="00E6497B" w:rsidRPr="0057129D" w:rsidRDefault="00075ABA" w:rsidP="00282157">
      <w:pPr>
        <w:pStyle w:val="Prrafodelista"/>
        <w:ind w:left="360"/>
        <w:jc w:val="both"/>
        <w:rPr>
          <w:rFonts w:ascii="Arial Narrow" w:hAnsi="Arial Narrow" w:cs="Arial"/>
          <w:bCs/>
          <w:sz w:val="20"/>
          <w:szCs w:val="20"/>
        </w:rPr>
      </w:pPr>
      <w:r w:rsidRPr="0057129D">
        <w:rPr>
          <w:rFonts w:ascii="Arial Narrow" w:hAnsi="Arial Narrow" w:cs="Arial"/>
          <w:bCs/>
          <w:sz w:val="20"/>
          <w:szCs w:val="20"/>
        </w:rPr>
        <w:t>El representante de las Rondas Campesinas de</w:t>
      </w:r>
      <w:r w:rsidR="00F953D3" w:rsidRPr="0057129D">
        <w:rPr>
          <w:rFonts w:ascii="Arial Narrow" w:hAnsi="Arial Narrow" w:cs="Arial"/>
          <w:bCs/>
          <w:sz w:val="20"/>
          <w:szCs w:val="20"/>
        </w:rPr>
        <w:t xml:space="preserve"> </w:t>
      </w:r>
      <w:proofErr w:type="spellStart"/>
      <w:r w:rsidR="00837877">
        <w:rPr>
          <w:rFonts w:ascii="Arial Narrow" w:hAnsi="Arial Narrow" w:cs="Arial"/>
          <w:bCs/>
          <w:sz w:val="20"/>
          <w:szCs w:val="20"/>
        </w:rPr>
        <w:t>Pulán</w:t>
      </w:r>
      <w:proofErr w:type="spellEnd"/>
      <w:r w:rsidR="00837877">
        <w:rPr>
          <w:rFonts w:ascii="Arial Narrow" w:hAnsi="Arial Narrow" w:cs="Arial"/>
          <w:bCs/>
          <w:sz w:val="20"/>
          <w:szCs w:val="20"/>
        </w:rPr>
        <w:t>,</w:t>
      </w:r>
      <w:r w:rsidR="00F953D3" w:rsidRPr="0057129D">
        <w:rPr>
          <w:rFonts w:ascii="Arial Narrow" w:hAnsi="Arial Narrow" w:cs="Arial"/>
          <w:bCs/>
          <w:sz w:val="20"/>
          <w:szCs w:val="20"/>
        </w:rPr>
        <w:t xml:space="preserve"> </w:t>
      </w:r>
      <w:proofErr w:type="spellStart"/>
      <w:r w:rsidR="00F953D3" w:rsidRPr="0057129D">
        <w:rPr>
          <w:rFonts w:ascii="Arial Narrow" w:hAnsi="Arial Narrow" w:cs="Arial"/>
          <w:bCs/>
          <w:sz w:val="20"/>
          <w:szCs w:val="20"/>
        </w:rPr>
        <w:t>Jhovan</w:t>
      </w:r>
      <w:proofErr w:type="spellEnd"/>
      <w:r w:rsidR="00F953D3" w:rsidRPr="0057129D">
        <w:rPr>
          <w:rFonts w:ascii="Arial Narrow" w:hAnsi="Arial Narrow" w:cs="Arial"/>
          <w:bCs/>
          <w:sz w:val="20"/>
          <w:szCs w:val="20"/>
        </w:rPr>
        <w:t xml:space="preserve"> </w:t>
      </w:r>
      <w:proofErr w:type="spellStart"/>
      <w:r w:rsidR="00F953D3" w:rsidRPr="0057129D">
        <w:rPr>
          <w:rFonts w:ascii="Arial Narrow" w:hAnsi="Arial Narrow" w:cs="Arial"/>
          <w:bCs/>
          <w:sz w:val="20"/>
          <w:szCs w:val="20"/>
        </w:rPr>
        <w:t>Chigne</w:t>
      </w:r>
      <w:proofErr w:type="spellEnd"/>
      <w:r w:rsidR="00F953D3" w:rsidRPr="0057129D">
        <w:rPr>
          <w:rFonts w:ascii="Arial Narrow" w:hAnsi="Arial Narrow" w:cs="Arial"/>
          <w:bCs/>
          <w:sz w:val="20"/>
          <w:szCs w:val="20"/>
        </w:rPr>
        <w:t xml:space="preserve"> </w:t>
      </w:r>
      <w:proofErr w:type="spellStart"/>
      <w:r w:rsidR="00F953D3" w:rsidRPr="0057129D">
        <w:rPr>
          <w:rFonts w:ascii="Arial Narrow" w:hAnsi="Arial Narrow" w:cs="Arial"/>
          <w:bCs/>
          <w:sz w:val="20"/>
          <w:szCs w:val="20"/>
        </w:rPr>
        <w:t>Cabanillas</w:t>
      </w:r>
      <w:proofErr w:type="spellEnd"/>
      <w:r w:rsidRPr="0057129D">
        <w:rPr>
          <w:rFonts w:ascii="Arial Narrow" w:hAnsi="Arial Narrow" w:cs="Arial"/>
          <w:bCs/>
          <w:sz w:val="20"/>
          <w:szCs w:val="20"/>
        </w:rPr>
        <w:t xml:space="preserve"> </w:t>
      </w:r>
      <w:r w:rsidR="00837877">
        <w:rPr>
          <w:rFonts w:ascii="Arial Narrow" w:hAnsi="Arial Narrow" w:cs="Arial"/>
          <w:bCs/>
          <w:sz w:val="20"/>
          <w:szCs w:val="20"/>
        </w:rPr>
        <w:t>aclaró</w:t>
      </w:r>
      <w:r w:rsidR="00F953D3" w:rsidRPr="0057129D">
        <w:rPr>
          <w:rFonts w:ascii="Arial Narrow" w:hAnsi="Arial Narrow" w:cs="Arial"/>
          <w:bCs/>
          <w:sz w:val="20"/>
          <w:szCs w:val="20"/>
        </w:rPr>
        <w:t>,</w:t>
      </w:r>
      <w:r w:rsidRPr="0057129D">
        <w:rPr>
          <w:rFonts w:ascii="Arial Narrow" w:hAnsi="Arial Narrow" w:cs="Arial"/>
          <w:bCs/>
          <w:sz w:val="20"/>
          <w:szCs w:val="20"/>
        </w:rPr>
        <w:t xml:space="preserve"> que la preocupación de las personas que viven en el área de influencia es </w:t>
      </w:r>
      <w:r w:rsidR="00837877">
        <w:rPr>
          <w:rFonts w:ascii="Arial Narrow" w:hAnsi="Arial Narrow" w:cs="Arial"/>
          <w:bCs/>
          <w:sz w:val="20"/>
          <w:szCs w:val="20"/>
        </w:rPr>
        <w:t xml:space="preserve">por </w:t>
      </w:r>
      <w:r w:rsidRPr="0057129D">
        <w:rPr>
          <w:rFonts w:ascii="Arial Narrow" w:hAnsi="Arial Narrow" w:cs="Arial"/>
          <w:bCs/>
          <w:sz w:val="20"/>
          <w:szCs w:val="20"/>
        </w:rPr>
        <w:t xml:space="preserve">el daño que causa la actividad minera </w:t>
      </w:r>
      <w:r w:rsidR="008316A2" w:rsidRPr="0057129D">
        <w:rPr>
          <w:rFonts w:ascii="Arial Narrow" w:hAnsi="Arial Narrow" w:cs="Arial"/>
          <w:bCs/>
          <w:sz w:val="20"/>
          <w:szCs w:val="20"/>
        </w:rPr>
        <w:t>d</w:t>
      </w:r>
      <w:r w:rsidR="005277C7" w:rsidRPr="0057129D">
        <w:rPr>
          <w:rFonts w:ascii="Arial Narrow" w:hAnsi="Arial Narrow" w:cs="Arial"/>
          <w:bCs/>
          <w:sz w:val="20"/>
          <w:szCs w:val="20"/>
        </w:rPr>
        <w:t xml:space="preserve">el Proyecto la Zanja </w:t>
      </w:r>
      <w:r w:rsidRPr="0057129D">
        <w:rPr>
          <w:rFonts w:ascii="Arial Narrow" w:hAnsi="Arial Narrow" w:cs="Arial"/>
          <w:bCs/>
          <w:sz w:val="20"/>
          <w:szCs w:val="20"/>
        </w:rPr>
        <w:t>y cuando se reclama</w:t>
      </w:r>
      <w:r w:rsidR="00837877">
        <w:rPr>
          <w:rFonts w:ascii="Arial Narrow" w:hAnsi="Arial Narrow" w:cs="Arial"/>
          <w:bCs/>
          <w:sz w:val="20"/>
          <w:szCs w:val="20"/>
        </w:rPr>
        <w:t>n</w:t>
      </w:r>
      <w:r w:rsidRPr="0057129D">
        <w:rPr>
          <w:rFonts w:ascii="Arial Narrow" w:hAnsi="Arial Narrow" w:cs="Arial"/>
          <w:bCs/>
          <w:sz w:val="20"/>
          <w:szCs w:val="20"/>
        </w:rPr>
        <w:t xml:space="preserve"> a la empresa </w:t>
      </w:r>
      <w:r w:rsidR="00837877">
        <w:rPr>
          <w:rFonts w:ascii="Arial Narrow" w:hAnsi="Arial Narrow" w:cs="Arial"/>
          <w:bCs/>
          <w:sz w:val="20"/>
          <w:szCs w:val="20"/>
        </w:rPr>
        <w:t>L</w:t>
      </w:r>
      <w:r w:rsidRPr="0057129D">
        <w:rPr>
          <w:rFonts w:ascii="Arial Narrow" w:hAnsi="Arial Narrow" w:cs="Arial"/>
          <w:bCs/>
          <w:sz w:val="20"/>
          <w:szCs w:val="20"/>
        </w:rPr>
        <w:t xml:space="preserve">a </w:t>
      </w:r>
      <w:r w:rsidR="005277C7" w:rsidRPr="0057129D">
        <w:rPr>
          <w:rFonts w:ascii="Arial Narrow" w:hAnsi="Arial Narrow" w:cs="Arial"/>
          <w:bCs/>
          <w:sz w:val="20"/>
          <w:szCs w:val="20"/>
        </w:rPr>
        <w:t>Zanja</w:t>
      </w:r>
      <w:r w:rsidRPr="0057129D">
        <w:rPr>
          <w:rFonts w:ascii="Arial Narrow" w:hAnsi="Arial Narrow" w:cs="Arial"/>
          <w:bCs/>
          <w:sz w:val="20"/>
          <w:szCs w:val="20"/>
        </w:rPr>
        <w:t xml:space="preserve"> ellos les </w:t>
      </w:r>
      <w:r w:rsidR="005277C7" w:rsidRPr="0057129D">
        <w:rPr>
          <w:rFonts w:ascii="Arial Narrow" w:hAnsi="Arial Narrow" w:cs="Arial"/>
          <w:bCs/>
          <w:sz w:val="20"/>
          <w:szCs w:val="20"/>
        </w:rPr>
        <w:t xml:space="preserve">responden a balazos. </w:t>
      </w:r>
    </w:p>
    <w:p w:rsidR="00E6497B" w:rsidRPr="0057129D" w:rsidRDefault="00E6497B" w:rsidP="0057129D">
      <w:pPr>
        <w:jc w:val="both"/>
        <w:rPr>
          <w:rFonts w:ascii="Arial Narrow" w:hAnsi="Arial Narrow" w:cs="Arial"/>
          <w:sz w:val="6"/>
          <w:szCs w:val="6"/>
        </w:rPr>
      </w:pPr>
    </w:p>
    <w:p w:rsidR="0010274A" w:rsidRPr="0057129D" w:rsidRDefault="0057129D" w:rsidP="00282157">
      <w:pPr>
        <w:pStyle w:val="Prrafodelista"/>
        <w:ind w:left="360"/>
        <w:jc w:val="both"/>
        <w:rPr>
          <w:rFonts w:ascii="Arial Narrow" w:hAnsi="Arial Narrow" w:cs="Arial"/>
          <w:bCs/>
          <w:sz w:val="20"/>
          <w:szCs w:val="20"/>
        </w:rPr>
      </w:pPr>
      <w:r>
        <w:rPr>
          <w:rFonts w:ascii="Arial Narrow" w:hAnsi="Arial Narrow" w:cs="Arial"/>
          <w:bCs/>
          <w:sz w:val="20"/>
          <w:szCs w:val="20"/>
        </w:rPr>
        <w:t>El Presidente de la Mesa Directiva</w:t>
      </w:r>
      <w:r w:rsidR="00E6497B" w:rsidRPr="0057129D">
        <w:rPr>
          <w:rFonts w:ascii="Arial Narrow" w:hAnsi="Arial Narrow" w:cs="Arial"/>
          <w:bCs/>
          <w:sz w:val="20"/>
          <w:szCs w:val="20"/>
        </w:rPr>
        <w:t xml:space="preserve">, invitó a tomar la palabra </w:t>
      </w:r>
      <w:r w:rsidR="00331A71" w:rsidRPr="0057129D">
        <w:rPr>
          <w:rFonts w:ascii="Arial Narrow" w:hAnsi="Arial Narrow" w:cs="Arial"/>
          <w:bCs/>
          <w:sz w:val="20"/>
          <w:szCs w:val="20"/>
        </w:rPr>
        <w:t>al Ing. Segundo Sánchez especialista de la Gerencia de Recursos Naturales y Medio Ambiente, quien recalcó la importancia de resguardar las cabeceras de cuenca y el bosque de neblina</w:t>
      </w:r>
      <w:r w:rsidR="008316A2" w:rsidRPr="0057129D">
        <w:rPr>
          <w:rFonts w:ascii="Arial Narrow" w:hAnsi="Arial Narrow" w:cs="Arial"/>
          <w:bCs/>
          <w:sz w:val="20"/>
          <w:szCs w:val="20"/>
        </w:rPr>
        <w:t xml:space="preserve"> ubicados en </w:t>
      </w:r>
      <w:r w:rsidR="008316A2" w:rsidRPr="0057129D">
        <w:rPr>
          <w:rFonts w:ascii="Arial Narrow" w:hAnsi="Arial Narrow" w:cs="Arial"/>
          <w:bCs/>
          <w:sz w:val="20"/>
          <w:szCs w:val="20"/>
        </w:rPr>
        <w:lastRenderedPageBreak/>
        <w:t xml:space="preserve">el distrito de </w:t>
      </w:r>
      <w:proofErr w:type="spellStart"/>
      <w:r w:rsidR="00837877">
        <w:rPr>
          <w:rFonts w:ascii="Arial Narrow" w:hAnsi="Arial Narrow" w:cs="Arial"/>
          <w:bCs/>
          <w:sz w:val="20"/>
          <w:szCs w:val="20"/>
        </w:rPr>
        <w:t>Pulán</w:t>
      </w:r>
      <w:proofErr w:type="spellEnd"/>
      <w:r w:rsidR="00331A71" w:rsidRPr="0057129D">
        <w:rPr>
          <w:rFonts w:ascii="Arial Narrow" w:hAnsi="Arial Narrow" w:cs="Arial"/>
          <w:bCs/>
          <w:sz w:val="20"/>
          <w:szCs w:val="20"/>
        </w:rPr>
        <w:t xml:space="preserve">, </w:t>
      </w:r>
      <w:r w:rsidR="008316A2" w:rsidRPr="0057129D">
        <w:rPr>
          <w:rFonts w:ascii="Arial Narrow" w:hAnsi="Arial Narrow" w:cs="Arial"/>
          <w:bCs/>
          <w:sz w:val="20"/>
          <w:szCs w:val="20"/>
        </w:rPr>
        <w:t xml:space="preserve">señaló que el bosque </w:t>
      </w:r>
      <w:r w:rsidR="00331A71" w:rsidRPr="0057129D">
        <w:rPr>
          <w:rFonts w:ascii="Arial Narrow" w:hAnsi="Arial Narrow" w:cs="Arial"/>
          <w:bCs/>
          <w:sz w:val="20"/>
          <w:szCs w:val="20"/>
        </w:rPr>
        <w:t xml:space="preserve">alberga especies en peligro de extinción, por la biodiversidad que </w:t>
      </w:r>
      <w:r w:rsidR="00702A20" w:rsidRPr="0057129D">
        <w:rPr>
          <w:rFonts w:ascii="Arial Narrow" w:hAnsi="Arial Narrow" w:cs="Arial"/>
          <w:bCs/>
          <w:sz w:val="20"/>
          <w:szCs w:val="20"/>
        </w:rPr>
        <w:t>tiene</w:t>
      </w:r>
      <w:r w:rsidR="00331A71" w:rsidRPr="0057129D">
        <w:rPr>
          <w:rFonts w:ascii="Arial Narrow" w:hAnsi="Arial Narrow" w:cs="Arial"/>
          <w:bCs/>
          <w:sz w:val="20"/>
          <w:szCs w:val="20"/>
        </w:rPr>
        <w:t>, estos lugares ha</w:t>
      </w:r>
      <w:r w:rsidR="00443A98" w:rsidRPr="0057129D">
        <w:rPr>
          <w:rFonts w:ascii="Arial Narrow" w:hAnsi="Arial Narrow" w:cs="Arial"/>
          <w:bCs/>
          <w:sz w:val="20"/>
          <w:szCs w:val="20"/>
        </w:rPr>
        <w:t>n sido protegidos mediante una O</w:t>
      </w:r>
      <w:r w:rsidR="00331A71" w:rsidRPr="0057129D">
        <w:rPr>
          <w:rFonts w:ascii="Arial Narrow" w:hAnsi="Arial Narrow" w:cs="Arial"/>
          <w:bCs/>
          <w:sz w:val="20"/>
          <w:szCs w:val="20"/>
        </w:rPr>
        <w:t>rden</w:t>
      </w:r>
      <w:r w:rsidR="00443A98" w:rsidRPr="0057129D">
        <w:rPr>
          <w:rFonts w:ascii="Arial Narrow" w:hAnsi="Arial Narrow" w:cs="Arial"/>
          <w:bCs/>
          <w:sz w:val="20"/>
          <w:szCs w:val="20"/>
        </w:rPr>
        <w:t>anza Municipal; sin embargo el Gobierno C</w:t>
      </w:r>
      <w:r w:rsidR="00331A71" w:rsidRPr="0057129D">
        <w:rPr>
          <w:rFonts w:ascii="Arial Narrow" w:hAnsi="Arial Narrow" w:cs="Arial"/>
          <w:bCs/>
          <w:sz w:val="20"/>
          <w:szCs w:val="20"/>
        </w:rPr>
        <w:t xml:space="preserve">entral no le ha dado el reconocimiento debido a esta norma, a pesar de que está vigente. Explicó que las cabeceras de cuenca en las que </w:t>
      </w:r>
      <w:r w:rsidR="00702A20" w:rsidRPr="0057129D">
        <w:rPr>
          <w:rFonts w:ascii="Arial Narrow" w:hAnsi="Arial Narrow" w:cs="Arial"/>
          <w:bCs/>
          <w:sz w:val="20"/>
          <w:szCs w:val="20"/>
        </w:rPr>
        <w:t xml:space="preserve">se </w:t>
      </w:r>
      <w:r w:rsidR="00331A71" w:rsidRPr="0057129D">
        <w:rPr>
          <w:rFonts w:ascii="Arial Narrow" w:hAnsi="Arial Narrow" w:cs="Arial"/>
          <w:bCs/>
          <w:sz w:val="20"/>
          <w:szCs w:val="20"/>
        </w:rPr>
        <w:t xml:space="preserve">originan los ríos Chancay, </w:t>
      </w:r>
      <w:proofErr w:type="spellStart"/>
      <w:r w:rsidR="00331A71" w:rsidRPr="0057129D">
        <w:rPr>
          <w:rFonts w:ascii="Arial Narrow" w:hAnsi="Arial Narrow" w:cs="Arial"/>
          <w:bCs/>
          <w:sz w:val="20"/>
          <w:szCs w:val="20"/>
        </w:rPr>
        <w:t>Jequetepeque</w:t>
      </w:r>
      <w:proofErr w:type="spellEnd"/>
      <w:r w:rsidR="00331A71" w:rsidRPr="0057129D">
        <w:rPr>
          <w:rFonts w:ascii="Arial Narrow" w:hAnsi="Arial Narrow" w:cs="Arial"/>
          <w:bCs/>
          <w:sz w:val="20"/>
          <w:szCs w:val="20"/>
        </w:rPr>
        <w:t xml:space="preserve"> y </w:t>
      </w:r>
      <w:proofErr w:type="spellStart"/>
      <w:r w:rsidR="00331A71" w:rsidRPr="0057129D">
        <w:rPr>
          <w:rFonts w:ascii="Arial Narrow" w:hAnsi="Arial Narrow" w:cs="Arial"/>
          <w:bCs/>
          <w:sz w:val="20"/>
          <w:szCs w:val="20"/>
        </w:rPr>
        <w:t>Zaña</w:t>
      </w:r>
      <w:proofErr w:type="spellEnd"/>
      <w:r w:rsidR="00331A71" w:rsidRPr="0057129D">
        <w:rPr>
          <w:rFonts w:ascii="Arial Narrow" w:hAnsi="Arial Narrow" w:cs="Arial"/>
          <w:bCs/>
          <w:sz w:val="20"/>
          <w:szCs w:val="20"/>
        </w:rPr>
        <w:t>, merecen ser conservad</w:t>
      </w:r>
      <w:r w:rsidR="00092630" w:rsidRPr="0057129D">
        <w:rPr>
          <w:rFonts w:ascii="Arial Narrow" w:hAnsi="Arial Narrow" w:cs="Arial"/>
          <w:bCs/>
          <w:sz w:val="20"/>
          <w:szCs w:val="20"/>
        </w:rPr>
        <w:t>a</w:t>
      </w:r>
      <w:r w:rsidR="00331A71" w:rsidRPr="0057129D">
        <w:rPr>
          <w:rFonts w:ascii="Arial Narrow" w:hAnsi="Arial Narrow" w:cs="Arial"/>
          <w:bCs/>
          <w:sz w:val="20"/>
          <w:szCs w:val="20"/>
        </w:rPr>
        <w:t xml:space="preserve">s, en concordancia con la </w:t>
      </w:r>
      <w:r w:rsidR="00837877">
        <w:rPr>
          <w:rFonts w:ascii="Arial Narrow" w:hAnsi="Arial Narrow" w:cs="Arial"/>
          <w:bCs/>
          <w:sz w:val="20"/>
          <w:szCs w:val="20"/>
        </w:rPr>
        <w:t>Z.E.E.</w:t>
      </w:r>
      <w:r w:rsidR="00331A71" w:rsidRPr="0057129D">
        <w:rPr>
          <w:rFonts w:ascii="Arial Narrow" w:hAnsi="Arial Narrow" w:cs="Arial"/>
          <w:bCs/>
          <w:sz w:val="20"/>
          <w:szCs w:val="20"/>
        </w:rPr>
        <w:t xml:space="preserve">, en la que se considera como zonas de protección y conservación ecológica. En ese sentido se ha realizado el informe técnico. </w:t>
      </w:r>
    </w:p>
    <w:p w:rsidR="0010274A" w:rsidRPr="0057129D" w:rsidRDefault="0010274A" w:rsidP="0057129D">
      <w:pPr>
        <w:jc w:val="both"/>
        <w:rPr>
          <w:rFonts w:ascii="Arial Narrow" w:hAnsi="Arial Narrow" w:cs="Arial"/>
          <w:sz w:val="6"/>
          <w:szCs w:val="6"/>
        </w:rPr>
      </w:pPr>
    </w:p>
    <w:p w:rsidR="009D4E05" w:rsidRPr="0057129D" w:rsidRDefault="0057129D" w:rsidP="00282157">
      <w:pPr>
        <w:pStyle w:val="Prrafodelista"/>
        <w:ind w:left="360"/>
        <w:jc w:val="both"/>
        <w:rPr>
          <w:rFonts w:ascii="Arial Narrow" w:hAnsi="Arial Narrow" w:cs="Arial"/>
          <w:bCs/>
          <w:sz w:val="20"/>
          <w:szCs w:val="20"/>
        </w:rPr>
      </w:pPr>
      <w:r>
        <w:rPr>
          <w:rFonts w:ascii="Arial Narrow" w:hAnsi="Arial Narrow" w:cs="Arial"/>
          <w:bCs/>
          <w:sz w:val="20"/>
          <w:szCs w:val="20"/>
        </w:rPr>
        <w:t>El Presidente de la Mesa Directiva</w:t>
      </w:r>
      <w:r w:rsidR="0010274A" w:rsidRPr="0057129D">
        <w:rPr>
          <w:rFonts w:ascii="Arial Narrow" w:hAnsi="Arial Narrow" w:cs="Arial"/>
          <w:bCs/>
          <w:sz w:val="20"/>
          <w:szCs w:val="20"/>
        </w:rPr>
        <w:t xml:space="preserve"> otorgó el uso de la palabra a la responsable del proceso de la </w:t>
      </w:r>
      <w:r w:rsidR="00837877">
        <w:rPr>
          <w:rFonts w:ascii="Arial Narrow" w:hAnsi="Arial Narrow" w:cs="Arial"/>
          <w:bCs/>
          <w:sz w:val="20"/>
          <w:szCs w:val="20"/>
        </w:rPr>
        <w:t>Z.E.E.</w:t>
      </w:r>
      <w:r w:rsidR="0010274A" w:rsidRPr="0057129D">
        <w:rPr>
          <w:rFonts w:ascii="Arial Narrow" w:hAnsi="Arial Narrow" w:cs="Arial"/>
          <w:bCs/>
          <w:sz w:val="20"/>
          <w:szCs w:val="20"/>
        </w:rPr>
        <w:t xml:space="preserve"> Ing. Alicia Quispe Mogollón, quien luego del saludo correspondiente informó que la </w:t>
      </w:r>
      <w:r w:rsidR="00837877">
        <w:rPr>
          <w:rFonts w:ascii="Arial Narrow" w:hAnsi="Arial Narrow" w:cs="Arial"/>
          <w:bCs/>
          <w:sz w:val="20"/>
          <w:szCs w:val="20"/>
        </w:rPr>
        <w:t>Z.E.E.</w:t>
      </w:r>
      <w:r w:rsidR="0010274A" w:rsidRPr="0057129D">
        <w:rPr>
          <w:rFonts w:ascii="Arial Narrow" w:hAnsi="Arial Narrow" w:cs="Arial"/>
          <w:bCs/>
          <w:sz w:val="20"/>
          <w:szCs w:val="20"/>
        </w:rPr>
        <w:t xml:space="preserve"> es un proceso que ayuda a determinar las potencialidades del territorio del departamento de Cajamarca</w:t>
      </w:r>
      <w:r w:rsidR="009D4E05" w:rsidRPr="0057129D">
        <w:rPr>
          <w:rFonts w:ascii="Arial Narrow" w:hAnsi="Arial Narrow" w:cs="Arial"/>
          <w:bCs/>
          <w:sz w:val="20"/>
          <w:szCs w:val="20"/>
        </w:rPr>
        <w:t>,</w:t>
      </w:r>
      <w:r w:rsidR="0010274A" w:rsidRPr="0057129D">
        <w:rPr>
          <w:rFonts w:ascii="Arial Narrow" w:hAnsi="Arial Narrow" w:cs="Arial"/>
          <w:bCs/>
          <w:sz w:val="20"/>
          <w:szCs w:val="20"/>
        </w:rPr>
        <w:t xml:space="preserve"> normado mediante el Decreto Supremo </w:t>
      </w:r>
      <w:r w:rsidR="009D4E05" w:rsidRPr="0057129D">
        <w:rPr>
          <w:rFonts w:ascii="Arial Narrow" w:hAnsi="Arial Narrow" w:cs="Arial"/>
          <w:bCs/>
          <w:sz w:val="20"/>
          <w:szCs w:val="20"/>
        </w:rPr>
        <w:t>087-2004</w:t>
      </w:r>
      <w:r w:rsidR="0010274A" w:rsidRPr="0057129D">
        <w:rPr>
          <w:rFonts w:ascii="Arial Narrow" w:hAnsi="Arial Narrow" w:cs="Arial"/>
          <w:bCs/>
          <w:sz w:val="20"/>
          <w:szCs w:val="20"/>
        </w:rPr>
        <w:t xml:space="preserve"> PCM, señaló que no se debe negar las potencialidades que tiene el territorio </w:t>
      </w:r>
      <w:r w:rsidR="009D4E05" w:rsidRPr="0057129D">
        <w:rPr>
          <w:rFonts w:ascii="Arial Narrow" w:hAnsi="Arial Narrow" w:cs="Arial"/>
          <w:bCs/>
          <w:sz w:val="20"/>
          <w:szCs w:val="20"/>
        </w:rPr>
        <w:t xml:space="preserve">cajamarquino,  </w:t>
      </w:r>
      <w:r w:rsidR="0010274A" w:rsidRPr="0057129D">
        <w:rPr>
          <w:rFonts w:ascii="Arial Narrow" w:hAnsi="Arial Narrow" w:cs="Arial"/>
          <w:bCs/>
          <w:sz w:val="20"/>
          <w:szCs w:val="20"/>
        </w:rPr>
        <w:t>tanto d</w:t>
      </w:r>
      <w:r w:rsidR="009D4E05" w:rsidRPr="0057129D">
        <w:rPr>
          <w:rFonts w:ascii="Arial Narrow" w:hAnsi="Arial Narrow" w:cs="Arial"/>
          <w:bCs/>
          <w:sz w:val="20"/>
          <w:szCs w:val="20"/>
        </w:rPr>
        <w:t>el suelo y</w:t>
      </w:r>
      <w:r w:rsidR="0010274A" w:rsidRPr="0057129D">
        <w:rPr>
          <w:rFonts w:ascii="Arial Narrow" w:hAnsi="Arial Narrow" w:cs="Arial"/>
          <w:bCs/>
          <w:sz w:val="20"/>
          <w:szCs w:val="20"/>
        </w:rPr>
        <w:t xml:space="preserve"> del sub suelo como el potencial metálico, por ello es necesario tener instrumentos legales para hacer frente a los cuestionamientos de la </w:t>
      </w:r>
      <w:r w:rsidR="00837877">
        <w:rPr>
          <w:rFonts w:ascii="Arial Narrow" w:hAnsi="Arial Narrow" w:cs="Arial"/>
          <w:bCs/>
          <w:sz w:val="20"/>
          <w:szCs w:val="20"/>
        </w:rPr>
        <w:t>Z.E.E.</w:t>
      </w:r>
      <w:r w:rsidR="0010274A" w:rsidRPr="0057129D">
        <w:rPr>
          <w:rFonts w:ascii="Arial Narrow" w:hAnsi="Arial Narrow" w:cs="Arial"/>
          <w:bCs/>
          <w:sz w:val="20"/>
          <w:szCs w:val="20"/>
        </w:rPr>
        <w:t xml:space="preserve"> reconociendo el potencial minero de la </w:t>
      </w:r>
      <w:r w:rsidR="009D4E05" w:rsidRPr="0057129D">
        <w:rPr>
          <w:rFonts w:ascii="Arial Narrow" w:hAnsi="Arial Narrow" w:cs="Arial"/>
          <w:bCs/>
          <w:sz w:val="20"/>
          <w:szCs w:val="20"/>
        </w:rPr>
        <w:t xml:space="preserve">Región </w:t>
      </w:r>
      <w:r w:rsidR="0010274A" w:rsidRPr="0057129D">
        <w:rPr>
          <w:rFonts w:ascii="Arial Narrow" w:hAnsi="Arial Narrow" w:cs="Arial"/>
          <w:bCs/>
          <w:sz w:val="20"/>
          <w:szCs w:val="20"/>
        </w:rPr>
        <w:t>Cajamarca</w:t>
      </w:r>
      <w:r w:rsidR="009D4E05" w:rsidRPr="0057129D">
        <w:rPr>
          <w:rFonts w:ascii="Arial Narrow" w:hAnsi="Arial Narrow" w:cs="Arial"/>
          <w:bCs/>
          <w:sz w:val="20"/>
          <w:szCs w:val="20"/>
        </w:rPr>
        <w:t xml:space="preserve">. La estrategia legal es declarar de interés las cabeceras de cuenca, que beneficia no sólo a un distrito. </w:t>
      </w:r>
    </w:p>
    <w:p w:rsidR="009D4E05" w:rsidRPr="0057129D" w:rsidRDefault="009D4E05" w:rsidP="0057129D">
      <w:pPr>
        <w:jc w:val="both"/>
        <w:rPr>
          <w:rFonts w:ascii="Arial Narrow" w:hAnsi="Arial Narrow" w:cs="Arial"/>
          <w:sz w:val="6"/>
          <w:szCs w:val="6"/>
        </w:rPr>
      </w:pPr>
    </w:p>
    <w:p w:rsidR="00610710" w:rsidRPr="0057129D" w:rsidRDefault="009D4E05" w:rsidP="00610710">
      <w:pPr>
        <w:pStyle w:val="Prrafodelista"/>
        <w:ind w:left="360"/>
        <w:jc w:val="both"/>
        <w:rPr>
          <w:rFonts w:ascii="Arial Narrow" w:hAnsi="Arial Narrow" w:cs="Arial"/>
          <w:bCs/>
          <w:sz w:val="20"/>
          <w:szCs w:val="20"/>
        </w:rPr>
      </w:pPr>
      <w:r w:rsidRPr="0057129D">
        <w:rPr>
          <w:rFonts w:ascii="Arial Narrow" w:hAnsi="Arial Narrow" w:cs="Arial"/>
          <w:bCs/>
          <w:sz w:val="20"/>
          <w:szCs w:val="20"/>
        </w:rPr>
        <w:t xml:space="preserve">El Asesor Legal de la Sub Gerencia de Acondicionamiento Territorial </w:t>
      </w:r>
      <w:proofErr w:type="spellStart"/>
      <w:r w:rsidRPr="0057129D">
        <w:rPr>
          <w:rFonts w:ascii="Arial Narrow" w:hAnsi="Arial Narrow" w:cs="Arial"/>
          <w:bCs/>
          <w:sz w:val="20"/>
          <w:szCs w:val="20"/>
        </w:rPr>
        <w:t>Abog</w:t>
      </w:r>
      <w:proofErr w:type="spellEnd"/>
      <w:r w:rsidRPr="0057129D">
        <w:rPr>
          <w:rFonts w:ascii="Arial Narrow" w:hAnsi="Arial Narrow" w:cs="Arial"/>
          <w:bCs/>
          <w:sz w:val="20"/>
          <w:szCs w:val="20"/>
        </w:rPr>
        <w:t>. Andrés Alberto Gavidia Estrada dijo, que desde el punto de vista legal</w:t>
      </w:r>
      <w:r w:rsidR="004C2146" w:rsidRPr="0057129D">
        <w:rPr>
          <w:rFonts w:ascii="Arial Narrow" w:hAnsi="Arial Narrow" w:cs="Arial"/>
          <w:bCs/>
          <w:sz w:val="20"/>
          <w:szCs w:val="20"/>
        </w:rPr>
        <w:t>,</w:t>
      </w:r>
      <w:r w:rsidRPr="0057129D">
        <w:rPr>
          <w:rFonts w:ascii="Arial Narrow" w:hAnsi="Arial Narrow" w:cs="Arial"/>
          <w:bCs/>
          <w:sz w:val="20"/>
          <w:szCs w:val="20"/>
        </w:rPr>
        <w:t xml:space="preserve"> se debe dar una norma de acuerdo a</w:t>
      </w:r>
      <w:r w:rsidR="004C2146" w:rsidRPr="0057129D">
        <w:rPr>
          <w:rFonts w:ascii="Arial Narrow" w:hAnsi="Arial Narrow" w:cs="Arial"/>
          <w:bCs/>
          <w:sz w:val="20"/>
          <w:szCs w:val="20"/>
        </w:rPr>
        <w:t xml:space="preserve">l ordenamiento jurídico y a la </w:t>
      </w:r>
      <w:r w:rsidR="00837877">
        <w:rPr>
          <w:rFonts w:ascii="Arial Narrow" w:hAnsi="Arial Narrow" w:cs="Arial"/>
          <w:bCs/>
          <w:sz w:val="20"/>
          <w:szCs w:val="20"/>
        </w:rPr>
        <w:t>Z.E.E.</w:t>
      </w:r>
      <w:r w:rsidR="004C2146" w:rsidRPr="0057129D">
        <w:rPr>
          <w:rFonts w:ascii="Arial Narrow" w:hAnsi="Arial Narrow" w:cs="Arial"/>
          <w:bCs/>
          <w:sz w:val="20"/>
          <w:szCs w:val="20"/>
        </w:rPr>
        <w:t xml:space="preserve">, de acuerdo a los requerimientos del distrito de </w:t>
      </w:r>
      <w:proofErr w:type="spellStart"/>
      <w:r w:rsidR="00837877">
        <w:rPr>
          <w:rFonts w:ascii="Arial Narrow" w:hAnsi="Arial Narrow" w:cs="Arial"/>
          <w:bCs/>
          <w:sz w:val="20"/>
          <w:szCs w:val="20"/>
        </w:rPr>
        <w:t>Pulán</w:t>
      </w:r>
      <w:proofErr w:type="spellEnd"/>
      <w:r w:rsidR="004C2146" w:rsidRPr="0057129D">
        <w:rPr>
          <w:rFonts w:ascii="Arial Narrow" w:hAnsi="Arial Narrow" w:cs="Arial"/>
          <w:bCs/>
          <w:sz w:val="20"/>
          <w:szCs w:val="20"/>
        </w:rPr>
        <w:t xml:space="preserve"> y a las competencias del Gobierno Regional. Teniendo en cuenta que es política del Gobierno Regional la protección del medio ambiente y en el distrito de </w:t>
      </w:r>
      <w:proofErr w:type="spellStart"/>
      <w:r w:rsidR="00837877">
        <w:rPr>
          <w:rFonts w:ascii="Arial Narrow" w:hAnsi="Arial Narrow" w:cs="Arial"/>
          <w:bCs/>
          <w:sz w:val="20"/>
          <w:szCs w:val="20"/>
        </w:rPr>
        <w:t>Pulán</w:t>
      </w:r>
      <w:proofErr w:type="spellEnd"/>
      <w:r w:rsidR="004C2146" w:rsidRPr="0057129D">
        <w:rPr>
          <w:rFonts w:ascii="Arial Narrow" w:hAnsi="Arial Narrow" w:cs="Arial"/>
          <w:bCs/>
          <w:sz w:val="20"/>
          <w:szCs w:val="20"/>
        </w:rPr>
        <w:t xml:space="preserve"> se encuentran cabeceras de cuenca</w:t>
      </w:r>
      <w:r w:rsidR="00443A98" w:rsidRPr="0057129D">
        <w:rPr>
          <w:rFonts w:ascii="Arial Narrow" w:hAnsi="Arial Narrow" w:cs="Arial"/>
          <w:bCs/>
          <w:sz w:val="20"/>
          <w:szCs w:val="20"/>
        </w:rPr>
        <w:t>, de acuerdo al Ordenamiento J</w:t>
      </w:r>
      <w:r w:rsidR="004C2146" w:rsidRPr="0057129D">
        <w:rPr>
          <w:rFonts w:ascii="Arial Narrow" w:hAnsi="Arial Narrow" w:cs="Arial"/>
          <w:bCs/>
          <w:sz w:val="20"/>
          <w:szCs w:val="20"/>
        </w:rPr>
        <w:t xml:space="preserve">urídico el </w:t>
      </w:r>
      <w:r w:rsidR="00092630" w:rsidRPr="0057129D">
        <w:rPr>
          <w:rFonts w:ascii="Arial Narrow" w:hAnsi="Arial Narrow" w:cs="Arial"/>
          <w:bCs/>
          <w:sz w:val="20"/>
          <w:szCs w:val="20"/>
        </w:rPr>
        <w:t xml:space="preserve">Gobierno </w:t>
      </w:r>
      <w:r w:rsidR="004C2146" w:rsidRPr="0057129D">
        <w:rPr>
          <w:rFonts w:ascii="Arial Narrow" w:hAnsi="Arial Narrow" w:cs="Arial"/>
          <w:bCs/>
          <w:sz w:val="20"/>
          <w:szCs w:val="20"/>
        </w:rPr>
        <w:t>Regional es competente para declarar de interés público regional la conservación y protección de las cabeceras de cuenca</w:t>
      </w:r>
      <w:r w:rsidR="00443A98" w:rsidRPr="0057129D">
        <w:rPr>
          <w:rFonts w:ascii="Arial Narrow" w:hAnsi="Arial Narrow" w:cs="Arial"/>
          <w:bCs/>
          <w:sz w:val="20"/>
          <w:szCs w:val="20"/>
        </w:rPr>
        <w:t>.</w:t>
      </w:r>
    </w:p>
    <w:p w:rsidR="00443A98" w:rsidRPr="0057129D" w:rsidRDefault="00443A98" w:rsidP="0057129D">
      <w:pPr>
        <w:jc w:val="both"/>
        <w:rPr>
          <w:rFonts w:ascii="Arial Narrow" w:hAnsi="Arial Narrow" w:cs="Arial"/>
          <w:sz w:val="6"/>
          <w:szCs w:val="6"/>
        </w:rPr>
      </w:pPr>
    </w:p>
    <w:p w:rsidR="0010274A" w:rsidRPr="0057129D" w:rsidRDefault="0057129D" w:rsidP="00610710">
      <w:pPr>
        <w:pStyle w:val="Prrafodelista"/>
        <w:ind w:left="360"/>
        <w:jc w:val="both"/>
        <w:rPr>
          <w:rFonts w:ascii="Arial Narrow" w:hAnsi="Arial Narrow" w:cs="Arial"/>
          <w:bCs/>
          <w:sz w:val="20"/>
          <w:szCs w:val="20"/>
        </w:rPr>
      </w:pPr>
      <w:r>
        <w:rPr>
          <w:rFonts w:ascii="Arial Narrow" w:hAnsi="Arial Narrow" w:cs="Arial"/>
          <w:bCs/>
          <w:sz w:val="20"/>
          <w:szCs w:val="20"/>
        </w:rPr>
        <w:t>El Presidente de la Mesa Directiva</w:t>
      </w:r>
      <w:r w:rsidR="006110F2" w:rsidRPr="0057129D">
        <w:rPr>
          <w:rFonts w:ascii="Arial Narrow" w:hAnsi="Arial Narrow" w:cs="Arial"/>
          <w:bCs/>
          <w:sz w:val="20"/>
          <w:szCs w:val="20"/>
        </w:rPr>
        <w:t xml:space="preserve"> hizo de conocimiento </w:t>
      </w:r>
      <w:r w:rsidR="00610710" w:rsidRPr="0057129D">
        <w:rPr>
          <w:rFonts w:ascii="Arial Narrow" w:hAnsi="Arial Narrow" w:cs="Arial"/>
          <w:bCs/>
          <w:sz w:val="20"/>
          <w:szCs w:val="20"/>
        </w:rPr>
        <w:t xml:space="preserve">a los representantes del distrito de </w:t>
      </w:r>
      <w:proofErr w:type="spellStart"/>
      <w:r w:rsidR="00837877">
        <w:rPr>
          <w:rFonts w:ascii="Arial Narrow" w:hAnsi="Arial Narrow" w:cs="Arial"/>
          <w:bCs/>
          <w:sz w:val="20"/>
          <w:szCs w:val="20"/>
        </w:rPr>
        <w:t>Pulán</w:t>
      </w:r>
      <w:proofErr w:type="spellEnd"/>
      <w:r w:rsidR="00610710" w:rsidRPr="0057129D">
        <w:rPr>
          <w:rFonts w:ascii="Arial Narrow" w:hAnsi="Arial Narrow" w:cs="Arial"/>
          <w:bCs/>
          <w:sz w:val="20"/>
          <w:szCs w:val="20"/>
        </w:rPr>
        <w:t xml:space="preserve">, </w:t>
      </w:r>
      <w:r w:rsidR="006110F2" w:rsidRPr="0057129D">
        <w:rPr>
          <w:rFonts w:ascii="Arial Narrow" w:hAnsi="Arial Narrow" w:cs="Arial"/>
          <w:bCs/>
          <w:sz w:val="20"/>
          <w:szCs w:val="20"/>
        </w:rPr>
        <w:t xml:space="preserve">que el día 07 de junio del presente año, los representantes de la minera </w:t>
      </w:r>
      <w:r w:rsidR="00837877">
        <w:rPr>
          <w:rFonts w:ascii="Arial Narrow" w:hAnsi="Arial Narrow" w:cs="Arial"/>
          <w:bCs/>
          <w:sz w:val="20"/>
          <w:szCs w:val="20"/>
        </w:rPr>
        <w:t>L</w:t>
      </w:r>
      <w:r w:rsidR="006110F2" w:rsidRPr="0057129D">
        <w:rPr>
          <w:rFonts w:ascii="Arial Narrow" w:hAnsi="Arial Narrow" w:cs="Arial"/>
          <w:bCs/>
          <w:sz w:val="20"/>
          <w:szCs w:val="20"/>
        </w:rPr>
        <w:t xml:space="preserve">a Zanja y la Cámara de comercio sustentarían ante el Pleno del Consejo Regional, y teniendo en cuenta que el Consejo Regional </w:t>
      </w:r>
      <w:r w:rsidR="00A1618F" w:rsidRPr="0057129D">
        <w:rPr>
          <w:rFonts w:ascii="Arial Narrow" w:hAnsi="Arial Narrow" w:cs="Arial"/>
          <w:bCs/>
          <w:sz w:val="20"/>
          <w:szCs w:val="20"/>
        </w:rPr>
        <w:t xml:space="preserve">es democrático, es que se debe escuchar a las partes, razón </w:t>
      </w:r>
      <w:r w:rsidR="006110F2" w:rsidRPr="0057129D">
        <w:rPr>
          <w:rFonts w:ascii="Arial Narrow" w:hAnsi="Arial Narrow" w:cs="Arial"/>
          <w:bCs/>
          <w:sz w:val="20"/>
          <w:szCs w:val="20"/>
        </w:rPr>
        <w:t xml:space="preserve">por la cual solicitó </w:t>
      </w:r>
      <w:r w:rsidR="00A1618F" w:rsidRPr="0057129D">
        <w:rPr>
          <w:rFonts w:ascii="Arial Narrow" w:hAnsi="Arial Narrow" w:cs="Arial"/>
          <w:bCs/>
          <w:sz w:val="20"/>
          <w:szCs w:val="20"/>
        </w:rPr>
        <w:t xml:space="preserve">a los representantes del distrito de </w:t>
      </w:r>
      <w:proofErr w:type="spellStart"/>
      <w:r w:rsidR="00837877">
        <w:rPr>
          <w:rFonts w:ascii="Arial Narrow" w:hAnsi="Arial Narrow" w:cs="Arial"/>
          <w:bCs/>
          <w:sz w:val="20"/>
          <w:szCs w:val="20"/>
        </w:rPr>
        <w:t>Pulán</w:t>
      </w:r>
      <w:proofErr w:type="spellEnd"/>
      <w:r w:rsidR="00A1618F" w:rsidRPr="0057129D">
        <w:rPr>
          <w:rFonts w:ascii="Arial Narrow" w:hAnsi="Arial Narrow" w:cs="Arial"/>
          <w:bCs/>
          <w:sz w:val="20"/>
          <w:szCs w:val="20"/>
        </w:rPr>
        <w:t xml:space="preserve"> </w:t>
      </w:r>
      <w:r w:rsidR="006110F2" w:rsidRPr="0057129D">
        <w:rPr>
          <w:rFonts w:ascii="Arial Narrow" w:hAnsi="Arial Narrow" w:cs="Arial"/>
          <w:bCs/>
          <w:sz w:val="20"/>
          <w:szCs w:val="20"/>
        </w:rPr>
        <w:t xml:space="preserve">que asistieran a dicha exposición. </w:t>
      </w:r>
    </w:p>
    <w:p w:rsidR="0010274A" w:rsidRPr="0057129D" w:rsidRDefault="0010274A" w:rsidP="0057129D">
      <w:pPr>
        <w:jc w:val="both"/>
        <w:rPr>
          <w:rFonts w:ascii="Arial Narrow" w:hAnsi="Arial Narrow" w:cs="Arial"/>
          <w:sz w:val="6"/>
          <w:szCs w:val="6"/>
        </w:rPr>
      </w:pPr>
    </w:p>
    <w:p w:rsidR="00A1618F" w:rsidRPr="0057129D" w:rsidRDefault="00A1618F" w:rsidP="00A1618F">
      <w:pPr>
        <w:ind w:left="360"/>
        <w:jc w:val="both"/>
        <w:rPr>
          <w:rFonts w:ascii="Arial Narrow" w:hAnsi="Arial Narrow" w:cs="Arial"/>
          <w:bCs/>
          <w:sz w:val="20"/>
          <w:szCs w:val="20"/>
        </w:rPr>
      </w:pPr>
      <w:r w:rsidRPr="0057129D">
        <w:rPr>
          <w:rFonts w:ascii="Arial Narrow" w:hAnsi="Arial Narrow" w:cs="Arial"/>
          <w:bCs/>
          <w:sz w:val="20"/>
          <w:szCs w:val="20"/>
        </w:rPr>
        <w:t>En este espacio participaron los Consejeros Regionales</w:t>
      </w:r>
    </w:p>
    <w:p w:rsidR="00A1618F" w:rsidRPr="0057129D" w:rsidRDefault="00A1618F" w:rsidP="0057129D">
      <w:pPr>
        <w:jc w:val="both"/>
        <w:rPr>
          <w:rFonts w:ascii="Arial Narrow" w:hAnsi="Arial Narrow" w:cs="Arial"/>
          <w:sz w:val="6"/>
          <w:szCs w:val="6"/>
        </w:rPr>
      </w:pPr>
    </w:p>
    <w:p w:rsidR="003D2D77" w:rsidRPr="0057129D" w:rsidRDefault="00A1618F" w:rsidP="00A1618F">
      <w:pPr>
        <w:ind w:left="360"/>
        <w:jc w:val="both"/>
        <w:rPr>
          <w:rFonts w:ascii="Arial Narrow" w:hAnsi="Arial Narrow" w:cs="Arial"/>
          <w:bCs/>
          <w:sz w:val="20"/>
          <w:szCs w:val="20"/>
        </w:rPr>
      </w:pPr>
      <w:r w:rsidRPr="0057129D">
        <w:rPr>
          <w:rFonts w:ascii="Arial Narrow" w:hAnsi="Arial Narrow" w:cs="Arial"/>
          <w:bCs/>
          <w:sz w:val="20"/>
          <w:szCs w:val="20"/>
        </w:rPr>
        <w:t xml:space="preserve">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w:t>
      </w:r>
      <w:proofErr w:type="spellStart"/>
      <w:r w:rsidRPr="0057129D">
        <w:rPr>
          <w:rFonts w:ascii="Arial Narrow" w:hAnsi="Arial Narrow" w:cs="Arial"/>
          <w:bCs/>
          <w:sz w:val="20"/>
          <w:szCs w:val="20"/>
        </w:rPr>
        <w:t>Hualgayoc</w:t>
      </w:r>
      <w:proofErr w:type="spellEnd"/>
      <w:r w:rsidRPr="0057129D">
        <w:rPr>
          <w:rFonts w:ascii="Arial Narrow" w:hAnsi="Arial Narrow" w:cs="Arial"/>
          <w:bCs/>
          <w:sz w:val="20"/>
          <w:szCs w:val="20"/>
        </w:rPr>
        <w:t xml:space="preserve">, Prof. Guillermo </w:t>
      </w:r>
      <w:proofErr w:type="spellStart"/>
      <w:r w:rsidRPr="0057129D">
        <w:rPr>
          <w:rFonts w:ascii="Arial Narrow" w:hAnsi="Arial Narrow" w:cs="Arial"/>
          <w:bCs/>
          <w:sz w:val="20"/>
          <w:szCs w:val="20"/>
        </w:rPr>
        <w:t>Yopla</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Murrugarra</w:t>
      </w:r>
      <w:proofErr w:type="spellEnd"/>
      <w:r w:rsidR="00A8286A" w:rsidRPr="0057129D">
        <w:rPr>
          <w:rFonts w:ascii="Arial Narrow" w:hAnsi="Arial Narrow" w:cs="Arial"/>
          <w:bCs/>
          <w:sz w:val="20"/>
          <w:szCs w:val="20"/>
        </w:rPr>
        <w:t xml:space="preserve">, recordó la función democrática del Gobierno </w:t>
      </w:r>
      <w:r w:rsidR="003D2D77" w:rsidRPr="0057129D">
        <w:rPr>
          <w:rFonts w:ascii="Arial Narrow" w:hAnsi="Arial Narrow" w:cs="Arial"/>
          <w:bCs/>
          <w:sz w:val="20"/>
          <w:szCs w:val="20"/>
        </w:rPr>
        <w:t>Regional, por tanto es importante escuchar los argumentos de ambas partes para luego deliberar, discutir y debatir a fin, de tomar una posición respecto a este tema, felicitando a la iniciativa de las autoridades del distrito d</w:t>
      </w:r>
      <w:r w:rsidR="00443A98" w:rsidRPr="0057129D">
        <w:rPr>
          <w:rFonts w:ascii="Arial Narrow" w:hAnsi="Arial Narrow" w:cs="Arial"/>
          <w:bCs/>
          <w:sz w:val="20"/>
          <w:szCs w:val="20"/>
        </w:rPr>
        <w:t xml:space="preserve">e </w:t>
      </w:r>
      <w:proofErr w:type="spellStart"/>
      <w:r w:rsidR="00837877">
        <w:rPr>
          <w:rFonts w:ascii="Arial Narrow" w:hAnsi="Arial Narrow" w:cs="Arial"/>
          <w:bCs/>
          <w:sz w:val="20"/>
          <w:szCs w:val="20"/>
        </w:rPr>
        <w:t>Pulán</w:t>
      </w:r>
      <w:proofErr w:type="spellEnd"/>
      <w:r w:rsidR="00443A98" w:rsidRPr="0057129D">
        <w:rPr>
          <w:rFonts w:ascii="Arial Narrow" w:hAnsi="Arial Narrow" w:cs="Arial"/>
          <w:bCs/>
          <w:sz w:val="20"/>
          <w:szCs w:val="20"/>
        </w:rPr>
        <w:t xml:space="preserve"> por su presencia en la S</w:t>
      </w:r>
      <w:r w:rsidR="003D2D77" w:rsidRPr="0057129D">
        <w:rPr>
          <w:rFonts w:ascii="Arial Narrow" w:hAnsi="Arial Narrow" w:cs="Arial"/>
          <w:bCs/>
          <w:sz w:val="20"/>
          <w:szCs w:val="20"/>
        </w:rPr>
        <w:t>esión de Consejo Regional.</w:t>
      </w:r>
    </w:p>
    <w:p w:rsidR="003D2D77" w:rsidRPr="0057129D" w:rsidRDefault="003D2D77" w:rsidP="0057129D">
      <w:pPr>
        <w:jc w:val="both"/>
        <w:rPr>
          <w:rFonts w:ascii="Arial Narrow" w:hAnsi="Arial Narrow" w:cs="Arial"/>
          <w:sz w:val="6"/>
          <w:szCs w:val="6"/>
        </w:rPr>
      </w:pPr>
    </w:p>
    <w:p w:rsidR="00E6497B" w:rsidRPr="0057129D" w:rsidRDefault="003D2D77" w:rsidP="00282157">
      <w:pPr>
        <w:pStyle w:val="Prrafodelista"/>
        <w:ind w:left="360"/>
        <w:jc w:val="both"/>
        <w:rPr>
          <w:rFonts w:ascii="Arial Narrow" w:hAnsi="Arial Narrow" w:cs="Arial"/>
          <w:bCs/>
          <w:sz w:val="20"/>
          <w:szCs w:val="20"/>
        </w:rPr>
      </w:pPr>
      <w:r w:rsidRPr="0057129D">
        <w:rPr>
          <w:rFonts w:ascii="Arial Narrow" w:hAnsi="Arial Narrow" w:cs="Arial"/>
          <w:bCs/>
          <w:sz w:val="20"/>
          <w:szCs w:val="20"/>
        </w:rPr>
        <w:t xml:space="preserve">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Chota Lic. </w:t>
      </w:r>
      <w:proofErr w:type="spellStart"/>
      <w:r w:rsidRPr="0057129D">
        <w:rPr>
          <w:rFonts w:ascii="Arial Narrow" w:hAnsi="Arial Narrow" w:cs="Arial"/>
          <w:bCs/>
          <w:sz w:val="20"/>
          <w:szCs w:val="20"/>
        </w:rPr>
        <w:t>Leider</w:t>
      </w:r>
      <w:proofErr w:type="spellEnd"/>
      <w:r w:rsidRPr="0057129D">
        <w:rPr>
          <w:rFonts w:ascii="Arial Narrow" w:hAnsi="Arial Narrow" w:cs="Arial"/>
          <w:bCs/>
          <w:sz w:val="20"/>
          <w:szCs w:val="20"/>
        </w:rPr>
        <w:t xml:space="preserve"> Hugo Fuentes Estela, hizo uso de la palabra diciendo que, la empresas mineras desconocen a las autoridad</w:t>
      </w:r>
      <w:r w:rsidR="008A79A9" w:rsidRPr="0057129D">
        <w:rPr>
          <w:rFonts w:ascii="Arial Narrow" w:hAnsi="Arial Narrow" w:cs="Arial"/>
          <w:bCs/>
          <w:sz w:val="20"/>
          <w:szCs w:val="20"/>
        </w:rPr>
        <w:t>es, por ejemplo en la carta que</w:t>
      </w:r>
      <w:r w:rsidRPr="0057129D">
        <w:rPr>
          <w:rFonts w:ascii="Arial Narrow" w:hAnsi="Arial Narrow" w:cs="Arial"/>
          <w:bCs/>
          <w:sz w:val="20"/>
          <w:szCs w:val="20"/>
        </w:rPr>
        <w:t xml:space="preserve"> ha enviado la minera la Zanja, </w:t>
      </w:r>
      <w:r w:rsidR="006D37C9" w:rsidRPr="0057129D">
        <w:rPr>
          <w:rFonts w:ascii="Arial Narrow" w:hAnsi="Arial Narrow" w:cs="Arial"/>
          <w:bCs/>
          <w:sz w:val="20"/>
          <w:szCs w:val="20"/>
        </w:rPr>
        <w:t xml:space="preserve">señala </w:t>
      </w:r>
      <w:r w:rsidRPr="0057129D">
        <w:rPr>
          <w:rFonts w:ascii="Arial Narrow" w:hAnsi="Arial Narrow" w:cs="Arial"/>
          <w:bCs/>
          <w:sz w:val="20"/>
          <w:szCs w:val="20"/>
        </w:rPr>
        <w:t>que las personas que han venido no tiene</w:t>
      </w:r>
      <w:r w:rsidR="006D37C9" w:rsidRPr="0057129D">
        <w:rPr>
          <w:rFonts w:ascii="Arial Narrow" w:hAnsi="Arial Narrow" w:cs="Arial"/>
          <w:bCs/>
          <w:sz w:val="20"/>
          <w:szCs w:val="20"/>
        </w:rPr>
        <w:t>n</w:t>
      </w:r>
      <w:r w:rsidRPr="0057129D">
        <w:rPr>
          <w:rFonts w:ascii="Arial Narrow" w:hAnsi="Arial Narrow" w:cs="Arial"/>
          <w:bCs/>
          <w:sz w:val="20"/>
          <w:szCs w:val="20"/>
        </w:rPr>
        <w:t xml:space="preserve"> representatividad, esto quiere decir que el alcalde de </w:t>
      </w:r>
      <w:proofErr w:type="spellStart"/>
      <w:r w:rsidR="00837877">
        <w:rPr>
          <w:rFonts w:ascii="Arial Narrow" w:hAnsi="Arial Narrow" w:cs="Arial"/>
          <w:bCs/>
          <w:sz w:val="20"/>
          <w:szCs w:val="20"/>
        </w:rPr>
        <w:t>Pulán</w:t>
      </w:r>
      <w:proofErr w:type="spellEnd"/>
      <w:r w:rsidRPr="0057129D">
        <w:rPr>
          <w:rFonts w:ascii="Arial Narrow" w:hAnsi="Arial Narrow" w:cs="Arial"/>
          <w:bCs/>
          <w:sz w:val="20"/>
          <w:szCs w:val="20"/>
        </w:rPr>
        <w:t xml:space="preserve"> n</w:t>
      </w:r>
      <w:r w:rsidR="006D37C9" w:rsidRPr="0057129D">
        <w:rPr>
          <w:rFonts w:ascii="Arial Narrow" w:hAnsi="Arial Narrow" w:cs="Arial"/>
          <w:bCs/>
          <w:sz w:val="20"/>
          <w:szCs w:val="20"/>
        </w:rPr>
        <w:t xml:space="preserve">o la tiene, sugirió que los representantes del distrito de </w:t>
      </w:r>
      <w:proofErr w:type="spellStart"/>
      <w:r w:rsidR="00837877">
        <w:rPr>
          <w:rFonts w:ascii="Arial Narrow" w:hAnsi="Arial Narrow" w:cs="Arial"/>
          <w:bCs/>
          <w:sz w:val="20"/>
          <w:szCs w:val="20"/>
        </w:rPr>
        <w:t>Pulán</w:t>
      </w:r>
      <w:proofErr w:type="spellEnd"/>
      <w:r w:rsidR="006D37C9" w:rsidRPr="0057129D">
        <w:rPr>
          <w:rFonts w:ascii="Arial Narrow" w:hAnsi="Arial Narrow" w:cs="Arial"/>
          <w:bCs/>
          <w:sz w:val="20"/>
          <w:szCs w:val="20"/>
        </w:rPr>
        <w:t xml:space="preserve"> estén presentes en la sesión de Consejo Regional el día 07 de junio del 2011. </w:t>
      </w:r>
      <w:r w:rsidRPr="0057129D">
        <w:rPr>
          <w:rFonts w:ascii="Arial Narrow" w:hAnsi="Arial Narrow" w:cs="Arial"/>
          <w:bCs/>
          <w:sz w:val="20"/>
          <w:szCs w:val="20"/>
        </w:rPr>
        <w:t xml:space="preserve">  </w:t>
      </w:r>
    </w:p>
    <w:p w:rsidR="006D37C9" w:rsidRPr="0057129D" w:rsidRDefault="006D37C9" w:rsidP="0057129D">
      <w:pPr>
        <w:jc w:val="both"/>
        <w:rPr>
          <w:rFonts w:ascii="Arial Narrow" w:hAnsi="Arial Narrow" w:cs="Arial"/>
          <w:sz w:val="6"/>
          <w:szCs w:val="6"/>
        </w:rPr>
      </w:pPr>
    </w:p>
    <w:p w:rsidR="000215C8" w:rsidRPr="0057129D" w:rsidRDefault="006D37C9" w:rsidP="00282157">
      <w:pPr>
        <w:pStyle w:val="Prrafodelista"/>
        <w:ind w:left="360"/>
        <w:jc w:val="both"/>
        <w:rPr>
          <w:rFonts w:ascii="Arial Narrow" w:hAnsi="Arial Narrow" w:cs="Arial"/>
          <w:bCs/>
          <w:sz w:val="20"/>
          <w:szCs w:val="20"/>
        </w:rPr>
      </w:pPr>
      <w:r w:rsidRPr="0057129D">
        <w:rPr>
          <w:rFonts w:ascii="Arial Narrow" w:hAnsi="Arial Narrow" w:cs="Arial"/>
          <w:bCs/>
          <w:sz w:val="20"/>
          <w:szCs w:val="20"/>
        </w:rPr>
        <w:t xml:space="preserve">La Consejera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San Ignacio Prof. Elianita </w:t>
      </w:r>
      <w:r w:rsidR="00837877">
        <w:rPr>
          <w:rFonts w:ascii="Arial Narrow" w:hAnsi="Arial Narrow" w:cs="Arial"/>
          <w:bCs/>
          <w:sz w:val="20"/>
          <w:szCs w:val="20"/>
        </w:rPr>
        <w:t>Zavaleta</w:t>
      </w:r>
      <w:r w:rsidRPr="0057129D">
        <w:rPr>
          <w:rFonts w:ascii="Arial Narrow" w:hAnsi="Arial Narrow" w:cs="Arial"/>
          <w:bCs/>
          <w:sz w:val="20"/>
          <w:szCs w:val="20"/>
        </w:rPr>
        <w:t xml:space="preserve"> García, luego del saludo respectivo, dijo que </w:t>
      </w:r>
      <w:r w:rsidR="000215C8" w:rsidRPr="0057129D">
        <w:rPr>
          <w:rFonts w:ascii="Arial Narrow" w:hAnsi="Arial Narrow" w:cs="Arial"/>
          <w:bCs/>
          <w:sz w:val="20"/>
          <w:szCs w:val="20"/>
        </w:rPr>
        <w:t>existe el compromiso por el desarrollo sostenido y sus</w:t>
      </w:r>
      <w:r w:rsidR="00A51E59" w:rsidRPr="0057129D">
        <w:rPr>
          <w:rFonts w:ascii="Arial Narrow" w:hAnsi="Arial Narrow" w:cs="Arial"/>
          <w:bCs/>
          <w:sz w:val="20"/>
          <w:szCs w:val="20"/>
        </w:rPr>
        <w:t>tentable de la Región Cajamarca</w:t>
      </w:r>
      <w:r w:rsidR="000215C8" w:rsidRPr="0057129D">
        <w:rPr>
          <w:rFonts w:ascii="Arial Narrow" w:hAnsi="Arial Narrow" w:cs="Arial"/>
          <w:bCs/>
          <w:sz w:val="20"/>
          <w:szCs w:val="20"/>
        </w:rPr>
        <w:t xml:space="preserve">, </w:t>
      </w:r>
      <w:r w:rsidR="008A79A9" w:rsidRPr="0057129D">
        <w:rPr>
          <w:rFonts w:ascii="Arial Narrow" w:hAnsi="Arial Narrow" w:cs="Arial"/>
          <w:bCs/>
          <w:sz w:val="20"/>
          <w:szCs w:val="20"/>
        </w:rPr>
        <w:t xml:space="preserve">por ello </w:t>
      </w:r>
      <w:r w:rsidR="000215C8" w:rsidRPr="0057129D">
        <w:rPr>
          <w:rFonts w:ascii="Arial Narrow" w:hAnsi="Arial Narrow" w:cs="Arial"/>
          <w:bCs/>
          <w:sz w:val="20"/>
          <w:szCs w:val="20"/>
        </w:rPr>
        <w:t xml:space="preserve">es necesario escuchar </w:t>
      </w:r>
      <w:r w:rsidR="00A51E59" w:rsidRPr="0057129D">
        <w:rPr>
          <w:rFonts w:ascii="Arial Narrow" w:hAnsi="Arial Narrow" w:cs="Arial"/>
          <w:bCs/>
          <w:sz w:val="20"/>
          <w:szCs w:val="20"/>
        </w:rPr>
        <w:t>a las partes para legitimar el Proyecto de O</w:t>
      </w:r>
      <w:r w:rsidR="000215C8" w:rsidRPr="0057129D">
        <w:rPr>
          <w:rFonts w:ascii="Arial Narrow" w:hAnsi="Arial Narrow" w:cs="Arial"/>
          <w:bCs/>
          <w:sz w:val="20"/>
          <w:szCs w:val="20"/>
        </w:rPr>
        <w:t>rdenanza que se va aprobar, de lo contrario se va a pensar que el Consejo Regional se parcializó.</w:t>
      </w:r>
    </w:p>
    <w:p w:rsidR="000215C8" w:rsidRPr="0057129D" w:rsidRDefault="000215C8" w:rsidP="0057129D">
      <w:pPr>
        <w:jc w:val="both"/>
        <w:rPr>
          <w:rFonts w:ascii="Arial Narrow" w:hAnsi="Arial Narrow" w:cs="Arial"/>
          <w:sz w:val="6"/>
          <w:szCs w:val="6"/>
        </w:rPr>
      </w:pPr>
    </w:p>
    <w:p w:rsidR="000215C8" w:rsidRPr="0057129D" w:rsidRDefault="000215C8" w:rsidP="00227C6E">
      <w:pPr>
        <w:ind w:left="360" w:firstLine="4"/>
        <w:jc w:val="both"/>
        <w:rPr>
          <w:rFonts w:ascii="Arial Narrow" w:hAnsi="Arial Narrow" w:cs="Arial"/>
          <w:bCs/>
          <w:sz w:val="20"/>
          <w:szCs w:val="20"/>
        </w:rPr>
      </w:pPr>
      <w:r w:rsidRPr="0057129D">
        <w:rPr>
          <w:rFonts w:ascii="Arial Narrow" w:hAnsi="Arial Narrow" w:cs="Arial"/>
          <w:bCs/>
          <w:sz w:val="20"/>
          <w:szCs w:val="20"/>
        </w:rPr>
        <w:t xml:space="preserve">En este estadio, siendo las dieciocho horas del día seis de </w:t>
      </w:r>
      <w:r w:rsidR="00C13A95" w:rsidRPr="0057129D">
        <w:rPr>
          <w:rFonts w:ascii="Arial Narrow" w:hAnsi="Arial Narrow" w:cs="Arial"/>
          <w:bCs/>
          <w:sz w:val="20"/>
          <w:szCs w:val="20"/>
        </w:rPr>
        <w:t>juni</w:t>
      </w:r>
      <w:r w:rsidRPr="0057129D">
        <w:rPr>
          <w:rFonts w:ascii="Arial Narrow" w:hAnsi="Arial Narrow" w:cs="Arial"/>
          <w:bCs/>
          <w:sz w:val="20"/>
          <w:szCs w:val="20"/>
        </w:rPr>
        <w:t xml:space="preserve">o del año 2011, el Presidente de la Mesa Directiva comunicó al Pleno del Consejo Regional la suspensión de la sesión hasta las </w:t>
      </w:r>
      <w:r w:rsidR="00C13A95" w:rsidRPr="0057129D">
        <w:rPr>
          <w:rFonts w:ascii="Arial Narrow" w:hAnsi="Arial Narrow" w:cs="Arial"/>
          <w:bCs/>
          <w:sz w:val="20"/>
          <w:szCs w:val="20"/>
        </w:rPr>
        <w:t>ocho</w:t>
      </w:r>
      <w:r w:rsidRPr="0057129D">
        <w:rPr>
          <w:rFonts w:ascii="Arial Narrow" w:hAnsi="Arial Narrow" w:cs="Arial"/>
          <w:bCs/>
          <w:sz w:val="20"/>
          <w:szCs w:val="20"/>
        </w:rPr>
        <w:t xml:space="preserve"> horas</w:t>
      </w:r>
      <w:r w:rsidR="00C13A95" w:rsidRPr="0057129D">
        <w:rPr>
          <w:rFonts w:ascii="Arial Narrow" w:hAnsi="Arial Narrow" w:cs="Arial"/>
          <w:bCs/>
          <w:sz w:val="20"/>
          <w:szCs w:val="20"/>
        </w:rPr>
        <w:t xml:space="preserve"> del día siguiente</w:t>
      </w:r>
      <w:r w:rsidRPr="0057129D">
        <w:rPr>
          <w:rFonts w:ascii="Arial Narrow" w:hAnsi="Arial Narrow" w:cs="Arial"/>
          <w:bCs/>
          <w:sz w:val="20"/>
          <w:szCs w:val="20"/>
        </w:rPr>
        <w:t>.</w:t>
      </w:r>
    </w:p>
    <w:p w:rsidR="000215C8" w:rsidRPr="0057129D" w:rsidRDefault="000215C8" w:rsidP="0057129D">
      <w:pPr>
        <w:jc w:val="both"/>
        <w:rPr>
          <w:rFonts w:ascii="Arial Narrow" w:hAnsi="Arial Narrow" w:cs="Arial"/>
          <w:sz w:val="6"/>
          <w:szCs w:val="6"/>
        </w:rPr>
      </w:pPr>
    </w:p>
    <w:p w:rsidR="00355F89" w:rsidRPr="0057129D" w:rsidRDefault="000215C8" w:rsidP="000215C8">
      <w:pPr>
        <w:pStyle w:val="Prrafodelista"/>
        <w:ind w:left="360"/>
        <w:jc w:val="both"/>
        <w:rPr>
          <w:rFonts w:ascii="Arial Narrow" w:hAnsi="Arial Narrow" w:cs="Arial"/>
          <w:bCs/>
          <w:sz w:val="20"/>
          <w:szCs w:val="20"/>
        </w:rPr>
      </w:pPr>
      <w:r w:rsidRPr="0057129D">
        <w:rPr>
          <w:rFonts w:ascii="Arial Narrow" w:hAnsi="Arial Narrow" w:cs="Arial"/>
          <w:bCs/>
          <w:sz w:val="20"/>
          <w:szCs w:val="20"/>
        </w:rPr>
        <w:t xml:space="preserve">Siendo las </w:t>
      </w:r>
      <w:r w:rsidR="00C13A95" w:rsidRPr="0057129D">
        <w:rPr>
          <w:rFonts w:ascii="Arial Narrow" w:hAnsi="Arial Narrow" w:cs="Arial"/>
          <w:bCs/>
          <w:sz w:val="20"/>
          <w:szCs w:val="20"/>
        </w:rPr>
        <w:t>ocho</w:t>
      </w:r>
      <w:r w:rsidRPr="0057129D">
        <w:rPr>
          <w:rFonts w:ascii="Arial Narrow" w:hAnsi="Arial Narrow" w:cs="Arial"/>
          <w:bCs/>
          <w:sz w:val="20"/>
          <w:szCs w:val="20"/>
        </w:rPr>
        <w:t xml:space="preserve"> horas del día</w:t>
      </w:r>
      <w:r w:rsidR="00C13A95" w:rsidRPr="0057129D">
        <w:rPr>
          <w:rFonts w:ascii="Arial Narrow" w:hAnsi="Arial Narrow" w:cs="Arial"/>
          <w:bCs/>
          <w:sz w:val="20"/>
          <w:szCs w:val="20"/>
        </w:rPr>
        <w:t xml:space="preserve"> siete de junio del año 2011</w:t>
      </w:r>
      <w:r w:rsidRPr="0057129D">
        <w:rPr>
          <w:rFonts w:ascii="Arial Narrow" w:hAnsi="Arial Narrow" w:cs="Arial"/>
          <w:bCs/>
          <w:sz w:val="20"/>
          <w:szCs w:val="20"/>
        </w:rPr>
        <w:t xml:space="preserve">, se continúo con la sesión ordinaria, estableciéndose el quórum reglamentario se dio inicio la presente sesión.  </w:t>
      </w:r>
    </w:p>
    <w:p w:rsidR="00355F89" w:rsidRPr="0057129D" w:rsidRDefault="00355F89" w:rsidP="000215C8">
      <w:pPr>
        <w:pStyle w:val="Prrafodelista"/>
        <w:ind w:left="360"/>
        <w:jc w:val="both"/>
        <w:rPr>
          <w:rFonts w:ascii="Arial Narrow" w:hAnsi="Arial Narrow" w:cs="Arial"/>
          <w:bCs/>
          <w:sz w:val="20"/>
          <w:szCs w:val="20"/>
        </w:rPr>
      </w:pPr>
    </w:p>
    <w:p w:rsidR="006E7705" w:rsidRPr="0057129D" w:rsidRDefault="006E7705" w:rsidP="00837877">
      <w:pPr>
        <w:pStyle w:val="Prrafodelista"/>
        <w:numPr>
          <w:ilvl w:val="0"/>
          <w:numId w:val="1"/>
        </w:numPr>
        <w:jc w:val="both"/>
        <w:rPr>
          <w:rFonts w:ascii="Arial Narrow" w:hAnsi="Arial Narrow" w:cs="Arial"/>
          <w:sz w:val="20"/>
          <w:szCs w:val="20"/>
        </w:rPr>
      </w:pPr>
      <w:r w:rsidRPr="0057129D">
        <w:rPr>
          <w:rFonts w:ascii="Arial Narrow" w:hAnsi="Arial Narrow" w:cs="Arial"/>
          <w:sz w:val="20"/>
          <w:szCs w:val="20"/>
        </w:rPr>
        <w:t xml:space="preserve">Oficio Nº 215-2011-GR-CAJ/P </w:t>
      </w:r>
      <w:r w:rsidR="0057129D">
        <w:rPr>
          <w:rFonts w:ascii="Arial Narrow" w:hAnsi="Arial Narrow" w:cs="Arial"/>
          <w:sz w:val="20"/>
          <w:szCs w:val="20"/>
        </w:rPr>
        <w:t>emitido</w:t>
      </w:r>
      <w:r w:rsidRPr="0057129D">
        <w:rPr>
          <w:rFonts w:ascii="Arial Narrow" w:hAnsi="Arial Narrow" w:cs="Arial"/>
          <w:sz w:val="20"/>
          <w:szCs w:val="20"/>
        </w:rPr>
        <w:t xml:space="preserve"> por la Presidencia Regional del Gobierno Regional Cajamarca, </w:t>
      </w:r>
      <w:r w:rsidR="0049524D">
        <w:rPr>
          <w:rFonts w:ascii="Arial Narrow" w:hAnsi="Arial Narrow" w:cs="Arial"/>
          <w:sz w:val="20"/>
          <w:szCs w:val="20"/>
        </w:rPr>
        <w:t>solicitando</w:t>
      </w:r>
      <w:r w:rsidRPr="0057129D">
        <w:rPr>
          <w:rFonts w:ascii="Arial Narrow" w:hAnsi="Arial Narrow" w:cs="Arial"/>
          <w:sz w:val="20"/>
          <w:szCs w:val="20"/>
        </w:rPr>
        <w:t xml:space="preserve"> declarar de Interés Regional la Creación del Museo Regional de las Culturas de Cajamarca.</w:t>
      </w:r>
    </w:p>
    <w:p w:rsidR="006E7705" w:rsidRPr="0049524D" w:rsidRDefault="006E7705" w:rsidP="00837877">
      <w:pPr>
        <w:jc w:val="both"/>
        <w:rPr>
          <w:rFonts w:ascii="Arial Narrow" w:hAnsi="Arial Narrow" w:cs="Arial"/>
          <w:sz w:val="6"/>
          <w:szCs w:val="6"/>
        </w:rPr>
      </w:pPr>
    </w:p>
    <w:p w:rsidR="00642B3B" w:rsidRPr="0057129D" w:rsidRDefault="00642B3B" w:rsidP="00837877">
      <w:pPr>
        <w:ind w:left="392" w:hanging="14"/>
        <w:jc w:val="both"/>
        <w:rPr>
          <w:rFonts w:ascii="Arial Narrow" w:hAnsi="Arial Narrow" w:cs="Arial"/>
          <w:sz w:val="20"/>
          <w:szCs w:val="20"/>
        </w:rPr>
      </w:pPr>
      <w:r w:rsidRPr="0057129D">
        <w:rPr>
          <w:rFonts w:ascii="Arial Narrow" w:hAnsi="Arial Narrow" w:cs="Arial"/>
          <w:b/>
          <w:sz w:val="20"/>
          <w:szCs w:val="20"/>
        </w:rPr>
        <w:t>DECLARAR</w:t>
      </w:r>
      <w:r w:rsidR="00837877">
        <w:rPr>
          <w:rFonts w:ascii="Arial Narrow" w:hAnsi="Arial Narrow" w:cs="Arial"/>
          <w:b/>
          <w:sz w:val="20"/>
          <w:szCs w:val="20"/>
        </w:rPr>
        <w:t>:</w:t>
      </w:r>
      <w:r w:rsidRPr="0057129D">
        <w:rPr>
          <w:rFonts w:ascii="Arial Narrow" w:hAnsi="Arial Narrow" w:cs="Arial"/>
          <w:sz w:val="20"/>
          <w:szCs w:val="20"/>
        </w:rPr>
        <w:t xml:space="preserve"> de Interés Regional la Creación del “MUSEO REGIONAL DE LAS CULTURAS DE CAJAMARCA”, ubicado en la ciudad, distrito y </w:t>
      </w:r>
      <w:r w:rsidR="00227C6E">
        <w:rPr>
          <w:rFonts w:ascii="Arial Narrow" w:hAnsi="Arial Narrow" w:cs="Arial"/>
          <w:sz w:val="20"/>
          <w:szCs w:val="20"/>
        </w:rPr>
        <w:t xml:space="preserve">provincia </w:t>
      </w:r>
      <w:r w:rsidRPr="0057129D">
        <w:rPr>
          <w:rFonts w:ascii="Arial Narrow" w:hAnsi="Arial Narrow" w:cs="Arial"/>
          <w:sz w:val="20"/>
          <w:szCs w:val="20"/>
        </w:rPr>
        <w:t xml:space="preserve"> de Cajamarca. </w:t>
      </w:r>
    </w:p>
    <w:p w:rsidR="00642B3B" w:rsidRPr="0057129D" w:rsidRDefault="00642B3B" w:rsidP="00837877">
      <w:pPr>
        <w:jc w:val="both"/>
        <w:rPr>
          <w:rFonts w:ascii="Arial Narrow" w:hAnsi="Arial Narrow" w:cs="Arial"/>
          <w:sz w:val="6"/>
          <w:szCs w:val="6"/>
        </w:rPr>
      </w:pPr>
    </w:p>
    <w:p w:rsidR="00642B3B" w:rsidRPr="0057129D" w:rsidRDefault="00642B3B" w:rsidP="00837877">
      <w:pPr>
        <w:pStyle w:val="Prrafodelista"/>
        <w:ind w:left="378"/>
        <w:jc w:val="both"/>
        <w:rPr>
          <w:rFonts w:ascii="Arial Narrow" w:hAnsi="Arial Narrow" w:cs="Arial"/>
          <w:sz w:val="20"/>
          <w:szCs w:val="20"/>
        </w:rPr>
      </w:pPr>
      <w:r w:rsidRPr="0057129D">
        <w:rPr>
          <w:rFonts w:ascii="Arial Narrow" w:hAnsi="Arial Narrow" w:cs="Arial"/>
          <w:b/>
          <w:sz w:val="20"/>
          <w:szCs w:val="20"/>
        </w:rPr>
        <w:t>ENCARGAR:</w:t>
      </w:r>
      <w:r w:rsidRPr="0057129D">
        <w:rPr>
          <w:rFonts w:ascii="Arial Narrow" w:hAnsi="Arial Narrow" w:cs="Arial"/>
          <w:sz w:val="20"/>
          <w:szCs w:val="20"/>
        </w:rPr>
        <w:t xml:space="preserve"> al Órgano Ejecutivo del Gobierno Regional Cajamarca disponga las acciones necesarias para dar cumplimiento al presente acuerdo. </w:t>
      </w:r>
    </w:p>
    <w:p w:rsidR="00642B3B" w:rsidRPr="0057129D" w:rsidRDefault="00642B3B" w:rsidP="00837877">
      <w:pPr>
        <w:pStyle w:val="Prrafodelista"/>
        <w:ind w:left="1418" w:hanging="1058"/>
        <w:jc w:val="both"/>
        <w:rPr>
          <w:rFonts w:ascii="Arial Narrow" w:hAnsi="Arial Narrow" w:cs="Arial"/>
          <w:sz w:val="20"/>
          <w:szCs w:val="20"/>
        </w:rPr>
      </w:pPr>
    </w:p>
    <w:p w:rsidR="00262ACA" w:rsidRPr="0057129D" w:rsidRDefault="00262ACA" w:rsidP="00837877">
      <w:pPr>
        <w:pStyle w:val="Prrafodelista"/>
        <w:numPr>
          <w:ilvl w:val="0"/>
          <w:numId w:val="1"/>
        </w:numPr>
        <w:jc w:val="both"/>
        <w:rPr>
          <w:rFonts w:ascii="Arial Narrow" w:hAnsi="Arial Narrow" w:cs="Arial"/>
          <w:sz w:val="20"/>
          <w:szCs w:val="20"/>
        </w:rPr>
      </w:pPr>
      <w:r w:rsidRPr="0057129D">
        <w:rPr>
          <w:rFonts w:ascii="Arial Narrow" w:hAnsi="Arial Narrow" w:cs="Arial"/>
          <w:sz w:val="20"/>
          <w:szCs w:val="20"/>
        </w:rPr>
        <w:t xml:space="preserve">Oficio Nº 030-2011-GRCAJ-CR/EEL-CODS/PCR </w:t>
      </w:r>
      <w:r w:rsidR="0057129D">
        <w:rPr>
          <w:rFonts w:ascii="Arial Narrow" w:hAnsi="Arial Narrow" w:cs="Arial"/>
          <w:sz w:val="20"/>
          <w:szCs w:val="20"/>
        </w:rPr>
        <w:t>emitido</w:t>
      </w:r>
      <w:r w:rsidRPr="0057129D">
        <w:rPr>
          <w:rFonts w:ascii="Arial Narrow" w:hAnsi="Arial Narrow" w:cs="Arial"/>
          <w:sz w:val="20"/>
          <w:szCs w:val="20"/>
        </w:rPr>
        <w:t xml:space="preserve"> por el Presidente de la Comisión Ordinaria de </w:t>
      </w:r>
      <w:r w:rsidR="00A51E59" w:rsidRPr="0057129D">
        <w:rPr>
          <w:rFonts w:ascii="Arial Narrow" w:hAnsi="Arial Narrow" w:cs="Arial"/>
          <w:sz w:val="20"/>
          <w:szCs w:val="20"/>
        </w:rPr>
        <w:t>D</w:t>
      </w:r>
      <w:r w:rsidRPr="0057129D">
        <w:rPr>
          <w:rFonts w:ascii="Arial Narrow" w:hAnsi="Arial Narrow" w:cs="Arial"/>
          <w:sz w:val="20"/>
          <w:szCs w:val="20"/>
        </w:rPr>
        <w:t xml:space="preserve">esarrollo Social Prof. </w:t>
      </w:r>
      <w:proofErr w:type="spellStart"/>
      <w:r w:rsidRPr="0057129D">
        <w:rPr>
          <w:rFonts w:ascii="Arial Narrow" w:hAnsi="Arial Narrow" w:cs="Arial"/>
          <w:sz w:val="20"/>
          <w:szCs w:val="20"/>
        </w:rPr>
        <w:t>Ydelso</w:t>
      </w:r>
      <w:proofErr w:type="spellEnd"/>
      <w:r w:rsidRPr="0057129D">
        <w:rPr>
          <w:rFonts w:ascii="Arial Narrow" w:hAnsi="Arial Narrow" w:cs="Arial"/>
          <w:sz w:val="20"/>
          <w:szCs w:val="20"/>
        </w:rPr>
        <w:t xml:space="preserve"> Hernández </w:t>
      </w:r>
      <w:proofErr w:type="spellStart"/>
      <w:r w:rsidRPr="0057129D">
        <w:rPr>
          <w:rFonts w:ascii="Arial Narrow" w:hAnsi="Arial Narrow" w:cs="Arial"/>
          <w:sz w:val="20"/>
          <w:szCs w:val="20"/>
        </w:rPr>
        <w:t>Hernández</w:t>
      </w:r>
      <w:proofErr w:type="spellEnd"/>
      <w:r w:rsidRPr="0057129D">
        <w:rPr>
          <w:rFonts w:ascii="Arial Narrow" w:hAnsi="Arial Narrow" w:cs="Arial"/>
          <w:sz w:val="20"/>
          <w:szCs w:val="20"/>
        </w:rPr>
        <w:t xml:space="preserve">, </w:t>
      </w:r>
      <w:r w:rsidR="0049524D">
        <w:rPr>
          <w:rFonts w:ascii="Arial Narrow" w:hAnsi="Arial Narrow" w:cs="Arial"/>
          <w:sz w:val="20"/>
          <w:szCs w:val="20"/>
        </w:rPr>
        <w:t>solicitando</w:t>
      </w:r>
      <w:r w:rsidRPr="0057129D">
        <w:rPr>
          <w:rFonts w:ascii="Arial Narrow" w:hAnsi="Arial Narrow" w:cs="Arial"/>
          <w:sz w:val="20"/>
          <w:szCs w:val="20"/>
        </w:rPr>
        <w:t xml:space="preserve"> la invitación al Gerente General, a fin de que informe ante el Pleno del Consejo Regional, referente a la problemática de los Sectores Educación, Salud y otros.</w:t>
      </w:r>
    </w:p>
    <w:p w:rsidR="0018660F" w:rsidRPr="0057129D" w:rsidRDefault="0018660F" w:rsidP="0057129D">
      <w:pPr>
        <w:jc w:val="both"/>
        <w:rPr>
          <w:rFonts w:ascii="Arial Narrow" w:hAnsi="Arial Narrow" w:cs="Arial"/>
          <w:sz w:val="6"/>
          <w:szCs w:val="6"/>
        </w:rPr>
      </w:pPr>
    </w:p>
    <w:p w:rsidR="003A1636" w:rsidRPr="0057129D" w:rsidRDefault="0057129D" w:rsidP="0018660F">
      <w:pPr>
        <w:ind w:left="360"/>
        <w:jc w:val="both"/>
        <w:rPr>
          <w:rFonts w:ascii="Arial Narrow" w:hAnsi="Arial Narrow" w:cs="Arial"/>
          <w:bCs/>
          <w:sz w:val="20"/>
          <w:szCs w:val="20"/>
        </w:rPr>
      </w:pPr>
      <w:r>
        <w:rPr>
          <w:rFonts w:ascii="Arial Narrow" w:hAnsi="Arial Narrow" w:cs="Arial"/>
          <w:bCs/>
          <w:sz w:val="20"/>
          <w:szCs w:val="20"/>
        </w:rPr>
        <w:t>El Presidente de la Mesa Directiva</w:t>
      </w:r>
      <w:r w:rsidR="0018660F" w:rsidRPr="0057129D">
        <w:rPr>
          <w:rFonts w:ascii="Arial Narrow" w:hAnsi="Arial Narrow" w:cs="Arial"/>
          <w:bCs/>
          <w:sz w:val="20"/>
          <w:szCs w:val="20"/>
        </w:rPr>
        <w:t xml:space="preserve">, invitó a tomar la palabra al </w:t>
      </w:r>
      <w:r w:rsidR="00A51E59" w:rsidRPr="0057129D">
        <w:rPr>
          <w:rFonts w:ascii="Arial Narrow" w:hAnsi="Arial Narrow" w:cs="Arial"/>
          <w:bCs/>
          <w:sz w:val="20"/>
          <w:szCs w:val="20"/>
        </w:rPr>
        <w:t>Gerente General Regional Lic</w:t>
      </w:r>
      <w:r w:rsidR="0018660F" w:rsidRPr="0057129D">
        <w:rPr>
          <w:rFonts w:ascii="Arial Narrow" w:hAnsi="Arial Narrow" w:cs="Arial"/>
          <w:bCs/>
          <w:sz w:val="20"/>
          <w:szCs w:val="20"/>
        </w:rPr>
        <w:t>. Aldo Raúl Pereyra Romo, quien luego del saludo correspondiente</w:t>
      </w:r>
      <w:r w:rsidR="007E16A5" w:rsidRPr="0057129D">
        <w:rPr>
          <w:rFonts w:ascii="Arial Narrow" w:hAnsi="Arial Narrow" w:cs="Arial"/>
          <w:bCs/>
          <w:sz w:val="20"/>
          <w:szCs w:val="20"/>
        </w:rPr>
        <w:t xml:space="preserve"> dijo</w:t>
      </w:r>
      <w:r w:rsidR="0018660F" w:rsidRPr="0057129D">
        <w:rPr>
          <w:rFonts w:ascii="Arial Narrow" w:hAnsi="Arial Narrow" w:cs="Arial"/>
          <w:bCs/>
          <w:sz w:val="20"/>
          <w:szCs w:val="20"/>
        </w:rPr>
        <w:t xml:space="preserve"> </w:t>
      </w:r>
      <w:r w:rsidR="007E16A5" w:rsidRPr="0057129D">
        <w:rPr>
          <w:rFonts w:ascii="Arial Narrow" w:hAnsi="Arial Narrow" w:cs="Arial"/>
          <w:bCs/>
          <w:sz w:val="20"/>
          <w:szCs w:val="20"/>
        </w:rPr>
        <w:t xml:space="preserve">que, </w:t>
      </w:r>
      <w:r w:rsidR="0018660F" w:rsidRPr="0057129D">
        <w:rPr>
          <w:rFonts w:ascii="Arial Narrow" w:hAnsi="Arial Narrow" w:cs="Arial"/>
          <w:bCs/>
          <w:sz w:val="20"/>
          <w:szCs w:val="20"/>
        </w:rPr>
        <w:t>el proceso de contratación en el Gobierno Regional</w:t>
      </w:r>
      <w:r w:rsidR="007E16A5" w:rsidRPr="0057129D">
        <w:rPr>
          <w:rFonts w:ascii="Arial Narrow" w:hAnsi="Arial Narrow" w:cs="Arial"/>
          <w:bCs/>
          <w:sz w:val="20"/>
          <w:szCs w:val="20"/>
        </w:rPr>
        <w:t xml:space="preserve"> se realizó a través de una comisión presidida por el </w:t>
      </w:r>
      <w:r w:rsidR="008A79A9" w:rsidRPr="0057129D">
        <w:rPr>
          <w:rFonts w:ascii="Arial Narrow" w:hAnsi="Arial Narrow" w:cs="Arial"/>
          <w:bCs/>
          <w:sz w:val="20"/>
          <w:szCs w:val="20"/>
        </w:rPr>
        <w:t xml:space="preserve">Vicepresidente Regional </w:t>
      </w:r>
      <w:proofErr w:type="spellStart"/>
      <w:r w:rsidR="00E90386" w:rsidRPr="0057129D">
        <w:rPr>
          <w:rFonts w:ascii="Arial Narrow" w:hAnsi="Arial Narrow" w:cs="Arial"/>
          <w:bCs/>
          <w:sz w:val="20"/>
          <w:szCs w:val="20"/>
        </w:rPr>
        <w:t>Abog</w:t>
      </w:r>
      <w:proofErr w:type="spellEnd"/>
      <w:r w:rsidR="00E90386" w:rsidRPr="0057129D">
        <w:rPr>
          <w:rFonts w:ascii="Arial Narrow" w:hAnsi="Arial Narrow" w:cs="Arial"/>
          <w:bCs/>
          <w:sz w:val="20"/>
          <w:szCs w:val="20"/>
        </w:rPr>
        <w:t xml:space="preserve">. César </w:t>
      </w:r>
      <w:r w:rsidR="0049524D">
        <w:rPr>
          <w:rFonts w:ascii="Arial Narrow" w:hAnsi="Arial Narrow" w:cs="Arial"/>
          <w:bCs/>
          <w:sz w:val="20"/>
          <w:szCs w:val="20"/>
        </w:rPr>
        <w:t xml:space="preserve">Augusto </w:t>
      </w:r>
      <w:r w:rsidR="00E90386" w:rsidRPr="0057129D">
        <w:rPr>
          <w:rFonts w:ascii="Arial Narrow" w:hAnsi="Arial Narrow" w:cs="Arial"/>
          <w:bCs/>
          <w:sz w:val="20"/>
          <w:szCs w:val="20"/>
        </w:rPr>
        <w:t>Aliaga</w:t>
      </w:r>
      <w:r w:rsidR="0049524D">
        <w:rPr>
          <w:rFonts w:ascii="Arial Narrow" w:hAnsi="Arial Narrow" w:cs="Arial"/>
          <w:bCs/>
          <w:sz w:val="20"/>
          <w:szCs w:val="20"/>
        </w:rPr>
        <w:t xml:space="preserve"> Díaz</w:t>
      </w:r>
      <w:r w:rsidR="00E90386" w:rsidRPr="0057129D">
        <w:rPr>
          <w:rFonts w:ascii="Arial Narrow" w:hAnsi="Arial Narrow" w:cs="Arial"/>
          <w:bCs/>
          <w:sz w:val="20"/>
          <w:szCs w:val="20"/>
        </w:rPr>
        <w:t xml:space="preserve">, integrada por el Asesor de la Gerencia General </w:t>
      </w:r>
      <w:proofErr w:type="spellStart"/>
      <w:r w:rsidR="00E90386" w:rsidRPr="0057129D">
        <w:rPr>
          <w:rFonts w:ascii="Arial Narrow" w:hAnsi="Arial Narrow" w:cs="Arial"/>
          <w:bCs/>
          <w:sz w:val="20"/>
          <w:szCs w:val="20"/>
        </w:rPr>
        <w:t>Abog</w:t>
      </w:r>
      <w:proofErr w:type="spellEnd"/>
      <w:r w:rsidR="00E90386" w:rsidRPr="0057129D">
        <w:rPr>
          <w:rFonts w:ascii="Arial Narrow" w:hAnsi="Arial Narrow" w:cs="Arial"/>
          <w:bCs/>
          <w:sz w:val="20"/>
          <w:szCs w:val="20"/>
        </w:rPr>
        <w:t>. Napoleón Núñez Huamán</w:t>
      </w:r>
      <w:r w:rsidR="008A79A9" w:rsidRPr="0057129D">
        <w:rPr>
          <w:rFonts w:ascii="Arial Narrow" w:hAnsi="Arial Narrow" w:cs="Arial"/>
          <w:bCs/>
          <w:sz w:val="20"/>
          <w:szCs w:val="20"/>
        </w:rPr>
        <w:t>,</w:t>
      </w:r>
      <w:r w:rsidR="00E90386" w:rsidRPr="0057129D">
        <w:rPr>
          <w:rFonts w:ascii="Arial Narrow" w:hAnsi="Arial Narrow" w:cs="Arial"/>
          <w:bCs/>
          <w:sz w:val="20"/>
          <w:szCs w:val="20"/>
        </w:rPr>
        <w:t xml:space="preserve"> el Asesor de Presidencia </w:t>
      </w:r>
      <w:r w:rsidR="0049524D">
        <w:rPr>
          <w:rFonts w:ascii="Arial Narrow" w:hAnsi="Arial Narrow" w:cs="Arial"/>
          <w:bCs/>
          <w:sz w:val="20"/>
          <w:szCs w:val="20"/>
        </w:rPr>
        <w:t>Prof</w:t>
      </w:r>
      <w:r w:rsidR="00E90386" w:rsidRPr="0057129D">
        <w:rPr>
          <w:rFonts w:ascii="Arial Narrow" w:hAnsi="Arial Narrow" w:cs="Arial"/>
          <w:bCs/>
          <w:sz w:val="20"/>
          <w:szCs w:val="20"/>
        </w:rPr>
        <w:t>. Máximo</w:t>
      </w:r>
      <w:r w:rsidR="00A2448E" w:rsidRPr="0057129D">
        <w:rPr>
          <w:rFonts w:ascii="Arial Narrow" w:hAnsi="Arial Narrow" w:cs="Arial"/>
          <w:bCs/>
          <w:sz w:val="20"/>
          <w:szCs w:val="20"/>
        </w:rPr>
        <w:t xml:space="preserve"> </w:t>
      </w:r>
      <w:r w:rsidR="0049524D">
        <w:rPr>
          <w:rFonts w:ascii="Arial Narrow" w:hAnsi="Arial Narrow" w:cs="Arial"/>
          <w:bCs/>
          <w:sz w:val="20"/>
          <w:szCs w:val="20"/>
        </w:rPr>
        <w:t xml:space="preserve">Segundo </w:t>
      </w:r>
      <w:r w:rsidR="00A2448E" w:rsidRPr="0057129D">
        <w:rPr>
          <w:rFonts w:ascii="Arial Narrow" w:hAnsi="Arial Narrow" w:cs="Arial"/>
          <w:bCs/>
          <w:sz w:val="20"/>
          <w:szCs w:val="20"/>
        </w:rPr>
        <w:t>León Guevara</w:t>
      </w:r>
      <w:r w:rsidR="008A79A9" w:rsidRPr="0057129D">
        <w:rPr>
          <w:rFonts w:ascii="Arial Narrow" w:hAnsi="Arial Narrow" w:cs="Arial"/>
          <w:bCs/>
          <w:sz w:val="20"/>
          <w:szCs w:val="20"/>
        </w:rPr>
        <w:t xml:space="preserve"> y</w:t>
      </w:r>
      <w:r w:rsidR="00E90386" w:rsidRPr="0057129D">
        <w:rPr>
          <w:rFonts w:ascii="Arial Narrow" w:hAnsi="Arial Narrow" w:cs="Arial"/>
          <w:bCs/>
          <w:sz w:val="20"/>
          <w:szCs w:val="20"/>
        </w:rPr>
        <w:t xml:space="preserve"> con el apoyo del </w:t>
      </w:r>
      <w:r w:rsidR="0049524D">
        <w:rPr>
          <w:rFonts w:ascii="Arial Narrow" w:hAnsi="Arial Narrow" w:cs="Arial"/>
          <w:bCs/>
          <w:sz w:val="20"/>
          <w:szCs w:val="20"/>
        </w:rPr>
        <w:t>Director</w:t>
      </w:r>
      <w:r w:rsidR="00E90386" w:rsidRPr="0057129D">
        <w:rPr>
          <w:rFonts w:ascii="Arial Narrow" w:hAnsi="Arial Narrow" w:cs="Arial"/>
          <w:bCs/>
          <w:sz w:val="20"/>
          <w:szCs w:val="20"/>
        </w:rPr>
        <w:t xml:space="preserve"> de Personal; salieron </w:t>
      </w:r>
      <w:r w:rsidR="008A79A9" w:rsidRPr="0057129D">
        <w:rPr>
          <w:rFonts w:ascii="Arial Narrow" w:hAnsi="Arial Narrow" w:cs="Arial"/>
          <w:bCs/>
          <w:sz w:val="20"/>
          <w:szCs w:val="20"/>
        </w:rPr>
        <w:t xml:space="preserve">a concurso </w:t>
      </w:r>
      <w:r w:rsidR="00E90386" w:rsidRPr="0057129D">
        <w:rPr>
          <w:rFonts w:ascii="Arial Narrow" w:hAnsi="Arial Narrow" w:cs="Arial"/>
          <w:bCs/>
          <w:sz w:val="20"/>
          <w:szCs w:val="20"/>
        </w:rPr>
        <w:t xml:space="preserve">169 plazas y quedaron desiertas 28 plazas, la comisión esta reuniéndose para sacarlas a concurso, </w:t>
      </w:r>
      <w:r w:rsidR="003D6840" w:rsidRPr="0057129D">
        <w:rPr>
          <w:rFonts w:ascii="Arial Narrow" w:hAnsi="Arial Narrow" w:cs="Arial"/>
          <w:bCs/>
          <w:sz w:val="20"/>
          <w:szCs w:val="20"/>
        </w:rPr>
        <w:t>se ha tomado una prueba tipo examen de admisión</w:t>
      </w:r>
      <w:r w:rsidR="00CD5F8E" w:rsidRPr="0057129D">
        <w:rPr>
          <w:rFonts w:ascii="Arial Narrow" w:hAnsi="Arial Narrow" w:cs="Arial"/>
          <w:bCs/>
          <w:sz w:val="20"/>
          <w:szCs w:val="20"/>
        </w:rPr>
        <w:t xml:space="preserve">. Luego explicó sobre la nota de prensa que informó a la colectividad que el Gerente de Desarrollo </w:t>
      </w:r>
      <w:r w:rsidR="00260042" w:rsidRPr="0057129D">
        <w:rPr>
          <w:rFonts w:ascii="Arial Narrow" w:hAnsi="Arial Narrow" w:cs="Arial"/>
          <w:bCs/>
          <w:sz w:val="20"/>
          <w:szCs w:val="20"/>
        </w:rPr>
        <w:t xml:space="preserve">Social </w:t>
      </w:r>
      <w:r w:rsidR="00656151">
        <w:rPr>
          <w:rFonts w:ascii="Arial Narrow" w:hAnsi="Arial Narrow" w:cs="Arial"/>
          <w:bCs/>
          <w:sz w:val="20"/>
          <w:szCs w:val="20"/>
        </w:rPr>
        <w:t xml:space="preserve"> </w:t>
      </w:r>
      <w:r w:rsidR="00CD5F8E" w:rsidRPr="0057129D">
        <w:rPr>
          <w:rFonts w:ascii="Arial Narrow" w:hAnsi="Arial Narrow" w:cs="Arial"/>
          <w:bCs/>
          <w:sz w:val="20"/>
          <w:szCs w:val="20"/>
        </w:rPr>
        <w:t xml:space="preserve">Prof. Jaime </w:t>
      </w:r>
      <w:r w:rsidR="00656151">
        <w:rPr>
          <w:rFonts w:ascii="Arial Narrow" w:hAnsi="Arial Narrow" w:cs="Arial"/>
          <w:bCs/>
          <w:sz w:val="20"/>
          <w:szCs w:val="20"/>
        </w:rPr>
        <w:t xml:space="preserve">Eduardo </w:t>
      </w:r>
      <w:r w:rsidR="00CD5F8E" w:rsidRPr="0057129D">
        <w:rPr>
          <w:rFonts w:ascii="Arial Narrow" w:hAnsi="Arial Narrow" w:cs="Arial"/>
          <w:bCs/>
          <w:sz w:val="20"/>
          <w:szCs w:val="20"/>
        </w:rPr>
        <w:t xml:space="preserve">Alcalde </w:t>
      </w:r>
      <w:proofErr w:type="spellStart"/>
      <w:r w:rsidR="00CD5F8E" w:rsidRPr="0057129D">
        <w:rPr>
          <w:rFonts w:ascii="Arial Narrow" w:hAnsi="Arial Narrow" w:cs="Arial"/>
          <w:bCs/>
          <w:sz w:val="20"/>
          <w:szCs w:val="20"/>
        </w:rPr>
        <w:t>Giove</w:t>
      </w:r>
      <w:proofErr w:type="spellEnd"/>
      <w:r w:rsidR="00CD5F8E" w:rsidRPr="0057129D">
        <w:rPr>
          <w:rFonts w:ascii="Arial Narrow" w:hAnsi="Arial Narrow" w:cs="Arial"/>
          <w:bCs/>
          <w:sz w:val="20"/>
          <w:szCs w:val="20"/>
        </w:rPr>
        <w:t xml:space="preserve"> se encontraba cobrando doble sueldo</w:t>
      </w:r>
      <w:r w:rsidR="00A2448E" w:rsidRPr="0057129D">
        <w:rPr>
          <w:rFonts w:ascii="Arial Narrow" w:hAnsi="Arial Narrow" w:cs="Arial"/>
          <w:bCs/>
          <w:sz w:val="20"/>
          <w:szCs w:val="20"/>
        </w:rPr>
        <w:t>,</w:t>
      </w:r>
      <w:r w:rsidR="00CD5F8E" w:rsidRPr="0057129D">
        <w:rPr>
          <w:rFonts w:ascii="Arial Narrow" w:hAnsi="Arial Narrow" w:cs="Arial"/>
          <w:bCs/>
          <w:sz w:val="20"/>
          <w:szCs w:val="20"/>
        </w:rPr>
        <w:t xml:space="preserve"> dicha denuncia fue el 18 o 19 </w:t>
      </w:r>
      <w:r w:rsidR="00260042" w:rsidRPr="0057129D">
        <w:rPr>
          <w:rFonts w:ascii="Arial Narrow" w:hAnsi="Arial Narrow" w:cs="Arial"/>
          <w:bCs/>
          <w:sz w:val="20"/>
          <w:szCs w:val="20"/>
        </w:rPr>
        <w:t xml:space="preserve">de mayo, el Gerente de Desarrollo Social Prof. Jaime </w:t>
      </w:r>
      <w:r w:rsidR="00656151">
        <w:rPr>
          <w:rFonts w:ascii="Arial Narrow" w:hAnsi="Arial Narrow" w:cs="Arial"/>
          <w:bCs/>
          <w:sz w:val="20"/>
          <w:szCs w:val="20"/>
        </w:rPr>
        <w:t xml:space="preserve">Eduardo </w:t>
      </w:r>
      <w:r w:rsidR="00260042" w:rsidRPr="0057129D">
        <w:rPr>
          <w:rFonts w:ascii="Arial Narrow" w:hAnsi="Arial Narrow" w:cs="Arial"/>
          <w:bCs/>
          <w:sz w:val="20"/>
          <w:szCs w:val="20"/>
        </w:rPr>
        <w:t xml:space="preserve">Alcalde </w:t>
      </w:r>
      <w:proofErr w:type="spellStart"/>
      <w:r w:rsidR="00260042" w:rsidRPr="0057129D">
        <w:rPr>
          <w:rFonts w:ascii="Arial Narrow" w:hAnsi="Arial Narrow" w:cs="Arial"/>
          <w:bCs/>
          <w:sz w:val="20"/>
          <w:szCs w:val="20"/>
        </w:rPr>
        <w:t>Giove</w:t>
      </w:r>
      <w:proofErr w:type="spellEnd"/>
      <w:r w:rsidR="00260042" w:rsidRPr="0057129D">
        <w:rPr>
          <w:rFonts w:ascii="Arial Narrow" w:hAnsi="Arial Narrow" w:cs="Arial"/>
          <w:bCs/>
          <w:sz w:val="20"/>
          <w:szCs w:val="20"/>
        </w:rPr>
        <w:t xml:space="preserve"> remitió un</w:t>
      </w:r>
      <w:r w:rsidR="00656151">
        <w:rPr>
          <w:rFonts w:ascii="Arial Narrow" w:hAnsi="Arial Narrow" w:cs="Arial"/>
          <w:bCs/>
          <w:sz w:val="20"/>
          <w:szCs w:val="20"/>
        </w:rPr>
        <w:t>a</w:t>
      </w:r>
      <w:r w:rsidR="00260042" w:rsidRPr="0057129D">
        <w:rPr>
          <w:rFonts w:ascii="Arial Narrow" w:hAnsi="Arial Narrow" w:cs="Arial"/>
          <w:bCs/>
          <w:sz w:val="20"/>
          <w:szCs w:val="20"/>
        </w:rPr>
        <w:t xml:space="preserve"> carta explicando que esto no se ajusta a la verdad</w:t>
      </w:r>
      <w:r w:rsidR="005614EE" w:rsidRPr="0057129D">
        <w:rPr>
          <w:rFonts w:ascii="Arial Narrow" w:hAnsi="Arial Narrow" w:cs="Arial"/>
          <w:bCs/>
          <w:sz w:val="20"/>
          <w:szCs w:val="20"/>
        </w:rPr>
        <w:t>,</w:t>
      </w:r>
      <w:r w:rsidR="00260042" w:rsidRPr="0057129D">
        <w:rPr>
          <w:rFonts w:ascii="Arial Narrow" w:hAnsi="Arial Narrow" w:cs="Arial"/>
          <w:bCs/>
          <w:sz w:val="20"/>
          <w:szCs w:val="20"/>
        </w:rPr>
        <w:t xml:space="preserve"> manifestó que mediante documento de fecha 08 de marzo </w:t>
      </w:r>
      <w:r w:rsidR="003F7D36" w:rsidRPr="0057129D">
        <w:rPr>
          <w:rFonts w:ascii="Arial Narrow" w:hAnsi="Arial Narrow" w:cs="Arial"/>
          <w:bCs/>
          <w:sz w:val="20"/>
          <w:szCs w:val="20"/>
        </w:rPr>
        <w:t xml:space="preserve">cumplió con solicitar ante la </w:t>
      </w:r>
      <w:r w:rsidR="008A79A9" w:rsidRPr="0057129D">
        <w:rPr>
          <w:rFonts w:ascii="Arial Narrow" w:hAnsi="Arial Narrow" w:cs="Arial"/>
          <w:bCs/>
          <w:sz w:val="20"/>
          <w:szCs w:val="20"/>
        </w:rPr>
        <w:t xml:space="preserve">Dirección </w:t>
      </w:r>
      <w:r w:rsidR="003F7D36" w:rsidRPr="0057129D">
        <w:rPr>
          <w:rFonts w:ascii="Arial Narrow" w:hAnsi="Arial Narrow" w:cs="Arial"/>
          <w:bCs/>
          <w:sz w:val="20"/>
          <w:szCs w:val="20"/>
        </w:rPr>
        <w:t>del Instituto Superior Pedagógico de Cajamarca la licencia respectiva, por tanto el cese del pago de remuneración; en cuanto a</w:t>
      </w:r>
      <w:r w:rsidR="004D5502" w:rsidRPr="0057129D">
        <w:rPr>
          <w:rFonts w:ascii="Arial Narrow" w:hAnsi="Arial Narrow" w:cs="Arial"/>
          <w:bCs/>
          <w:sz w:val="20"/>
          <w:szCs w:val="20"/>
        </w:rPr>
        <w:t xml:space="preserve"> </w:t>
      </w:r>
      <w:r w:rsidR="003F7D36" w:rsidRPr="0057129D">
        <w:rPr>
          <w:rFonts w:ascii="Arial Narrow" w:hAnsi="Arial Narrow" w:cs="Arial"/>
          <w:bCs/>
          <w:sz w:val="20"/>
          <w:szCs w:val="20"/>
        </w:rPr>
        <w:t xml:space="preserve">los meses de enero y febrero el percibió su remuneración </w:t>
      </w:r>
      <w:r w:rsidR="003F7D36" w:rsidRPr="0057129D">
        <w:rPr>
          <w:rFonts w:ascii="Arial Narrow" w:hAnsi="Arial Narrow" w:cs="Arial"/>
          <w:bCs/>
          <w:sz w:val="20"/>
          <w:szCs w:val="20"/>
        </w:rPr>
        <w:lastRenderedPageBreak/>
        <w:t>por ser meses de vacaciones</w:t>
      </w:r>
      <w:r w:rsidR="004D5502" w:rsidRPr="0057129D">
        <w:rPr>
          <w:rFonts w:ascii="Arial Narrow" w:hAnsi="Arial Narrow" w:cs="Arial"/>
          <w:bCs/>
          <w:sz w:val="20"/>
          <w:szCs w:val="20"/>
        </w:rPr>
        <w:t>, entonces el error fue del Instituto Pedagógico. Además</w:t>
      </w:r>
      <w:r w:rsidR="00656151">
        <w:rPr>
          <w:rFonts w:ascii="Arial Narrow" w:hAnsi="Arial Narrow" w:cs="Arial"/>
          <w:bCs/>
          <w:sz w:val="20"/>
          <w:szCs w:val="20"/>
        </w:rPr>
        <w:t>,</w:t>
      </w:r>
      <w:r w:rsidR="004D5502" w:rsidRPr="0057129D">
        <w:rPr>
          <w:rFonts w:ascii="Arial Narrow" w:hAnsi="Arial Narrow" w:cs="Arial"/>
          <w:bCs/>
          <w:sz w:val="20"/>
          <w:szCs w:val="20"/>
        </w:rPr>
        <w:t xml:space="preserve"> que el dinero fue reintegrado a educación, el día 27 de abril, pues no realizó </w:t>
      </w:r>
      <w:r w:rsidR="009B2852" w:rsidRPr="0057129D">
        <w:rPr>
          <w:rFonts w:ascii="Arial Narrow" w:hAnsi="Arial Narrow" w:cs="Arial"/>
          <w:bCs/>
          <w:sz w:val="20"/>
          <w:szCs w:val="20"/>
        </w:rPr>
        <w:t>movimientos en su cuenta. En cuanto a los supuesto</w:t>
      </w:r>
      <w:r w:rsidR="000C0538" w:rsidRPr="0057129D">
        <w:rPr>
          <w:rFonts w:ascii="Arial Narrow" w:hAnsi="Arial Narrow" w:cs="Arial"/>
          <w:bCs/>
          <w:sz w:val="20"/>
          <w:szCs w:val="20"/>
        </w:rPr>
        <w:t>s</w:t>
      </w:r>
      <w:r w:rsidR="009B2852" w:rsidRPr="0057129D">
        <w:rPr>
          <w:rFonts w:ascii="Arial Narrow" w:hAnsi="Arial Narrow" w:cs="Arial"/>
          <w:bCs/>
          <w:sz w:val="20"/>
          <w:szCs w:val="20"/>
        </w:rPr>
        <w:t xml:space="preserve"> nepotismos, informó que no ha llegado </w:t>
      </w:r>
      <w:r w:rsidR="0044489F" w:rsidRPr="0057129D">
        <w:rPr>
          <w:rFonts w:ascii="Arial Narrow" w:hAnsi="Arial Narrow" w:cs="Arial"/>
          <w:bCs/>
          <w:sz w:val="20"/>
          <w:szCs w:val="20"/>
        </w:rPr>
        <w:t xml:space="preserve">ningún documento </w:t>
      </w:r>
      <w:r w:rsidR="009B2852" w:rsidRPr="0057129D">
        <w:rPr>
          <w:rFonts w:ascii="Arial Narrow" w:hAnsi="Arial Narrow" w:cs="Arial"/>
          <w:bCs/>
          <w:sz w:val="20"/>
          <w:szCs w:val="20"/>
        </w:rPr>
        <w:t>por nepotismo</w:t>
      </w:r>
      <w:r w:rsidR="005614EE" w:rsidRPr="0057129D">
        <w:rPr>
          <w:rFonts w:ascii="Arial Narrow" w:hAnsi="Arial Narrow" w:cs="Arial"/>
          <w:bCs/>
          <w:sz w:val="20"/>
          <w:szCs w:val="20"/>
        </w:rPr>
        <w:t xml:space="preserve"> a su despacho</w:t>
      </w:r>
      <w:r w:rsidR="0044489F" w:rsidRPr="0057129D">
        <w:rPr>
          <w:rFonts w:ascii="Arial Narrow" w:hAnsi="Arial Narrow" w:cs="Arial"/>
          <w:bCs/>
          <w:sz w:val="20"/>
          <w:szCs w:val="20"/>
        </w:rPr>
        <w:t>, respecto a los sectores de educación y salud</w:t>
      </w:r>
      <w:r w:rsidR="00426A10" w:rsidRPr="0057129D">
        <w:rPr>
          <w:rFonts w:ascii="Arial Narrow" w:hAnsi="Arial Narrow" w:cs="Arial"/>
          <w:bCs/>
          <w:sz w:val="20"/>
          <w:szCs w:val="20"/>
        </w:rPr>
        <w:t xml:space="preserve">, </w:t>
      </w:r>
      <w:r w:rsidR="00A51E59" w:rsidRPr="0057129D">
        <w:rPr>
          <w:rFonts w:ascii="Arial Narrow" w:hAnsi="Arial Narrow" w:cs="Arial"/>
          <w:bCs/>
          <w:sz w:val="20"/>
          <w:szCs w:val="20"/>
        </w:rPr>
        <w:t xml:space="preserve">así mismo las </w:t>
      </w:r>
      <w:r w:rsidR="00656151">
        <w:rPr>
          <w:rFonts w:ascii="Arial Narrow" w:hAnsi="Arial Narrow" w:cs="Arial"/>
          <w:bCs/>
          <w:sz w:val="20"/>
          <w:szCs w:val="20"/>
        </w:rPr>
        <w:t>U.G.E.L.</w:t>
      </w:r>
      <w:r w:rsidR="00426A10" w:rsidRPr="0057129D">
        <w:rPr>
          <w:rFonts w:ascii="Arial Narrow" w:hAnsi="Arial Narrow" w:cs="Arial"/>
          <w:bCs/>
          <w:sz w:val="20"/>
          <w:szCs w:val="20"/>
        </w:rPr>
        <w:t xml:space="preserve"> no tienen presupuesto y se está formulando un proyecto para implementarlas, las infraestructuras educativas no han sido terminadas</w:t>
      </w:r>
      <w:r w:rsidR="00656151">
        <w:rPr>
          <w:rFonts w:ascii="Arial Narrow" w:hAnsi="Arial Narrow" w:cs="Arial"/>
          <w:bCs/>
          <w:sz w:val="20"/>
          <w:szCs w:val="20"/>
        </w:rPr>
        <w:t>;</w:t>
      </w:r>
      <w:r w:rsidR="0027778C" w:rsidRPr="0057129D">
        <w:rPr>
          <w:rFonts w:ascii="Arial Narrow" w:hAnsi="Arial Narrow" w:cs="Arial"/>
          <w:bCs/>
          <w:sz w:val="20"/>
          <w:szCs w:val="20"/>
        </w:rPr>
        <w:t xml:space="preserve"> en el tema de salud</w:t>
      </w:r>
      <w:r w:rsidR="003A1636" w:rsidRPr="0057129D">
        <w:rPr>
          <w:rFonts w:ascii="Arial Narrow" w:hAnsi="Arial Narrow" w:cs="Arial"/>
          <w:bCs/>
          <w:sz w:val="20"/>
          <w:szCs w:val="20"/>
        </w:rPr>
        <w:t xml:space="preserve"> se ha realizado coordinaciones con la Munici</w:t>
      </w:r>
      <w:r w:rsidR="00A2448E" w:rsidRPr="0057129D">
        <w:rPr>
          <w:rFonts w:ascii="Arial Narrow" w:hAnsi="Arial Narrow" w:cs="Arial"/>
          <w:bCs/>
          <w:sz w:val="20"/>
          <w:szCs w:val="20"/>
        </w:rPr>
        <w:t xml:space="preserve">palidad </w:t>
      </w:r>
      <w:r w:rsidR="00227C6E">
        <w:rPr>
          <w:rFonts w:ascii="Arial Narrow" w:hAnsi="Arial Narrow" w:cs="Arial"/>
          <w:bCs/>
          <w:sz w:val="20"/>
          <w:szCs w:val="20"/>
        </w:rPr>
        <w:t xml:space="preserve">Provincia </w:t>
      </w:r>
      <w:r w:rsidR="00A2448E" w:rsidRPr="0057129D">
        <w:rPr>
          <w:rFonts w:ascii="Arial Narrow" w:hAnsi="Arial Narrow" w:cs="Arial"/>
          <w:bCs/>
          <w:sz w:val="20"/>
          <w:szCs w:val="20"/>
        </w:rPr>
        <w:t>l de Cajamarca</w:t>
      </w:r>
      <w:r w:rsidR="003A1636" w:rsidRPr="0057129D">
        <w:rPr>
          <w:rFonts w:ascii="Arial Narrow" w:hAnsi="Arial Narrow" w:cs="Arial"/>
          <w:bCs/>
          <w:sz w:val="20"/>
          <w:szCs w:val="20"/>
        </w:rPr>
        <w:t xml:space="preserve"> para pavimentar las calles del Hospital Regional Cajamarca.</w:t>
      </w:r>
      <w:r w:rsidR="00F30786" w:rsidRPr="0057129D">
        <w:rPr>
          <w:rFonts w:ascii="Arial Narrow" w:hAnsi="Arial Narrow" w:cs="Arial"/>
          <w:bCs/>
          <w:sz w:val="20"/>
          <w:szCs w:val="20"/>
        </w:rPr>
        <w:t xml:space="preserve"> </w:t>
      </w:r>
    </w:p>
    <w:p w:rsidR="00A7603C" w:rsidRPr="0057129D" w:rsidRDefault="00A7603C" w:rsidP="0057129D">
      <w:pPr>
        <w:jc w:val="both"/>
        <w:rPr>
          <w:rFonts w:ascii="Arial Narrow" w:hAnsi="Arial Narrow" w:cs="Arial"/>
          <w:sz w:val="6"/>
          <w:szCs w:val="6"/>
        </w:rPr>
      </w:pPr>
    </w:p>
    <w:p w:rsidR="003A1636" w:rsidRPr="0057129D" w:rsidRDefault="003A1636" w:rsidP="003A1636">
      <w:pPr>
        <w:ind w:left="360"/>
        <w:jc w:val="both"/>
        <w:rPr>
          <w:rFonts w:ascii="Arial Narrow" w:hAnsi="Arial Narrow" w:cs="Arial"/>
          <w:bCs/>
          <w:sz w:val="20"/>
          <w:szCs w:val="20"/>
        </w:rPr>
      </w:pPr>
      <w:r w:rsidRPr="0057129D">
        <w:rPr>
          <w:rFonts w:ascii="Arial Narrow" w:hAnsi="Arial Narrow" w:cs="Arial"/>
          <w:bCs/>
          <w:sz w:val="20"/>
          <w:szCs w:val="20"/>
        </w:rPr>
        <w:t>En este espacio participaron los Consejeros Regionales</w:t>
      </w:r>
    </w:p>
    <w:p w:rsidR="003B7C6C" w:rsidRPr="0057129D" w:rsidRDefault="003B7C6C" w:rsidP="0057129D">
      <w:pPr>
        <w:jc w:val="both"/>
        <w:rPr>
          <w:rFonts w:ascii="Arial Narrow" w:hAnsi="Arial Narrow" w:cs="Arial"/>
          <w:sz w:val="6"/>
          <w:szCs w:val="6"/>
        </w:rPr>
      </w:pPr>
    </w:p>
    <w:p w:rsidR="003B7C6C" w:rsidRPr="0057129D" w:rsidRDefault="003B7C6C" w:rsidP="003A1636">
      <w:pPr>
        <w:ind w:left="360"/>
        <w:jc w:val="both"/>
        <w:rPr>
          <w:rFonts w:ascii="Arial Narrow" w:hAnsi="Arial Narrow" w:cs="Arial"/>
          <w:bCs/>
          <w:sz w:val="20"/>
          <w:szCs w:val="20"/>
        </w:rPr>
      </w:pPr>
      <w:r w:rsidRPr="0057129D">
        <w:rPr>
          <w:rFonts w:ascii="Arial Narrow" w:hAnsi="Arial Narrow" w:cs="Arial"/>
          <w:bCs/>
          <w:sz w:val="20"/>
          <w:szCs w:val="20"/>
        </w:rPr>
        <w:t xml:space="preserve">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Chota Lic. </w:t>
      </w:r>
      <w:proofErr w:type="spellStart"/>
      <w:r w:rsidRPr="0057129D">
        <w:rPr>
          <w:rFonts w:ascii="Arial Narrow" w:hAnsi="Arial Narrow" w:cs="Arial"/>
          <w:bCs/>
          <w:sz w:val="20"/>
          <w:szCs w:val="20"/>
        </w:rPr>
        <w:t>Leider</w:t>
      </w:r>
      <w:proofErr w:type="spellEnd"/>
      <w:r w:rsidRPr="0057129D">
        <w:rPr>
          <w:rFonts w:ascii="Arial Narrow" w:hAnsi="Arial Narrow" w:cs="Arial"/>
          <w:bCs/>
          <w:sz w:val="20"/>
          <w:szCs w:val="20"/>
        </w:rPr>
        <w:t xml:space="preserve"> Hugo Fuentes Estela, hizo uso de la palabra diciendo que, en Chota existen problemas de relaciones sociales, por tanto solicitó al Gerente General r</w:t>
      </w:r>
      <w:r w:rsidR="003A6DE2" w:rsidRPr="0057129D">
        <w:rPr>
          <w:rFonts w:ascii="Arial Narrow" w:hAnsi="Arial Narrow" w:cs="Arial"/>
          <w:bCs/>
          <w:sz w:val="20"/>
          <w:szCs w:val="20"/>
        </w:rPr>
        <w:t xml:space="preserve">ealice las acciones necesarias, </w:t>
      </w:r>
      <w:r w:rsidR="005B5FA8" w:rsidRPr="0057129D">
        <w:rPr>
          <w:rFonts w:ascii="Arial Narrow" w:hAnsi="Arial Narrow" w:cs="Arial"/>
          <w:bCs/>
          <w:sz w:val="20"/>
          <w:szCs w:val="20"/>
        </w:rPr>
        <w:t xml:space="preserve">informó que </w:t>
      </w:r>
      <w:r w:rsidR="003A6DE2" w:rsidRPr="0057129D">
        <w:rPr>
          <w:rFonts w:ascii="Arial Narrow" w:hAnsi="Arial Narrow" w:cs="Arial"/>
          <w:bCs/>
          <w:sz w:val="20"/>
          <w:szCs w:val="20"/>
        </w:rPr>
        <w:t xml:space="preserve">el Director del Hospital </w:t>
      </w:r>
      <w:r w:rsidR="005B5FA8" w:rsidRPr="0057129D">
        <w:rPr>
          <w:rFonts w:ascii="Arial Narrow" w:hAnsi="Arial Narrow" w:cs="Arial"/>
          <w:bCs/>
          <w:sz w:val="20"/>
          <w:szCs w:val="20"/>
        </w:rPr>
        <w:t xml:space="preserve">Regional </w:t>
      </w:r>
      <w:r w:rsidR="003A6DE2" w:rsidRPr="0057129D">
        <w:rPr>
          <w:rFonts w:ascii="Arial Narrow" w:hAnsi="Arial Narrow" w:cs="Arial"/>
          <w:bCs/>
          <w:sz w:val="20"/>
          <w:szCs w:val="20"/>
        </w:rPr>
        <w:t xml:space="preserve">de Chota insulta a sus trabajadores y </w:t>
      </w:r>
      <w:r w:rsidR="005B5FA8" w:rsidRPr="0057129D">
        <w:rPr>
          <w:rFonts w:ascii="Arial Narrow" w:hAnsi="Arial Narrow" w:cs="Arial"/>
          <w:bCs/>
          <w:sz w:val="20"/>
          <w:szCs w:val="20"/>
        </w:rPr>
        <w:t>la Jefa</w:t>
      </w:r>
      <w:r w:rsidR="003A6DE2" w:rsidRPr="0057129D">
        <w:rPr>
          <w:rFonts w:ascii="Arial Narrow" w:hAnsi="Arial Narrow" w:cs="Arial"/>
          <w:bCs/>
          <w:sz w:val="20"/>
          <w:szCs w:val="20"/>
        </w:rPr>
        <w:t xml:space="preserve"> </w:t>
      </w:r>
      <w:r w:rsidR="00656151">
        <w:rPr>
          <w:rFonts w:ascii="Arial Narrow" w:hAnsi="Arial Narrow" w:cs="Arial"/>
          <w:bCs/>
          <w:sz w:val="20"/>
          <w:szCs w:val="20"/>
        </w:rPr>
        <w:t xml:space="preserve">de </w:t>
      </w:r>
      <w:r w:rsidR="003A6DE2" w:rsidRPr="0057129D">
        <w:rPr>
          <w:rFonts w:ascii="Arial Narrow" w:hAnsi="Arial Narrow" w:cs="Arial"/>
          <w:bCs/>
          <w:sz w:val="20"/>
          <w:szCs w:val="20"/>
        </w:rPr>
        <w:t>enfermeras representó al Fujimorismo.</w:t>
      </w:r>
      <w:r w:rsidR="00656151">
        <w:rPr>
          <w:rFonts w:ascii="Arial Narrow" w:hAnsi="Arial Narrow" w:cs="Arial"/>
          <w:bCs/>
          <w:sz w:val="20"/>
          <w:szCs w:val="20"/>
        </w:rPr>
        <w:t xml:space="preserve"> Además </w:t>
      </w:r>
      <w:proofErr w:type="spellStart"/>
      <w:r w:rsidR="00EF150B" w:rsidRPr="0057129D">
        <w:rPr>
          <w:rFonts w:ascii="Arial Narrow" w:hAnsi="Arial Narrow" w:cs="Arial"/>
          <w:bCs/>
          <w:sz w:val="20"/>
          <w:szCs w:val="20"/>
        </w:rPr>
        <w:t>a</w:t>
      </w:r>
      <w:proofErr w:type="spellEnd"/>
      <w:r w:rsidR="00EF150B" w:rsidRPr="0057129D">
        <w:rPr>
          <w:rFonts w:ascii="Arial Narrow" w:hAnsi="Arial Narrow" w:cs="Arial"/>
          <w:bCs/>
          <w:sz w:val="20"/>
          <w:szCs w:val="20"/>
        </w:rPr>
        <w:t xml:space="preserve"> existido una transferencia a </w:t>
      </w:r>
      <w:proofErr w:type="spellStart"/>
      <w:r w:rsidR="00EF150B" w:rsidRPr="0057129D">
        <w:rPr>
          <w:rFonts w:ascii="Arial Narrow" w:hAnsi="Arial Narrow" w:cs="Arial"/>
          <w:bCs/>
          <w:sz w:val="20"/>
          <w:szCs w:val="20"/>
        </w:rPr>
        <w:t>Cutervo</w:t>
      </w:r>
      <w:proofErr w:type="spellEnd"/>
      <w:r w:rsidR="00EF150B" w:rsidRPr="0057129D">
        <w:rPr>
          <w:rFonts w:ascii="Arial Narrow" w:hAnsi="Arial Narrow" w:cs="Arial"/>
          <w:bCs/>
          <w:sz w:val="20"/>
          <w:szCs w:val="20"/>
        </w:rPr>
        <w:t xml:space="preserve"> de trece millones </w:t>
      </w:r>
      <w:r w:rsidR="005B5FA8" w:rsidRPr="0057129D">
        <w:rPr>
          <w:rFonts w:ascii="Arial Narrow" w:hAnsi="Arial Narrow" w:cs="Arial"/>
          <w:bCs/>
          <w:sz w:val="20"/>
          <w:szCs w:val="20"/>
        </w:rPr>
        <w:t xml:space="preserve">de soles </w:t>
      </w:r>
      <w:r w:rsidR="00EF150B" w:rsidRPr="0057129D">
        <w:rPr>
          <w:rFonts w:ascii="Arial Narrow" w:hAnsi="Arial Narrow" w:cs="Arial"/>
          <w:bCs/>
          <w:sz w:val="20"/>
          <w:szCs w:val="20"/>
        </w:rPr>
        <w:t xml:space="preserve">y a </w:t>
      </w:r>
      <w:r w:rsidR="00A21B83" w:rsidRPr="0057129D">
        <w:rPr>
          <w:rFonts w:ascii="Arial Narrow" w:hAnsi="Arial Narrow" w:cs="Arial"/>
          <w:bCs/>
          <w:sz w:val="20"/>
          <w:szCs w:val="20"/>
        </w:rPr>
        <w:t>Jaén</w:t>
      </w:r>
      <w:r w:rsidR="00EF150B" w:rsidRPr="0057129D">
        <w:rPr>
          <w:rFonts w:ascii="Arial Narrow" w:hAnsi="Arial Narrow" w:cs="Arial"/>
          <w:bCs/>
          <w:sz w:val="20"/>
          <w:szCs w:val="20"/>
        </w:rPr>
        <w:t xml:space="preserve"> quince millones </w:t>
      </w:r>
      <w:r w:rsidR="005B5FA8" w:rsidRPr="0057129D">
        <w:rPr>
          <w:rFonts w:ascii="Arial Narrow" w:hAnsi="Arial Narrow" w:cs="Arial"/>
          <w:bCs/>
          <w:sz w:val="20"/>
          <w:szCs w:val="20"/>
        </w:rPr>
        <w:t xml:space="preserve">de soles </w:t>
      </w:r>
      <w:r w:rsidR="00EF150B" w:rsidRPr="0057129D">
        <w:rPr>
          <w:rFonts w:ascii="Arial Narrow" w:hAnsi="Arial Narrow" w:cs="Arial"/>
          <w:bCs/>
          <w:sz w:val="20"/>
          <w:szCs w:val="20"/>
        </w:rPr>
        <w:t xml:space="preserve">del </w:t>
      </w:r>
      <w:r w:rsidR="005614EE" w:rsidRPr="0057129D">
        <w:rPr>
          <w:rFonts w:ascii="Arial Narrow" w:hAnsi="Arial Narrow" w:cs="Arial"/>
          <w:bCs/>
          <w:sz w:val="20"/>
          <w:szCs w:val="20"/>
        </w:rPr>
        <w:t xml:space="preserve">Gobierno Regional </w:t>
      </w:r>
      <w:r w:rsidR="00EF150B" w:rsidRPr="0057129D">
        <w:rPr>
          <w:rFonts w:ascii="Arial Narrow" w:hAnsi="Arial Narrow" w:cs="Arial"/>
          <w:bCs/>
          <w:sz w:val="20"/>
          <w:szCs w:val="20"/>
        </w:rPr>
        <w:t xml:space="preserve">en la que se le ha quitado </w:t>
      </w:r>
      <w:r w:rsidR="005B5FA8" w:rsidRPr="0057129D">
        <w:rPr>
          <w:rFonts w:ascii="Arial Narrow" w:hAnsi="Arial Narrow" w:cs="Arial"/>
          <w:bCs/>
          <w:sz w:val="20"/>
          <w:szCs w:val="20"/>
        </w:rPr>
        <w:t xml:space="preserve">a Chota </w:t>
      </w:r>
      <w:r w:rsidR="00EF150B" w:rsidRPr="0057129D">
        <w:rPr>
          <w:rFonts w:ascii="Arial Narrow" w:hAnsi="Arial Narrow" w:cs="Arial"/>
          <w:bCs/>
          <w:sz w:val="20"/>
          <w:szCs w:val="20"/>
        </w:rPr>
        <w:t>dos millones</w:t>
      </w:r>
      <w:r w:rsidR="005B5FA8" w:rsidRPr="0057129D">
        <w:rPr>
          <w:rFonts w:ascii="Arial Narrow" w:hAnsi="Arial Narrow" w:cs="Arial"/>
          <w:bCs/>
          <w:sz w:val="20"/>
          <w:szCs w:val="20"/>
        </w:rPr>
        <w:t xml:space="preserve"> de soles</w:t>
      </w:r>
      <w:r w:rsidR="00DB31A0" w:rsidRPr="0057129D">
        <w:rPr>
          <w:rFonts w:ascii="Arial Narrow" w:hAnsi="Arial Narrow" w:cs="Arial"/>
          <w:bCs/>
          <w:sz w:val="20"/>
          <w:szCs w:val="20"/>
        </w:rPr>
        <w:t xml:space="preserve">, a pesar que la Sub Región de </w:t>
      </w:r>
      <w:r w:rsidR="005614EE" w:rsidRPr="0057129D">
        <w:rPr>
          <w:rFonts w:ascii="Arial Narrow" w:hAnsi="Arial Narrow" w:cs="Arial"/>
          <w:bCs/>
          <w:sz w:val="20"/>
          <w:szCs w:val="20"/>
        </w:rPr>
        <w:t xml:space="preserve">Chota </w:t>
      </w:r>
      <w:r w:rsidR="00656151">
        <w:rPr>
          <w:rFonts w:ascii="Arial Narrow" w:hAnsi="Arial Narrow" w:cs="Arial"/>
          <w:bCs/>
          <w:sz w:val="20"/>
          <w:szCs w:val="20"/>
        </w:rPr>
        <w:t xml:space="preserve">está conformada por Santa Cruz, </w:t>
      </w:r>
      <w:r w:rsidR="00DB31A0" w:rsidRPr="0057129D">
        <w:rPr>
          <w:rFonts w:ascii="Arial Narrow" w:hAnsi="Arial Narrow" w:cs="Arial"/>
          <w:bCs/>
          <w:sz w:val="20"/>
          <w:szCs w:val="20"/>
        </w:rPr>
        <w:t>Bambamarca</w:t>
      </w:r>
      <w:r w:rsidR="00A21B83" w:rsidRPr="0057129D">
        <w:rPr>
          <w:rFonts w:ascii="Arial Narrow" w:hAnsi="Arial Narrow" w:cs="Arial"/>
          <w:bCs/>
          <w:sz w:val="20"/>
          <w:szCs w:val="20"/>
        </w:rPr>
        <w:t xml:space="preserve"> y Jaén es una sola </w:t>
      </w:r>
      <w:proofErr w:type="gramStart"/>
      <w:r w:rsidR="00227C6E">
        <w:rPr>
          <w:rFonts w:ascii="Arial Narrow" w:hAnsi="Arial Narrow" w:cs="Arial"/>
          <w:bCs/>
          <w:sz w:val="20"/>
          <w:szCs w:val="20"/>
        </w:rPr>
        <w:t xml:space="preserve">provincia </w:t>
      </w:r>
      <w:r w:rsidR="00A21B83" w:rsidRPr="0057129D">
        <w:rPr>
          <w:rFonts w:ascii="Arial Narrow" w:hAnsi="Arial Narrow" w:cs="Arial"/>
          <w:bCs/>
          <w:sz w:val="20"/>
          <w:szCs w:val="20"/>
        </w:rPr>
        <w:t>.</w:t>
      </w:r>
      <w:proofErr w:type="gramEnd"/>
      <w:r w:rsidR="00EF150B" w:rsidRPr="0057129D">
        <w:rPr>
          <w:rFonts w:ascii="Arial Narrow" w:hAnsi="Arial Narrow" w:cs="Arial"/>
          <w:bCs/>
          <w:sz w:val="20"/>
          <w:szCs w:val="20"/>
        </w:rPr>
        <w:t xml:space="preserve">   </w:t>
      </w:r>
      <w:r w:rsidR="003A6DE2" w:rsidRPr="0057129D">
        <w:rPr>
          <w:rFonts w:ascii="Arial Narrow" w:hAnsi="Arial Narrow" w:cs="Arial"/>
          <w:bCs/>
          <w:sz w:val="20"/>
          <w:szCs w:val="20"/>
        </w:rPr>
        <w:t xml:space="preserve">    </w:t>
      </w:r>
    </w:p>
    <w:p w:rsidR="003B7C6C" w:rsidRPr="0057129D" w:rsidRDefault="003B7C6C" w:rsidP="0057129D">
      <w:pPr>
        <w:jc w:val="both"/>
        <w:rPr>
          <w:rFonts w:ascii="Arial Narrow" w:hAnsi="Arial Narrow" w:cs="Arial"/>
          <w:sz w:val="6"/>
          <w:szCs w:val="6"/>
        </w:rPr>
      </w:pPr>
    </w:p>
    <w:p w:rsidR="003B7C6C" w:rsidRPr="0057129D" w:rsidRDefault="00561E96" w:rsidP="003A1636">
      <w:pPr>
        <w:ind w:left="360"/>
        <w:jc w:val="both"/>
        <w:rPr>
          <w:rFonts w:ascii="Arial Narrow" w:hAnsi="Arial Narrow" w:cs="Arial"/>
          <w:bCs/>
          <w:sz w:val="20"/>
          <w:szCs w:val="20"/>
        </w:rPr>
      </w:pPr>
      <w:r w:rsidRPr="0057129D">
        <w:rPr>
          <w:rFonts w:ascii="Arial Narrow" w:hAnsi="Arial Narrow" w:cs="Arial"/>
          <w:bCs/>
          <w:sz w:val="20"/>
          <w:szCs w:val="20"/>
        </w:rPr>
        <w:t xml:space="preserve">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w:t>
      </w:r>
      <w:proofErr w:type="spellStart"/>
      <w:r w:rsidRPr="0057129D">
        <w:rPr>
          <w:rFonts w:ascii="Arial Narrow" w:hAnsi="Arial Narrow" w:cs="Arial"/>
          <w:bCs/>
          <w:sz w:val="20"/>
          <w:szCs w:val="20"/>
        </w:rPr>
        <w:t>Contumazá</w:t>
      </w:r>
      <w:proofErr w:type="spellEnd"/>
      <w:r w:rsidRPr="0057129D">
        <w:rPr>
          <w:rFonts w:ascii="Arial Narrow" w:hAnsi="Arial Narrow" w:cs="Arial"/>
          <w:bCs/>
          <w:sz w:val="20"/>
          <w:szCs w:val="20"/>
        </w:rPr>
        <w:t xml:space="preserve"> Prof. Elmer Manuel Florián Cedrón </w:t>
      </w:r>
      <w:r w:rsidR="00656151">
        <w:rPr>
          <w:rFonts w:ascii="Arial Narrow" w:hAnsi="Arial Narrow" w:cs="Arial"/>
          <w:bCs/>
          <w:sz w:val="20"/>
          <w:szCs w:val="20"/>
        </w:rPr>
        <w:t>manifestó</w:t>
      </w:r>
      <w:r w:rsidR="00A2448E" w:rsidRPr="0057129D">
        <w:rPr>
          <w:rFonts w:ascii="Arial Narrow" w:hAnsi="Arial Narrow" w:cs="Arial"/>
          <w:bCs/>
          <w:sz w:val="20"/>
          <w:szCs w:val="20"/>
        </w:rPr>
        <w:t>,</w:t>
      </w:r>
      <w:r w:rsidRPr="0057129D">
        <w:rPr>
          <w:rFonts w:ascii="Arial Narrow" w:hAnsi="Arial Narrow" w:cs="Arial"/>
          <w:bCs/>
          <w:sz w:val="20"/>
          <w:szCs w:val="20"/>
        </w:rPr>
        <w:t xml:space="preserve"> que hay problemas en la liquidación de obras en </w:t>
      </w:r>
      <w:proofErr w:type="spellStart"/>
      <w:r w:rsidRPr="0057129D">
        <w:rPr>
          <w:rFonts w:ascii="Arial Narrow" w:hAnsi="Arial Narrow" w:cs="Arial"/>
          <w:bCs/>
          <w:sz w:val="20"/>
          <w:szCs w:val="20"/>
        </w:rPr>
        <w:t>Chilete</w:t>
      </w:r>
      <w:proofErr w:type="spellEnd"/>
      <w:r w:rsidRPr="0057129D">
        <w:rPr>
          <w:rFonts w:ascii="Arial Narrow" w:hAnsi="Arial Narrow" w:cs="Arial"/>
          <w:bCs/>
          <w:sz w:val="20"/>
          <w:szCs w:val="20"/>
        </w:rPr>
        <w:t xml:space="preserve"> y Tembladera, además en el sector salud l</w:t>
      </w:r>
      <w:r w:rsidR="00656151">
        <w:rPr>
          <w:rFonts w:ascii="Arial Narrow" w:hAnsi="Arial Narrow" w:cs="Arial"/>
          <w:bCs/>
          <w:sz w:val="20"/>
          <w:szCs w:val="20"/>
        </w:rPr>
        <w:t>os</w:t>
      </w:r>
      <w:r w:rsidRPr="0057129D">
        <w:rPr>
          <w:rFonts w:ascii="Arial Narrow" w:hAnsi="Arial Narrow" w:cs="Arial"/>
          <w:bCs/>
          <w:sz w:val="20"/>
          <w:szCs w:val="20"/>
        </w:rPr>
        <w:t xml:space="preserve"> problema</w:t>
      </w:r>
      <w:r w:rsidR="00656151">
        <w:rPr>
          <w:rFonts w:ascii="Arial Narrow" w:hAnsi="Arial Narrow" w:cs="Arial"/>
          <w:bCs/>
          <w:sz w:val="20"/>
          <w:szCs w:val="20"/>
        </w:rPr>
        <w:t>s</w:t>
      </w:r>
      <w:r w:rsidRPr="0057129D">
        <w:rPr>
          <w:rFonts w:ascii="Arial Narrow" w:hAnsi="Arial Narrow" w:cs="Arial"/>
          <w:bCs/>
          <w:sz w:val="20"/>
          <w:szCs w:val="20"/>
        </w:rPr>
        <w:t xml:space="preserve"> </w:t>
      </w:r>
      <w:r w:rsidR="00656151">
        <w:rPr>
          <w:rFonts w:ascii="Arial Narrow" w:hAnsi="Arial Narrow" w:cs="Arial"/>
          <w:bCs/>
          <w:sz w:val="20"/>
          <w:szCs w:val="20"/>
        </w:rPr>
        <w:t>son</w:t>
      </w:r>
      <w:r w:rsidRPr="0057129D">
        <w:rPr>
          <w:rFonts w:ascii="Arial Narrow" w:hAnsi="Arial Narrow" w:cs="Arial"/>
          <w:bCs/>
          <w:sz w:val="20"/>
          <w:szCs w:val="20"/>
        </w:rPr>
        <w:t xml:space="preserve"> las relaciones humanas entre trabajadores</w:t>
      </w:r>
      <w:r w:rsidR="005B5FA8" w:rsidRPr="0057129D">
        <w:rPr>
          <w:rFonts w:ascii="Arial Narrow" w:hAnsi="Arial Narrow" w:cs="Arial"/>
          <w:bCs/>
          <w:sz w:val="20"/>
          <w:szCs w:val="20"/>
        </w:rPr>
        <w:t>, informó que</w:t>
      </w:r>
      <w:r w:rsidRPr="0057129D">
        <w:rPr>
          <w:rFonts w:ascii="Arial Narrow" w:hAnsi="Arial Narrow" w:cs="Arial"/>
          <w:bCs/>
          <w:sz w:val="20"/>
          <w:szCs w:val="20"/>
        </w:rPr>
        <w:t xml:space="preserve"> a ciertos médicos los han rotado a pesar de su mala labor</w:t>
      </w:r>
      <w:r w:rsidR="00BA29B0" w:rsidRPr="0057129D">
        <w:rPr>
          <w:rFonts w:ascii="Arial Narrow" w:hAnsi="Arial Narrow" w:cs="Arial"/>
          <w:bCs/>
          <w:sz w:val="20"/>
          <w:szCs w:val="20"/>
        </w:rPr>
        <w:t xml:space="preserve">, por ello se está solicitando que los puestos de salud del Mote, </w:t>
      </w:r>
      <w:proofErr w:type="spellStart"/>
      <w:r w:rsidR="00BA29B0" w:rsidRPr="0057129D">
        <w:rPr>
          <w:rFonts w:ascii="Arial Narrow" w:hAnsi="Arial Narrow" w:cs="Arial"/>
          <w:bCs/>
          <w:sz w:val="20"/>
          <w:szCs w:val="20"/>
        </w:rPr>
        <w:t>Catuden</w:t>
      </w:r>
      <w:proofErr w:type="spellEnd"/>
      <w:r w:rsidR="00BA29B0" w:rsidRPr="0057129D">
        <w:rPr>
          <w:rFonts w:ascii="Arial Narrow" w:hAnsi="Arial Narrow" w:cs="Arial"/>
          <w:bCs/>
          <w:sz w:val="20"/>
          <w:szCs w:val="20"/>
        </w:rPr>
        <w:t xml:space="preserve"> y Corrales sean administrados por la Red de </w:t>
      </w:r>
      <w:proofErr w:type="spellStart"/>
      <w:r w:rsidR="00BA29B0" w:rsidRPr="0057129D">
        <w:rPr>
          <w:rFonts w:ascii="Arial Narrow" w:hAnsi="Arial Narrow" w:cs="Arial"/>
          <w:bCs/>
          <w:sz w:val="20"/>
          <w:szCs w:val="20"/>
        </w:rPr>
        <w:t>Contumazá</w:t>
      </w:r>
      <w:proofErr w:type="spellEnd"/>
      <w:r w:rsidR="00BA29B0" w:rsidRPr="0057129D">
        <w:rPr>
          <w:rFonts w:ascii="Arial Narrow" w:hAnsi="Arial Narrow" w:cs="Arial"/>
          <w:bCs/>
          <w:sz w:val="20"/>
          <w:szCs w:val="20"/>
        </w:rPr>
        <w:t xml:space="preserve">. En </w:t>
      </w:r>
      <w:r w:rsidR="00E360F4" w:rsidRPr="0057129D">
        <w:rPr>
          <w:rFonts w:ascii="Arial Narrow" w:hAnsi="Arial Narrow" w:cs="Arial"/>
          <w:bCs/>
          <w:sz w:val="20"/>
          <w:szCs w:val="20"/>
        </w:rPr>
        <w:t>educación se dan los destaques a otra región o a la capital del departamento</w:t>
      </w:r>
      <w:r w:rsidR="00642468" w:rsidRPr="0057129D">
        <w:rPr>
          <w:rFonts w:ascii="Arial Narrow" w:hAnsi="Arial Narrow" w:cs="Arial"/>
          <w:bCs/>
          <w:sz w:val="20"/>
          <w:szCs w:val="20"/>
        </w:rPr>
        <w:t xml:space="preserve">, informó que en el colegio Abel </w:t>
      </w:r>
      <w:proofErr w:type="spellStart"/>
      <w:r w:rsidR="00642468" w:rsidRPr="0057129D">
        <w:rPr>
          <w:rFonts w:ascii="Arial Narrow" w:hAnsi="Arial Narrow" w:cs="Arial"/>
          <w:bCs/>
          <w:sz w:val="20"/>
          <w:szCs w:val="20"/>
        </w:rPr>
        <w:t>Alva</w:t>
      </w:r>
      <w:proofErr w:type="spellEnd"/>
      <w:r w:rsidR="00642468" w:rsidRPr="0057129D">
        <w:rPr>
          <w:rFonts w:ascii="Arial Narrow" w:hAnsi="Arial Narrow" w:cs="Arial"/>
          <w:bCs/>
          <w:sz w:val="20"/>
          <w:szCs w:val="20"/>
        </w:rPr>
        <w:t xml:space="preserve"> en </w:t>
      </w:r>
      <w:proofErr w:type="spellStart"/>
      <w:r w:rsidR="00642468" w:rsidRPr="0057129D">
        <w:rPr>
          <w:rFonts w:ascii="Arial Narrow" w:hAnsi="Arial Narrow" w:cs="Arial"/>
          <w:bCs/>
          <w:sz w:val="20"/>
          <w:szCs w:val="20"/>
        </w:rPr>
        <w:t>Contumazá</w:t>
      </w:r>
      <w:proofErr w:type="spellEnd"/>
      <w:r w:rsidR="00642468" w:rsidRPr="0057129D">
        <w:rPr>
          <w:rFonts w:ascii="Arial Narrow" w:hAnsi="Arial Narrow" w:cs="Arial"/>
          <w:bCs/>
          <w:sz w:val="20"/>
          <w:szCs w:val="20"/>
        </w:rPr>
        <w:t xml:space="preserve"> aún no se ha liquidado una obra desde el año 2006, por un monto de </w:t>
      </w:r>
      <w:r w:rsidR="00656151">
        <w:rPr>
          <w:rFonts w:ascii="Arial Narrow" w:hAnsi="Arial Narrow" w:cs="Arial"/>
          <w:bCs/>
          <w:sz w:val="20"/>
          <w:szCs w:val="20"/>
        </w:rPr>
        <w:t>S/.</w:t>
      </w:r>
      <w:r w:rsidR="00642468" w:rsidRPr="0057129D">
        <w:rPr>
          <w:rFonts w:ascii="Arial Narrow" w:hAnsi="Arial Narrow" w:cs="Arial"/>
          <w:bCs/>
          <w:sz w:val="20"/>
          <w:szCs w:val="20"/>
        </w:rPr>
        <w:t>150</w:t>
      </w:r>
      <w:r w:rsidR="00656151">
        <w:rPr>
          <w:rFonts w:ascii="Arial Narrow" w:hAnsi="Arial Narrow" w:cs="Arial"/>
          <w:bCs/>
          <w:sz w:val="20"/>
          <w:szCs w:val="20"/>
        </w:rPr>
        <w:t>,</w:t>
      </w:r>
      <w:r w:rsidR="00642468" w:rsidRPr="0057129D">
        <w:rPr>
          <w:rFonts w:ascii="Arial Narrow" w:hAnsi="Arial Narrow" w:cs="Arial"/>
          <w:bCs/>
          <w:sz w:val="20"/>
          <w:szCs w:val="20"/>
        </w:rPr>
        <w:t>000</w:t>
      </w:r>
      <w:r w:rsidR="00656151">
        <w:rPr>
          <w:rFonts w:ascii="Arial Narrow" w:hAnsi="Arial Narrow" w:cs="Arial"/>
          <w:bCs/>
          <w:sz w:val="20"/>
          <w:szCs w:val="20"/>
        </w:rPr>
        <w:t>.00</w:t>
      </w:r>
      <w:r w:rsidR="005B5FA8" w:rsidRPr="0057129D">
        <w:rPr>
          <w:rFonts w:ascii="Arial Narrow" w:hAnsi="Arial Narrow" w:cs="Arial"/>
          <w:bCs/>
          <w:sz w:val="20"/>
          <w:szCs w:val="20"/>
        </w:rPr>
        <w:t xml:space="preserve"> </w:t>
      </w:r>
      <w:r w:rsidR="00A51E59" w:rsidRPr="0057129D">
        <w:rPr>
          <w:rFonts w:ascii="Arial Narrow" w:hAnsi="Arial Narrow" w:cs="Arial"/>
          <w:bCs/>
          <w:sz w:val="20"/>
          <w:szCs w:val="20"/>
        </w:rPr>
        <w:t>(Ciento cincuenta mil soles</w:t>
      </w:r>
      <w:r w:rsidR="00656151">
        <w:rPr>
          <w:rFonts w:ascii="Arial Narrow" w:hAnsi="Arial Narrow" w:cs="Arial"/>
          <w:bCs/>
          <w:sz w:val="20"/>
          <w:szCs w:val="20"/>
        </w:rPr>
        <w:t>).</w:t>
      </w:r>
    </w:p>
    <w:p w:rsidR="003B7C6C" w:rsidRPr="0057129D" w:rsidRDefault="003B7C6C" w:rsidP="0057129D">
      <w:pPr>
        <w:jc w:val="both"/>
        <w:rPr>
          <w:rFonts w:ascii="Arial Narrow" w:hAnsi="Arial Narrow" w:cs="Arial"/>
          <w:sz w:val="6"/>
          <w:szCs w:val="6"/>
        </w:rPr>
      </w:pPr>
    </w:p>
    <w:p w:rsidR="003B7C6C" w:rsidRPr="0057129D" w:rsidRDefault="00642468" w:rsidP="003A1636">
      <w:pPr>
        <w:ind w:left="360"/>
        <w:jc w:val="both"/>
        <w:rPr>
          <w:rFonts w:ascii="Arial Narrow" w:hAnsi="Arial Narrow" w:cs="Arial"/>
          <w:bCs/>
          <w:sz w:val="20"/>
          <w:szCs w:val="20"/>
        </w:rPr>
      </w:pPr>
      <w:r w:rsidRPr="0057129D">
        <w:rPr>
          <w:rFonts w:ascii="Arial Narrow" w:hAnsi="Arial Narrow" w:cs="Arial"/>
          <w:bCs/>
          <w:sz w:val="20"/>
          <w:szCs w:val="20"/>
        </w:rPr>
        <w:t xml:space="preserve">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Cajabamba Prof. </w:t>
      </w:r>
      <w:proofErr w:type="spellStart"/>
      <w:r w:rsidRPr="0057129D">
        <w:rPr>
          <w:rFonts w:ascii="Arial Narrow" w:hAnsi="Arial Narrow" w:cs="Arial"/>
          <w:bCs/>
          <w:sz w:val="20"/>
          <w:szCs w:val="20"/>
        </w:rPr>
        <w:t>Shander</w:t>
      </w:r>
      <w:proofErr w:type="spellEnd"/>
      <w:r w:rsidRPr="0057129D">
        <w:rPr>
          <w:rFonts w:ascii="Arial Narrow" w:hAnsi="Arial Narrow" w:cs="Arial"/>
          <w:bCs/>
          <w:sz w:val="20"/>
          <w:szCs w:val="20"/>
        </w:rPr>
        <w:t xml:space="preserve"> Artemio Rodríguez </w:t>
      </w:r>
      <w:proofErr w:type="spellStart"/>
      <w:r w:rsidRPr="0057129D">
        <w:rPr>
          <w:rFonts w:ascii="Arial Narrow" w:hAnsi="Arial Narrow" w:cs="Arial"/>
          <w:bCs/>
          <w:sz w:val="20"/>
          <w:szCs w:val="20"/>
        </w:rPr>
        <w:t>Rodríguez</w:t>
      </w:r>
      <w:proofErr w:type="spellEnd"/>
      <w:r w:rsidR="00A51E59" w:rsidRPr="0057129D">
        <w:rPr>
          <w:rFonts w:ascii="Arial Narrow" w:hAnsi="Arial Narrow" w:cs="Arial"/>
          <w:bCs/>
          <w:sz w:val="20"/>
          <w:szCs w:val="20"/>
        </w:rPr>
        <w:t>,</w:t>
      </w:r>
      <w:r w:rsidRPr="0057129D">
        <w:rPr>
          <w:rFonts w:ascii="Arial Narrow" w:hAnsi="Arial Narrow" w:cs="Arial"/>
          <w:bCs/>
          <w:sz w:val="20"/>
          <w:szCs w:val="20"/>
        </w:rPr>
        <w:t xml:space="preserve"> hizo uso de la palabra señalando que los </w:t>
      </w:r>
      <w:r w:rsidR="00577788" w:rsidRPr="0057129D">
        <w:rPr>
          <w:rFonts w:ascii="Arial Narrow" w:hAnsi="Arial Narrow" w:cs="Arial"/>
          <w:bCs/>
          <w:sz w:val="20"/>
          <w:szCs w:val="20"/>
        </w:rPr>
        <w:t>establecimientos</w:t>
      </w:r>
      <w:r w:rsidRPr="0057129D">
        <w:rPr>
          <w:rFonts w:ascii="Arial Narrow" w:hAnsi="Arial Narrow" w:cs="Arial"/>
          <w:bCs/>
          <w:sz w:val="20"/>
          <w:szCs w:val="20"/>
        </w:rPr>
        <w:t xml:space="preserve"> de salud </w:t>
      </w:r>
      <w:r w:rsidR="005B5FA8" w:rsidRPr="0057129D">
        <w:rPr>
          <w:rFonts w:ascii="Arial Narrow" w:hAnsi="Arial Narrow" w:cs="Arial"/>
          <w:bCs/>
          <w:sz w:val="20"/>
          <w:szCs w:val="20"/>
        </w:rPr>
        <w:t xml:space="preserve">en </w:t>
      </w:r>
      <w:proofErr w:type="gramStart"/>
      <w:r w:rsidR="005B5FA8" w:rsidRPr="0057129D">
        <w:rPr>
          <w:rFonts w:ascii="Arial Narrow" w:hAnsi="Arial Narrow" w:cs="Arial"/>
          <w:bCs/>
          <w:sz w:val="20"/>
          <w:szCs w:val="20"/>
        </w:rPr>
        <w:t xml:space="preserve">las </w:t>
      </w:r>
      <w:r w:rsidR="00227C6E">
        <w:rPr>
          <w:rFonts w:ascii="Arial Narrow" w:hAnsi="Arial Narrow" w:cs="Arial"/>
          <w:bCs/>
          <w:sz w:val="20"/>
          <w:szCs w:val="20"/>
        </w:rPr>
        <w:t>provincia</w:t>
      </w:r>
      <w:proofErr w:type="gramEnd"/>
      <w:r w:rsidR="00227C6E">
        <w:rPr>
          <w:rFonts w:ascii="Arial Narrow" w:hAnsi="Arial Narrow" w:cs="Arial"/>
          <w:bCs/>
          <w:sz w:val="20"/>
          <w:szCs w:val="20"/>
        </w:rPr>
        <w:t xml:space="preserve"> </w:t>
      </w:r>
      <w:r w:rsidR="005B5FA8" w:rsidRPr="0057129D">
        <w:rPr>
          <w:rFonts w:ascii="Arial Narrow" w:hAnsi="Arial Narrow" w:cs="Arial"/>
          <w:bCs/>
          <w:sz w:val="20"/>
          <w:szCs w:val="20"/>
        </w:rPr>
        <w:t xml:space="preserve">s de Cajabamba </w:t>
      </w:r>
      <w:r w:rsidRPr="0057129D">
        <w:rPr>
          <w:rFonts w:ascii="Arial Narrow" w:hAnsi="Arial Narrow" w:cs="Arial"/>
          <w:bCs/>
          <w:sz w:val="20"/>
          <w:szCs w:val="20"/>
        </w:rPr>
        <w:t>se encuentran en pésimas condiciones, por lo que solicitó que este tema sea tratado en el presupuesto anual</w:t>
      </w:r>
      <w:r w:rsidR="00577788" w:rsidRPr="0057129D">
        <w:rPr>
          <w:rFonts w:ascii="Arial Narrow" w:hAnsi="Arial Narrow" w:cs="Arial"/>
          <w:bCs/>
          <w:sz w:val="20"/>
          <w:szCs w:val="20"/>
        </w:rPr>
        <w:t>. Además</w:t>
      </w:r>
      <w:r w:rsidR="00656151">
        <w:rPr>
          <w:rFonts w:ascii="Arial Narrow" w:hAnsi="Arial Narrow" w:cs="Arial"/>
          <w:bCs/>
          <w:sz w:val="20"/>
          <w:szCs w:val="20"/>
        </w:rPr>
        <w:t>,</w:t>
      </w:r>
      <w:r w:rsidR="00577788" w:rsidRPr="0057129D">
        <w:rPr>
          <w:rFonts w:ascii="Arial Narrow" w:hAnsi="Arial Narrow" w:cs="Arial"/>
          <w:bCs/>
          <w:sz w:val="20"/>
          <w:szCs w:val="20"/>
        </w:rPr>
        <w:t xml:space="preserve"> ya  se ha aprobado el C</w:t>
      </w:r>
      <w:r w:rsidR="00656151">
        <w:rPr>
          <w:rFonts w:ascii="Arial Narrow" w:hAnsi="Arial Narrow" w:cs="Arial"/>
          <w:bCs/>
          <w:sz w:val="20"/>
          <w:szCs w:val="20"/>
        </w:rPr>
        <w:t>.</w:t>
      </w:r>
      <w:r w:rsidR="00577788" w:rsidRPr="0057129D">
        <w:rPr>
          <w:rFonts w:ascii="Arial Narrow" w:hAnsi="Arial Narrow" w:cs="Arial"/>
          <w:bCs/>
          <w:sz w:val="20"/>
          <w:szCs w:val="20"/>
        </w:rPr>
        <w:t>A</w:t>
      </w:r>
      <w:r w:rsidR="00656151">
        <w:rPr>
          <w:rFonts w:ascii="Arial Narrow" w:hAnsi="Arial Narrow" w:cs="Arial"/>
          <w:bCs/>
          <w:sz w:val="20"/>
          <w:szCs w:val="20"/>
        </w:rPr>
        <w:t>.</w:t>
      </w:r>
      <w:r w:rsidR="00577788" w:rsidRPr="0057129D">
        <w:rPr>
          <w:rFonts w:ascii="Arial Narrow" w:hAnsi="Arial Narrow" w:cs="Arial"/>
          <w:bCs/>
          <w:sz w:val="20"/>
          <w:szCs w:val="20"/>
        </w:rPr>
        <w:t>P</w:t>
      </w:r>
      <w:r w:rsidR="00656151">
        <w:rPr>
          <w:rFonts w:ascii="Arial Narrow" w:hAnsi="Arial Narrow" w:cs="Arial"/>
          <w:bCs/>
          <w:sz w:val="20"/>
          <w:szCs w:val="20"/>
        </w:rPr>
        <w:t>.</w:t>
      </w:r>
      <w:r w:rsidR="00577788" w:rsidRPr="0057129D">
        <w:rPr>
          <w:rFonts w:ascii="Arial Narrow" w:hAnsi="Arial Narrow" w:cs="Arial"/>
          <w:bCs/>
          <w:sz w:val="20"/>
          <w:szCs w:val="20"/>
        </w:rPr>
        <w:t xml:space="preserve"> en la mayoría de </w:t>
      </w:r>
      <w:r w:rsidR="00033C80">
        <w:rPr>
          <w:rFonts w:ascii="Arial Narrow" w:hAnsi="Arial Narrow" w:cs="Arial"/>
          <w:bCs/>
          <w:sz w:val="20"/>
          <w:szCs w:val="20"/>
        </w:rPr>
        <w:t>las UGEL</w:t>
      </w:r>
      <w:r w:rsidR="00577788" w:rsidRPr="0057129D">
        <w:rPr>
          <w:rFonts w:ascii="Arial Narrow" w:hAnsi="Arial Narrow" w:cs="Arial"/>
          <w:bCs/>
          <w:sz w:val="20"/>
          <w:szCs w:val="20"/>
        </w:rPr>
        <w:t xml:space="preserve"> de </w:t>
      </w:r>
      <w:proofErr w:type="gramStart"/>
      <w:r w:rsidR="00577788" w:rsidRPr="0057129D">
        <w:rPr>
          <w:rFonts w:ascii="Arial Narrow" w:hAnsi="Arial Narrow" w:cs="Arial"/>
          <w:bCs/>
          <w:sz w:val="20"/>
          <w:szCs w:val="20"/>
        </w:rPr>
        <w:t xml:space="preserve">las </w:t>
      </w:r>
      <w:r w:rsidR="00227C6E">
        <w:rPr>
          <w:rFonts w:ascii="Arial Narrow" w:hAnsi="Arial Narrow" w:cs="Arial"/>
          <w:bCs/>
          <w:sz w:val="20"/>
          <w:szCs w:val="20"/>
        </w:rPr>
        <w:t>provincia</w:t>
      </w:r>
      <w:proofErr w:type="gramEnd"/>
      <w:r w:rsidR="00227C6E">
        <w:rPr>
          <w:rFonts w:ascii="Arial Narrow" w:hAnsi="Arial Narrow" w:cs="Arial"/>
          <w:bCs/>
          <w:sz w:val="20"/>
          <w:szCs w:val="20"/>
        </w:rPr>
        <w:t xml:space="preserve"> </w:t>
      </w:r>
      <w:r w:rsidR="00577788" w:rsidRPr="0057129D">
        <w:rPr>
          <w:rFonts w:ascii="Arial Narrow" w:hAnsi="Arial Narrow" w:cs="Arial"/>
          <w:bCs/>
          <w:sz w:val="20"/>
          <w:szCs w:val="20"/>
        </w:rPr>
        <w:t>s, sin embargo estas no cuentan con P</w:t>
      </w:r>
      <w:r w:rsidR="00033C80">
        <w:rPr>
          <w:rFonts w:ascii="Arial Narrow" w:hAnsi="Arial Narrow" w:cs="Arial"/>
          <w:bCs/>
          <w:sz w:val="20"/>
          <w:szCs w:val="20"/>
        </w:rPr>
        <w:t>.</w:t>
      </w:r>
      <w:r w:rsidR="00577788" w:rsidRPr="0057129D">
        <w:rPr>
          <w:rFonts w:ascii="Arial Narrow" w:hAnsi="Arial Narrow" w:cs="Arial"/>
          <w:bCs/>
          <w:sz w:val="20"/>
          <w:szCs w:val="20"/>
        </w:rPr>
        <w:t>A</w:t>
      </w:r>
      <w:r w:rsidR="00033C80">
        <w:rPr>
          <w:rFonts w:ascii="Arial Narrow" w:hAnsi="Arial Narrow" w:cs="Arial"/>
          <w:bCs/>
          <w:sz w:val="20"/>
          <w:szCs w:val="20"/>
        </w:rPr>
        <w:t>.</w:t>
      </w:r>
      <w:r w:rsidR="00577788" w:rsidRPr="0057129D">
        <w:rPr>
          <w:rFonts w:ascii="Arial Narrow" w:hAnsi="Arial Narrow" w:cs="Arial"/>
          <w:bCs/>
          <w:sz w:val="20"/>
          <w:szCs w:val="20"/>
        </w:rPr>
        <w:t>P</w:t>
      </w:r>
      <w:r w:rsidR="00033C80">
        <w:rPr>
          <w:rFonts w:ascii="Arial Narrow" w:hAnsi="Arial Narrow" w:cs="Arial"/>
          <w:bCs/>
          <w:sz w:val="20"/>
          <w:szCs w:val="20"/>
        </w:rPr>
        <w:t>.</w:t>
      </w:r>
      <w:r w:rsidR="00577788" w:rsidRPr="0057129D">
        <w:rPr>
          <w:rFonts w:ascii="Arial Narrow" w:hAnsi="Arial Narrow" w:cs="Arial"/>
          <w:bCs/>
          <w:sz w:val="20"/>
          <w:szCs w:val="20"/>
        </w:rPr>
        <w:t xml:space="preserve">, por lo que se le debe encargar al </w:t>
      </w:r>
      <w:r w:rsidR="00033C80" w:rsidRPr="0057129D">
        <w:rPr>
          <w:rFonts w:ascii="Arial Narrow" w:hAnsi="Arial Narrow" w:cs="Arial"/>
          <w:bCs/>
          <w:sz w:val="20"/>
          <w:szCs w:val="20"/>
        </w:rPr>
        <w:t xml:space="preserve">Presidente Regional </w:t>
      </w:r>
      <w:r w:rsidR="00577788" w:rsidRPr="0057129D">
        <w:rPr>
          <w:rFonts w:ascii="Arial Narrow" w:hAnsi="Arial Narrow" w:cs="Arial"/>
          <w:bCs/>
          <w:sz w:val="20"/>
          <w:szCs w:val="20"/>
        </w:rPr>
        <w:t>que sustente el P</w:t>
      </w:r>
      <w:r w:rsidR="00033C80">
        <w:rPr>
          <w:rFonts w:ascii="Arial Narrow" w:hAnsi="Arial Narrow" w:cs="Arial"/>
          <w:bCs/>
          <w:sz w:val="20"/>
          <w:szCs w:val="20"/>
        </w:rPr>
        <w:t>.</w:t>
      </w:r>
      <w:r w:rsidR="00577788" w:rsidRPr="0057129D">
        <w:rPr>
          <w:rFonts w:ascii="Arial Narrow" w:hAnsi="Arial Narrow" w:cs="Arial"/>
          <w:bCs/>
          <w:sz w:val="20"/>
          <w:szCs w:val="20"/>
        </w:rPr>
        <w:t>A</w:t>
      </w:r>
      <w:r w:rsidR="00033C80">
        <w:rPr>
          <w:rFonts w:ascii="Arial Narrow" w:hAnsi="Arial Narrow" w:cs="Arial"/>
          <w:bCs/>
          <w:sz w:val="20"/>
          <w:szCs w:val="20"/>
        </w:rPr>
        <w:t>.</w:t>
      </w:r>
      <w:r w:rsidR="00577788" w:rsidRPr="0057129D">
        <w:rPr>
          <w:rFonts w:ascii="Arial Narrow" w:hAnsi="Arial Narrow" w:cs="Arial"/>
          <w:bCs/>
          <w:sz w:val="20"/>
          <w:szCs w:val="20"/>
        </w:rPr>
        <w:t>P</w:t>
      </w:r>
      <w:r w:rsidR="00033C80">
        <w:rPr>
          <w:rFonts w:ascii="Arial Narrow" w:hAnsi="Arial Narrow" w:cs="Arial"/>
          <w:bCs/>
          <w:sz w:val="20"/>
          <w:szCs w:val="20"/>
        </w:rPr>
        <w:t>.</w:t>
      </w:r>
      <w:r w:rsidR="00577788" w:rsidRPr="0057129D">
        <w:rPr>
          <w:rFonts w:ascii="Arial Narrow" w:hAnsi="Arial Narrow" w:cs="Arial"/>
          <w:bCs/>
          <w:sz w:val="20"/>
          <w:szCs w:val="20"/>
        </w:rPr>
        <w:t xml:space="preserve"> ante el M</w:t>
      </w:r>
      <w:r w:rsidR="00033C80">
        <w:rPr>
          <w:rFonts w:ascii="Arial Narrow" w:hAnsi="Arial Narrow" w:cs="Arial"/>
          <w:bCs/>
          <w:sz w:val="20"/>
          <w:szCs w:val="20"/>
        </w:rPr>
        <w:t>.</w:t>
      </w:r>
      <w:r w:rsidR="00577788" w:rsidRPr="0057129D">
        <w:rPr>
          <w:rFonts w:ascii="Arial Narrow" w:hAnsi="Arial Narrow" w:cs="Arial"/>
          <w:bCs/>
          <w:sz w:val="20"/>
          <w:szCs w:val="20"/>
        </w:rPr>
        <w:t>E</w:t>
      </w:r>
      <w:r w:rsidR="00033C80">
        <w:rPr>
          <w:rFonts w:ascii="Arial Narrow" w:hAnsi="Arial Narrow" w:cs="Arial"/>
          <w:bCs/>
          <w:sz w:val="20"/>
          <w:szCs w:val="20"/>
        </w:rPr>
        <w:t>.</w:t>
      </w:r>
      <w:r w:rsidR="00577788" w:rsidRPr="0057129D">
        <w:rPr>
          <w:rFonts w:ascii="Arial Narrow" w:hAnsi="Arial Narrow" w:cs="Arial"/>
          <w:bCs/>
          <w:sz w:val="20"/>
          <w:szCs w:val="20"/>
        </w:rPr>
        <w:t>F</w:t>
      </w:r>
      <w:r w:rsidR="00033C80">
        <w:rPr>
          <w:rFonts w:ascii="Arial Narrow" w:hAnsi="Arial Narrow" w:cs="Arial"/>
          <w:bCs/>
          <w:sz w:val="20"/>
          <w:szCs w:val="20"/>
        </w:rPr>
        <w:t>.</w:t>
      </w:r>
      <w:r w:rsidR="00577788" w:rsidRPr="0057129D">
        <w:rPr>
          <w:rFonts w:ascii="Arial Narrow" w:hAnsi="Arial Narrow" w:cs="Arial"/>
          <w:bCs/>
          <w:sz w:val="20"/>
          <w:szCs w:val="20"/>
        </w:rPr>
        <w:t xml:space="preserve">, para tener la aprobación del presupuesto. </w:t>
      </w:r>
      <w:r w:rsidRPr="0057129D">
        <w:rPr>
          <w:rFonts w:ascii="Arial Narrow" w:hAnsi="Arial Narrow" w:cs="Arial"/>
          <w:bCs/>
          <w:sz w:val="20"/>
          <w:szCs w:val="20"/>
        </w:rPr>
        <w:t xml:space="preserve"> </w:t>
      </w:r>
    </w:p>
    <w:p w:rsidR="003B7C6C" w:rsidRPr="0057129D" w:rsidRDefault="003B7C6C" w:rsidP="0057129D">
      <w:pPr>
        <w:jc w:val="both"/>
        <w:rPr>
          <w:rFonts w:ascii="Arial Narrow" w:hAnsi="Arial Narrow" w:cs="Arial"/>
          <w:sz w:val="6"/>
          <w:szCs w:val="6"/>
        </w:rPr>
      </w:pPr>
    </w:p>
    <w:p w:rsidR="00384BF7" w:rsidRPr="0057129D" w:rsidRDefault="00577788" w:rsidP="003A1636">
      <w:pPr>
        <w:ind w:left="360"/>
        <w:jc w:val="both"/>
        <w:rPr>
          <w:rFonts w:ascii="Arial Narrow" w:hAnsi="Arial Narrow" w:cs="Arial"/>
          <w:bCs/>
          <w:sz w:val="20"/>
          <w:szCs w:val="20"/>
        </w:rPr>
      </w:pPr>
      <w:r w:rsidRPr="0057129D">
        <w:rPr>
          <w:rFonts w:ascii="Arial Narrow" w:hAnsi="Arial Narrow" w:cs="Arial"/>
          <w:bCs/>
          <w:sz w:val="20"/>
          <w:szCs w:val="20"/>
        </w:rPr>
        <w:t xml:space="preserve">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w:t>
      </w:r>
      <w:proofErr w:type="spellStart"/>
      <w:r w:rsidRPr="0057129D">
        <w:rPr>
          <w:rFonts w:ascii="Arial Narrow" w:hAnsi="Arial Narrow" w:cs="Arial"/>
          <w:bCs/>
          <w:sz w:val="20"/>
          <w:szCs w:val="20"/>
        </w:rPr>
        <w:t>Hualgayoc</w:t>
      </w:r>
      <w:proofErr w:type="spellEnd"/>
      <w:r w:rsidRPr="0057129D">
        <w:rPr>
          <w:rFonts w:ascii="Arial Narrow" w:hAnsi="Arial Narrow" w:cs="Arial"/>
          <w:bCs/>
          <w:sz w:val="20"/>
          <w:szCs w:val="20"/>
        </w:rPr>
        <w:t xml:space="preserve">, Prof. Guillermo </w:t>
      </w:r>
      <w:proofErr w:type="spellStart"/>
      <w:r w:rsidRPr="0057129D">
        <w:rPr>
          <w:rFonts w:ascii="Arial Narrow" w:hAnsi="Arial Narrow" w:cs="Arial"/>
          <w:bCs/>
          <w:sz w:val="20"/>
          <w:szCs w:val="20"/>
        </w:rPr>
        <w:t>Yopla</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Murrugarra</w:t>
      </w:r>
      <w:proofErr w:type="spellEnd"/>
      <w:r w:rsidRPr="0057129D">
        <w:rPr>
          <w:rFonts w:ascii="Arial Narrow" w:hAnsi="Arial Narrow" w:cs="Arial"/>
          <w:bCs/>
          <w:sz w:val="20"/>
          <w:szCs w:val="20"/>
        </w:rPr>
        <w:t>, señaló que</w:t>
      </w:r>
      <w:r w:rsidR="001B699D" w:rsidRPr="0057129D">
        <w:rPr>
          <w:rFonts w:ascii="Arial Narrow" w:hAnsi="Arial Narrow" w:cs="Arial"/>
          <w:bCs/>
          <w:sz w:val="20"/>
          <w:szCs w:val="20"/>
        </w:rPr>
        <w:t xml:space="preserve"> el Consejo Regional </w:t>
      </w:r>
      <w:r w:rsidRPr="0057129D">
        <w:rPr>
          <w:rFonts w:ascii="Arial Narrow" w:hAnsi="Arial Narrow" w:cs="Arial"/>
          <w:bCs/>
          <w:sz w:val="20"/>
          <w:szCs w:val="20"/>
        </w:rPr>
        <w:t xml:space="preserve">debió tener conocimiento del </w:t>
      </w:r>
      <w:r w:rsidR="001B699D" w:rsidRPr="0057129D">
        <w:rPr>
          <w:rFonts w:ascii="Arial Narrow" w:hAnsi="Arial Narrow" w:cs="Arial"/>
          <w:bCs/>
          <w:sz w:val="20"/>
          <w:szCs w:val="20"/>
        </w:rPr>
        <w:t xml:space="preserve">concurso público antes de su culminación, </w:t>
      </w:r>
      <w:r w:rsidR="00EA16FD" w:rsidRPr="0057129D">
        <w:rPr>
          <w:rFonts w:ascii="Arial Narrow" w:hAnsi="Arial Narrow" w:cs="Arial"/>
          <w:bCs/>
          <w:sz w:val="20"/>
          <w:szCs w:val="20"/>
        </w:rPr>
        <w:t xml:space="preserve">informó </w:t>
      </w:r>
      <w:r w:rsidR="001B699D" w:rsidRPr="0057129D">
        <w:rPr>
          <w:rFonts w:ascii="Arial Narrow" w:hAnsi="Arial Narrow" w:cs="Arial"/>
          <w:bCs/>
          <w:sz w:val="20"/>
          <w:szCs w:val="20"/>
        </w:rPr>
        <w:t xml:space="preserve">que Bambamarca tiene problemas con la carretera de penetración al Marañón cuyo estudio técnico debía concluirse el </w:t>
      </w:r>
      <w:r w:rsidR="00033C80">
        <w:rPr>
          <w:rFonts w:ascii="Arial Narrow" w:hAnsi="Arial Narrow" w:cs="Arial"/>
          <w:bCs/>
          <w:sz w:val="20"/>
          <w:szCs w:val="20"/>
        </w:rPr>
        <w:t xml:space="preserve">año </w:t>
      </w:r>
      <w:r w:rsidR="001B699D" w:rsidRPr="0057129D">
        <w:rPr>
          <w:rFonts w:ascii="Arial Narrow" w:hAnsi="Arial Narrow" w:cs="Arial"/>
          <w:bCs/>
          <w:sz w:val="20"/>
          <w:szCs w:val="20"/>
        </w:rPr>
        <w:t xml:space="preserve">2010, señaló que Bambamarca está sometida a la </w:t>
      </w:r>
      <w:r w:rsidR="00EA16FD" w:rsidRPr="0057129D">
        <w:rPr>
          <w:rFonts w:ascii="Arial Narrow" w:hAnsi="Arial Narrow" w:cs="Arial"/>
          <w:bCs/>
          <w:sz w:val="20"/>
          <w:szCs w:val="20"/>
        </w:rPr>
        <w:t xml:space="preserve">Sub Región </w:t>
      </w:r>
      <w:r w:rsidR="001B699D" w:rsidRPr="0057129D">
        <w:rPr>
          <w:rFonts w:ascii="Arial Narrow" w:hAnsi="Arial Narrow" w:cs="Arial"/>
          <w:bCs/>
          <w:sz w:val="20"/>
          <w:szCs w:val="20"/>
        </w:rPr>
        <w:t>de Chota</w:t>
      </w:r>
      <w:r w:rsidR="00EA16FD" w:rsidRPr="0057129D">
        <w:rPr>
          <w:rFonts w:ascii="Arial Narrow" w:hAnsi="Arial Narrow" w:cs="Arial"/>
          <w:bCs/>
          <w:sz w:val="20"/>
          <w:szCs w:val="20"/>
        </w:rPr>
        <w:t xml:space="preserve"> y n</w:t>
      </w:r>
      <w:r w:rsidR="001B699D" w:rsidRPr="0057129D">
        <w:rPr>
          <w:rFonts w:ascii="Arial Narrow" w:hAnsi="Arial Narrow" w:cs="Arial"/>
          <w:bCs/>
          <w:sz w:val="20"/>
          <w:szCs w:val="20"/>
        </w:rPr>
        <w:t xml:space="preserve">o hay médicos </w:t>
      </w:r>
      <w:r w:rsidR="003072E4" w:rsidRPr="0057129D">
        <w:rPr>
          <w:rFonts w:ascii="Arial Narrow" w:hAnsi="Arial Narrow" w:cs="Arial"/>
          <w:bCs/>
          <w:sz w:val="20"/>
          <w:szCs w:val="20"/>
        </w:rPr>
        <w:t xml:space="preserve">especialistas </w:t>
      </w:r>
      <w:r w:rsidR="001B699D" w:rsidRPr="0057129D">
        <w:rPr>
          <w:rFonts w:ascii="Arial Narrow" w:hAnsi="Arial Narrow" w:cs="Arial"/>
          <w:bCs/>
          <w:sz w:val="20"/>
          <w:szCs w:val="20"/>
        </w:rPr>
        <w:t xml:space="preserve">en </w:t>
      </w:r>
      <w:r w:rsidR="003072E4" w:rsidRPr="0057129D">
        <w:rPr>
          <w:rFonts w:ascii="Arial Narrow" w:hAnsi="Arial Narrow" w:cs="Arial"/>
          <w:bCs/>
          <w:sz w:val="20"/>
          <w:szCs w:val="20"/>
        </w:rPr>
        <w:t>el hospital de Bambamarca</w:t>
      </w:r>
      <w:r w:rsidR="001B699D" w:rsidRPr="0057129D">
        <w:rPr>
          <w:rFonts w:ascii="Arial Narrow" w:hAnsi="Arial Narrow" w:cs="Arial"/>
          <w:bCs/>
          <w:sz w:val="20"/>
          <w:szCs w:val="20"/>
        </w:rPr>
        <w:t>.</w:t>
      </w:r>
    </w:p>
    <w:p w:rsidR="00384BF7" w:rsidRPr="0057129D" w:rsidRDefault="00384BF7" w:rsidP="0057129D">
      <w:pPr>
        <w:jc w:val="both"/>
        <w:rPr>
          <w:rFonts w:ascii="Arial Narrow" w:hAnsi="Arial Narrow" w:cs="Arial"/>
          <w:sz w:val="6"/>
          <w:szCs w:val="6"/>
        </w:rPr>
      </w:pPr>
    </w:p>
    <w:p w:rsidR="00B93941" w:rsidRPr="0057129D" w:rsidRDefault="00384BF7" w:rsidP="003A1636">
      <w:pPr>
        <w:ind w:left="360"/>
        <w:jc w:val="both"/>
        <w:rPr>
          <w:rFonts w:ascii="Arial Narrow" w:hAnsi="Arial Narrow" w:cs="Arial"/>
          <w:bCs/>
          <w:sz w:val="20"/>
          <w:szCs w:val="20"/>
        </w:rPr>
      </w:pPr>
      <w:r w:rsidRPr="0057129D">
        <w:rPr>
          <w:rFonts w:ascii="Arial Narrow" w:hAnsi="Arial Narrow" w:cs="Arial"/>
          <w:bCs/>
          <w:sz w:val="20"/>
          <w:szCs w:val="20"/>
        </w:rPr>
        <w:t xml:space="preserve">La Consejera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San Ignacio Prof. Elianita </w:t>
      </w:r>
      <w:r w:rsidR="00837877">
        <w:rPr>
          <w:rFonts w:ascii="Arial Narrow" w:hAnsi="Arial Narrow" w:cs="Arial"/>
          <w:bCs/>
          <w:sz w:val="20"/>
          <w:szCs w:val="20"/>
        </w:rPr>
        <w:t>Zavaleta</w:t>
      </w:r>
      <w:r w:rsidRPr="0057129D">
        <w:rPr>
          <w:rFonts w:ascii="Arial Narrow" w:hAnsi="Arial Narrow" w:cs="Arial"/>
          <w:bCs/>
          <w:sz w:val="20"/>
          <w:szCs w:val="20"/>
        </w:rPr>
        <w:t xml:space="preserve"> García, </w:t>
      </w:r>
      <w:r w:rsidR="00EA16FD" w:rsidRPr="0057129D">
        <w:rPr>
          <w:rFonts w:ascii="Arial Narrow" w:hAnsi="Arial Narrow" w:cs="Arial"/>
          <w:bCs/>
          <w:sz w:val="20"/>
          <w:szCs w:val="20"/>
        </w:rPr>
        <w:t>l</w:t>
      </w:r>
      <w:r w:rsidRPr="0057129D">
        <w:rPr>
          <w:rFonts w:ascii="Arial Narrow" w:hAnsi="Arial Narrow" w:cs="Arial"/>
          <w:bCs/>
          <w:sz w:val="20"/>
          <w:szCs w:val="20"/>
        </w:rPr>
        <w:t xml:space="preserve">uego del saludo respectivo, </w:t>
      </w:r>
      <w:r w:rsidR="00033C80">
        <w:rPr>
          <w:rFonts w:ascii="Arial Narrow" w:hAnsi="Arial Narrow" w:cs="Arial"/>
          <w:bCs/>
          <w:sz w:val="20"/>
          <w:szCs w:val="20"/>
        </w:rPr>
        <w:t>manifiesta</w:t>
      </w:r>
      <w:r w:rsidR="00EA16FD" w:rsidRPr="0057129D">
        <w:rPr>
          <w:rFonts w:ascii="Arial Narrow" w:hAnsi="Arial Narrow" w:cs="Arial"/>
          <w:bCs/>
          <w:sz w:val="20"/>
          <w:szCs w:val="20"/>
        </w:rPr>
        <w:t>,</w:t>
      </w:r>
      <w:r w:rsidRPr="0057129D">
        <w:rPr>
          <w:rFonts w:ascii="Arial Narrow" w:hAnsi="Arial Narrow" w:cs="Arial"/>
          <w:bCs/>
          <w:sz w:val="20"/>
          <w:szCs w:val="20"/>
        </w:rPr>
        <w:t xml:space="preserve"> en cuanto a</w:t>
      </w:r>
      <w:r w:rsidR="00033C80">
        <w:rPr>
          <w:rFonts w:ascii="Arial Narrow" w:hAnsi="Arial Narrow" w:cs="Arial"/>
          <w:bCs/>
          <w:sz w:val="20"/>
          <w:szCs w:val="20"/>
        </w:rPr>
        <w:t>l tema de</w:t>
      </w:r>
      <w:r w:rsidRPr="0057129D">
        <w:rPr>
          <w:rFonts w:ascii="Arial Narrow" w:hAnsi="Arial Narrow" w:cs="Arial"/>
          <w:bCs/>
          <w:sz w:val="20"/>
          <w:szCs w:val="20"/>
        </w:rPr>
        <w:t xml:space="preserve"> educación se debe definir la política con los especialistas en las </w:t>
      </w:r>
      <w:r w:rsidR="00033C80">
        <w:rPr>
          <w:rFonts w:ascii="Arial Narrow" w:hAnsi="Arial Narrow" w:cs="Arial"/>
          <w:bCs/>
          <w:sz w:val="20"/>
          <w:szCs w:val="20"/>
        </w:rPr>
        <w:t>U.G.E.L.</w:t>
      </w:r>
      <w:r w:rsidR="00EA16FD" w:rsidRPr="0057129D">
        <w:rPr>
          <w:rFonts w:ascii="Arial Narrow" w:hAnsi="Arial Narrow" w:cs="Arial"/>
          <w:bCs/>
          <w:sz w:val="20"/>
          <w:szCs w:val="20"/>
        </w:rPr>
        <w:t xml:space="preserve"> debido al Decreto 065 -2011 y respecto</w:t>
      </w:r>
      <w:r w:rsidRPr="0057129D">
        <w:rPr>
          <w:rFonts w:ascii="Arial Narrow" w:hAnsi="Arial Narrow" w:cs="Arial"/>
          <w:bCs/>
          <w:sz w:val="20"/>
          <w:szCs w:val="20"/>
        </w:rPr>
        <w:t xml:space="preserve"> al tema de salud dijo que en el año dos mil nueve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San Ignacio recib</w:t>
      </w:r>
      <w:r w:rsidR="00EA16FD" w:rsidRPr="0057129D">
        <w:rPr>
          <w:rFonts w:ascii="Arial Narrow" w:hAnsi="Arial Narrow" w:cs="Arial"/>
          <w:bCs/>
          <w:sz w:val="20"/>
          <w:szCs w:val="20"/>
        </w:rPr>
        <w:t>ió 6.104 s</w:t>
      </w:r>
      <w:r w:rsidRPr="0057129D">
        <w:rPr>
          <w:rFonts w:ascii="Arial Narrow" w:hAnsi="Arial Narrow" w:cs="Arial"/>
          <w:bCs/>
          <w:sz w:val="20"/>
          <w:szCs w:val="20"/>
        </w:rPr>
        <w:t>oles para contratación de personal y este mes de mayo ha recibido sólo 1.500</w:t>
      </w:r>
      <w:r w:rsidR="00EA16FD" w:rsidRPr="0057129D">
        <w:rPr>
          <w:rFonts w:ascii="Arial Narrow" w:hAnsi="Arial Narrow" w:cs="Arial"/>
          <w:bCs/>
          <w:sz w:val="20"/>
          <w:szCs w:val="20"/>
        </w:rPr>
        <w:t xml:space="preserve"> soles</w:t>
      </w:r>
      <w:r w:rsidRPr="0057129D">
        <w:rPr>
          <w:rFonts w:ascii="Arial Narrow" w:hAnsi="Arial Narrow" w:cs="Arial"/>
          <w:bCs/>
          <w:sz w:val="20"/>
          <w:szCs w:val="20"/>
        </w:rPr>
        <w:t>, así mismo en el caso de S</w:t>
      </w:r>
      <w:r w:rsidR="00033C80">
        <w:rPr>
          <w:rFonts w:ascii="Arial Narrow" w:hAnsi="Arial Narrow" w:cs="Arial"/>
          <w:bCs/>
          <w:sz w:val="20"/>
          <w:szCs w:val="20"/>
        </w:rPr>
        <w:t>.</w:t>
      </w:r>
      <w:r w:rsidRPr="0057129D">
        <w:rPr>
          <w:rFonts w:ascii="Arial Narrow" w:hAnsi="Arial Narrow" w:cs="Arial"/>
          <w:bCs/>
          <w:sz w:val="20"/>
          <w:szCs w:val="20"/>
        </w:rPr>
        <w:t>I</w:t>
      </w:r>
      <w:r w:rsidR="00033C80">
        <w:rPr>
          <w:rFonts w:ascii="Arial Narrow" w:hAnsi="Arial Narrow" w:cs="Arial"/>
          <w:bCs/>
          <w:sz w:val="20"/>
          <w:szCs w:val="20"/>
        </w:rPr>
        <w:t>.</w:t>
      </w:r>
      <w:r w:rsidRPr="0057129D">
        <w:rPr>
          <w:rFonts w:ascii="Arial Narrow" w:hAnsi="Arial Narrow" w:cs="Arial"/>
          <w:bCs/>
          <w:sz w:val="20"/>
          <w:szCs w:val="20"/>
        </w:rPr>
        <w:t>S</w:t>
      </w:r>
      <w:r w:rsidR="00033C80">
        <w:rPr>
          <w:rFonts w:ascii="Arial Narrow" w:hAnsi="Arial Narrow" w:cs="Arial"/>
          <w:bCs/>
          <w:sz w:val="20"/>
          <w:szCs w:val="20"/>
        </w:rPr>
        <w:t>.</w:t>
      </w:r>
      <w:r w:rsidRPr="0057129D">
        <w:rPr>
          <w:rFonts w:ascii="Arial Narrow" w:hAnsi="Arial Narrow" w:cs="Arial"/>
          <w:bCs/>
          <w:sz w:val="20"/>
          <w:szCs w:val="20"/>
        </w:rPr>
        <w:t xml:space="preserve"> 2009 se desembolsó 122</w:t>
      </w:r>
      <w:r w:rsidR="00033C80">
        <w:rPr>
          <w:rFonts w:ascii="Arial Narrow" w:hAnsi="Arial Narrow" w:cs="Arial"/>
          <w:bCs/>
          <w:sz w:val="20"/>
          <w:szCs w:val="20"/>
        </w:rPr>
        <w:t>,</w:t>
      </w:r>
      <w:r w:rsidRPr="0057129D">
        <w:rPr>
          <w:rFonts w:ascii="Arial Narrow" w:hAnsi="Arial Narrow" w:cs="Arial"/>
          <w:bCs/>
          <w:sz w:val="20"/>
          <w:szCs w:val="20"/>
        </w:rPr>
        <w:t xml:space="preserve">385.30 </w:t>
      </w:r>
      <w:r w:rsidR="00EA16FD" w:rsidRPr="0057129D">
        <w:rPr>
          <w:rFonts w:ascii="Arial Narrow" w:hAnsi="Arial Narrow" w:cs="Arial"/>
          <w:bCs/>
          <w:sz w:val="20"/>
          <w:szCs w:val="20"/>
        </w:rPr>
        <w:t xml:space="preserve">soles, </w:t>
      </w:r>
      <w:r w:rsidRPr="0057129D">
        <w:rPr>
          <w:rFonts w:ascii="Arial Narrow" w:hAnsi="Arial Narrow" w:cs="Arial"/>
          <w:bCs/>
          <w:sz w:val="20"/>
          <w:szCs w:val="20"/>
        </w:rPr>
        <w:t>este año para aten</w:t>
      </w:r>
      <w:r w:rsidR="00B93941" w:rsidRPr="0057129D">
        <w:rPr>
          <w:rFonts w:ascii="Arial Narrow" w:hAnsi="Arial Narrow" w:cs="Arial"/>
          <w:bCs/>
          <w:sz w:val="20"/>
          <w:szCs w:val="20"/>
        </w:rPr>
        <w:t>d</w:t>
      </w:r>
      <w:r w:rsidRPr="0057129D">
        <w:rPr>
          <w:rFonts w:ascii="Arial Narrow" w:hAnsi="Arial Narrow" w:cs="Arial"/>
          <w:bCs/>
          <w:sz w:val="20"/>
          <w:szCs w:val="20"/>
        </w:rPr>
        <w:t>er a 15 puestos de salud en la Micro Red de San Ignacio solo se ha recibido 20.360.00</w:t>
      </w:r>
      <w:r w:rsidR="00B93941" w:rsidRPr="0057129D">
        <w:rPr>
          <w:rFonts w:ascii="Arial Narrow" w:hAnsi="Arial Narrow" w:cs="Arial"/>
          <w:bCs/>
          <w:sz w:val="20"/>
          <w:szCs w:val="20"/>
        </w:rPr>
        <w:t xml:space="preserve"> </w:t>
      </w:r>
      <w:r w:rsidR="00EA16FD" w:rsidRPr="0057129D">
        <w:rPr>
          <w:rFonts w:ascii="Arial Narrow" w:hAnsi="Arial Narrow" w:cs="Arial"/>
          <w:bCs/>
          <w:sz w:val="20"/>
          <w:szCs w:val="20"/>
        </w:rPr>
        <w:t xml:space="preserve">soles </w:t>
      </w:r>
      <w:r w:rsidR="00B93941" w:rsidRPr="0057129D">
        <w:rPr>
          <w:rFonts w:ascii="Arial Narrow" w:hAnsi="Arial Narrow" w:cs="Arial"/>
          <w:bCs/>
          <w:sz w:val="20"/>
          <w:szCs w:val="20"/>
        </w:rPr>
        <w:t>y se ha recortado personal en los centros de salud, se ha recortado el servicio de luz, por ello sólo se está atendiendo al 40% de la población de San Ignacio.</w:t>
      </w:r>
    </w:p>
    <w:p w:rsidR="00384BF7" w:rsidRPr="0057129D" w:rsidRDefault="00B93941" w:rsidP="0057129D">
      <w:pPr>
        <w:jc w:val="both"/>
        <w:rPr>
          <w:rFonts w:ascii="Arial Narrow" w:hAnsi="Arial Narrow" w:cs="Arial"/>
          <w:sz w:val="6"/>
          <w:szCs w:val="6"/>
        </w:rPr>
      </w:pPr>
      <w:r w:rsidRPr="0057129D">
        <w:rPr>
          <w:rFonts w:ascii="Arial Narrow" w:hAnsi="Arial Narrow" w:cs="Arial"/>
          <w:sz w:val="6"/>
          <w:szCs w:val="6"/>
        </w:rPr>
        <w:t xml:space="preserve"> </w:t>
      </w:r>
      <w:r w:rsidR="00384BF7" w:rsidRPr="0057129D">
        <w:rPr>
          <w:rFonts w:ascii="Arial Narrow" w:hAnsi="Arial Narrow" w:cs="Arial"/>
          <w:sz w:val="6"/>
          <w:szCs w:val="6"/>
        </w:rPr>
        <w:t xml:space="preserve"> </w:t>
      </w:r>
    </w:p>
    <w:p w:rsidR="00EF2C78" w:rsidRPr="0057129D" w:rsidRDefault="00B93941" w:rsidP="003A1636">
      <w:pPr>
        <w:ind w:left="360"/>
        <w:jc w:val="both"/>
        <w:rPr>
          <w:rFonts w:ascii="Arial Narrow" w:hAnsi="Arial Narrow" w:cs="Arial"/>
          <w:bCs/>
          <w:sz w:val="20"/>
          <w:szCs w:val="20"/>
        </w:rPr>
      </w:pPr>
      <w:r w:rsidRPr="0057129D">
        <w:rPr>
          <w:rFonts w:ascii="Arial Narrow" w:hAnsi="Arial Narrow" w:cs="Arial"/>
          <w:bCs/>
          <w:sz w:val="20"/>
          <w:szCs w:val="20"/>
        </w:rPr>
        <w:t xml:space="preserve">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Santa Cruz, Prof. Juan Barreda Soto dijo, que los problemas de salud y educación son similares en las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s, en la </w:t>
      </w:r>
      <w:r w:rsidR="00033C80">
        <w:rPr>
          <w:rFonts w:ascii="Arial Narrow" w:hAnsi="Arial Narrow" w:cs="Arial"/>
          <w:bCs/>
          <w:sz w:val="20"/>
          <w:szCs w:val="20"/>
        </w:rPr>
        <w:t>U.G.E.L.</w:t>
      </w:r>
      <w:r w:rsidRPr="0057129D">
        <w:rPr>
          <w:rFonts w:ascii="Arial Narrow" w:hAnsi="Arial Narrow" w:cs="Arial"/>
          <w:bCs/>
          <w:sz w:val="20"/>
          <w:szCs w:val="20"/>
        </w:rPr>
        <w:t xml:space="preserve"> de Santa Cruz se ha excedido en los destaques</w:t>
      </w:r>
      <w:r w:rsidR="00BB1D53" w:rsidRPr="0057129D">
        <w:rPr>
          <w:rFonts w:ascii="Arial Narrow" w:hAnsi="Arial Narrow" w:cs="Arial"/>
          <w:bCs/>
          <w:sz w:val="20"/>
          <w:szCs w:val="20"/>
        </w:rPr>
        <w:t>, ad</w:t>
      </w:r>
      <w:r w:rsidR="00EA16FD" w:rsidRPr="0057129D">
        <w:rPr>
          <w:rFonts w:ascii="Arial Narrow" w:hAnsi="Arial Narrow" w:cs="Arial"/>
          <w:bCs/>
          <w:sz w:val="20"/>
          <w:szCs w:val="20"/>
        </w:rPr>
        <w:t>emás de la burocracia existente</w:t>
      </w:r>
      <w:r w:rsidR="00BB1D53" w:rsidRPr="0057129D">
        <w:rPr>
          <w:rFonts w:ascii="Arial Narrow" w:hAnsi="Arial Narrow" w:cs="Arial"/>
          <w:bCs/>
          <w:sz w:val="20"/>
          <w:szCs w:val="20"/>
        </w:rPr>
        <w:t xml:space="preserve">. En cuanto a salud el problema es la dependencia entre </w:t>
      </w:r>
      <w:r w:rsidR="00227C6E">
        <w:rPr>
          <w:rFonts w:ascii="Arial Narrow" w:hAnsi="Arial Narrow" w:cs="Arial"/>
          <w:bCs/>
          <w:sz w:val="20"/>
          <w:szCs w:val="20"/>
        </w:rPr>
        <w:t xml:space="preserve">provincia </w:t>
      </w:r>
      <w:r w:rsidR="00BB1D53" w:rsidRPr="0057129D">
        <w:rPr>
          <w:rFonts w:ascii="Arial Narrow" w:hAnsi="Arial Narrow" w:cs="Arial"/>
          <w:bCs/>
          <w:sz w:val="20"/>
          <w:szCs w:val="20"/>
        </w:rPr>
        <w:t xml:space="preserve">s y hay distritos de Santa Cruz como </w:t>
      </w:r>
      <w:proofErr w:type="spellStart"/>
      <w:r w:rsidR="00BB1D53" w:rsidRPr="0057129D">
        <w:rPr>
          <w:rFonts w:ascii="Arial Narrow" w:hAnsi="Arial Narrow" w:cs="Arial"/>
          <w:bCs/>
          <w:sz w:val="20"/>
          <w:szCs w:val="20"/>
        </w:rPr>
        <w:t>Monteseco</w:t>
      </w:r>
      <w:proofErr w:type="spellEnd"/>
      <w:r w:rsidR="00BB1D53" w:rsidRPr="0057129D">
        <w:rPr>
          <w:rFonts w:ascii="Arial Narrow" w:hAnsi="Arial Narrow" w:cs="Arial"/>
          <w:bCs/>
          <w:sz w:val="20"/>
          <w:szCs w:val="20"/>
        </w:rPr>
        <w:t xml:space="preserve">, </w:t>
      </w:r>
      <w:r w:rsidR="00EF2C78" w:rsidRPr="0057129D">
        <w:rPr>
          <w:rFonts w:ascii="Arial Narrow" w:hAnsi="Arial Narrow" w:cs="Arial"/>
          <w:bCs/>
          <w:sz w:val="20"/>
          <w:szCs w:val="20"/>
        </w:rPr>
        <w:t xml:space="preserve">El </w:t>
      </w:r>
      <w:r w:rsidR="00BB1D53" w:rsidRPr="0057129D">
        <w:rPr>
          <w:rFonts w:ascii="Arial Narrow" w:hAnsi="Arial Narrow" w:cs="Arial"/>
          <w:bCs/>
          <w:sz w:val="20"/>
          <w:szCs w:val="20"/>
        </w:rPr>
        <w:t xml:space="preserve">Espinal, </w:t>
      </w:r>
      <w:proofErr w:type="spellStart"/>
      <w:r w:rsidR="00BB1D53" w:rsidRPr="0057129D">
        <w:rPr>
          <w:rFonts w:ascii="Arial Narrow" w:hAnsi="Arial Narrow" w:cs="Arial"/>
          <w:bCs/>
          <w:sz w:val="20"/>
          <w:szCs w:val="20"/>
        </w:rPr>
        <w:t>Macuaco</w:t>
      </w:r>
      <w:proofErr w:type="spellEnd"/>
      <w:r w:rsidR="00BB1D53" w:rsidRPr="0057129D">
        <w:rPr>
          <w:rFonts w:ascii="Arial Narrow" w:hAnsi="Arial Narrow" w:cs="Arial"/>
          <w:bCs/>
          <w:sz w:val="20"/>
          <w:szCs w:val="20"/>
        </w:rPr>
        <w:t>, Pan de Azúcar</w:t>
      </w:r>
      <w:r w:rsidR="00EA16FD" w:rsidRPr="0057129D">
        <w:rPr>
          <w:rFonts w:ascii="Arial Narrow" w:hAnsi="Arial Narrow" w:cs="Arial"/>
          <w:bCs/>
          <w:sz w:val="20"/>
          <w:szCs w:val="20"/>
        </w:rPr>
        <w:t xml:space="preserve">, </w:t>
      </w:r>
      <w:r w:rsidR="00BB1D53" w:rsidRPr="0057129D">
        <w:rPr>
          <w:rFonts w:ascii="Arial Narrow" w:hAnsi="Arial Narrow" w:cs="Arial"/>
          <w:bCs/>
          <w:sz w:val="20"/>
          <w:szCs w:val="20"/>
        </w:rPr>
        <w:t xml:space="preserve">son administrados por el Distrito de </w:t>
      </w:r>
      <w:proofErr w:type="spellStart"/>
      <w:r w:rsidR="00BB1D53" w:rsidRPr="0057129D">
        <w:rPr>
          <w:rFonts w:ascii="Arial Narrow" w:hAnsi="Arial Narrow" w:cs="Arial"/>
          <w:bCs/>
          <w:sz w:val="20"/>
          <w:szCs w:val="20"/>
        </w:rPr>
        <w:t>Oyotum</w:t>
      </w:r>
      <w:proofErr w:type="spellEnd"/>
      <w:r w:rsidR="00BB1D53" w:rsidRPr="0057129D">
        <w:rPr>
          <w:rFonts w:ascii="Arial Narrow" w:hAnsi="Arial Narrow" w:cs="Arial"/>
          <w:bCs/>
          <w:sz w:val="20"/>
          <w:szCs w:val="20"/>
        </w:rPr>
        <w:t xml:space="preserve"> </w:t>
      </w:r>
      <w:r w:rsidR="00EF2C78" w:rsidRPr="0057129D">
        <w:rPr>
          <w:rFonts w:ascii="Arial Narrow" w:hAnsi="Arial Narrow" w:cs="Arial"/>
          <w:bCs/>
          <w:sz w:val="20"/>
          <w:szCs w:val="20"/>
        </w:rPr>
        <w:t xml:space="preserve">en la región </w:t>
      </w:r>
      <w:r w:rsidR="00BB1D53" w:rsidRPr="0057129D">
        <w:rPr>
          <w:rFonts w:ascii="Arial Narrow" w:hAnsi="Arial Narrow" w:cs="Arial"/>
          <w:bCs/>
          <w:sz w:val="20"/>
          <w:szCs w:val="20"/>
        </w:rPr>
        <w:t>de Lambayeque,</w:t>
      </w:r>
      <w:r w:rsidR="00EF2C78" w:rsidRPr="0057129D">
        <w:rPr>
          <w:rFonts w:ascii="Arial Narrow" w:hAnsi="Arial Narrow" w:cs="Arial"/>
          <w:bCs/>
          <w:sz w:val="20"/>
          <w:szCs w:val="20"/>
        </w:rPr>
        <w:t xml:space="preserve"> respecto a los problemas de emergencia</w:t>
      </w:r>
      <w:r w:rsidR="00EA16FD" w:rsidRPr="0057129D">
        <w:rPr>
          <w:rFonts w:ascii="Arial Narrow" w:hAnsi="Arial Narrow" w:cs="Arial"/>
          <w:bCs/>
          <w:sz w:val="20"/>
          <w:szCs w:val="20"/>
        </w:rPr>
        <w:t>,</w:t>
      </w:r>
      <w:r w:rsidR="00EF2C78" w:rsidRPr="0057129D">
        <w:rPr>
          <w:rFonts w:ascii="Arial Narrow" w:hAnsi="Arial Narrow" w:cs="Arial"/>
          <w:bCs/>
          <w:sz w:val="20"/>
          <w:szCs w:val="20"/>
        </w:rPr>
        <w:t xml:space="preserve"> defensa civil debe estar descentralizada.</w:t>
      </w:r>
    </w:p>
    <w:p w:rsidR="00EF2C78" w:rsidRPr="0057129D" w:rsidRDefault="00EF2C78" w:rsidP="0057129D">
      <w:pPr>
        <w:jc w:val="both"/>
        <w:rPr>
          <w:rFonts w:ascii="Arial Narrow" w:hAnsi="Arial Narrow" w:cs="Arial"/>
          <w:sz w:val="6"/>
          <w:szCs w:val="6"/>
        </w:rPr>
      </w:pPr>
    </w:p>
    <w:p w:rsidR="00384BF7" w:rsidRPr="0057129D" w:rsidRDefault="00EF5C31" w:rsidP="003A1636">
      <w:pPr>
        <w:ind w:left="360"/>
        <w:jc w:val="both"/>
        <w:rPr>
          <w:rFonts w:ascii="Arial Narrow" w:hAnsi="Arial Narrow" w:cs="Arial"/>
          <w:bCs/>
          <w:sz w:val="20"/>
          <w:szCs w:val="20"/>
        </w:rPr>
      </w:pPr>
      <w:r w:rsidRPr="0057129D">
        <w:rPr>
          <w:rFonts w:ascii="Arial Narrow" w:hAnsi="Arial Narrow" w:cs="Arial"/>
          <w:bCs/>
          <w:sz w:val="20"/>
          <w:szCs w:val="20"/>
        </w:rPr>
        <w:t xml:space="preserve">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San Pablo Prof. </w:t>
      </w:r>
      <w:proofErr w:type="spellStart"/>
      <w:r w:rsidRPr="0057129D">
        <w:rPr>
          <w:rFonts w:ascii="Arial Narrow" w:hAnsi="Arial Narrow" w:cs="Arial"/>
          <w:bCs/>
          <w:sz w:val="20"/>
          <w:szCs w:val="20"/>
        </w:rPr>
        <w:t>Wilder</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Chilón</w:t>
      </w:r>
      <w:proofErr w:type="spellEnd"/>
      <w:r w:rsidR="00A2448E" w:rsidRPr="0057129D">
        <w:rPr>
          <w:rFonts w:ascii="Arial Narrow" w:hAnsi="Arial Narrow" w:cs="Arial"/>
          <w:bCs/>
          <w:sz w:val="20"/>
          <w:szCs w:val="20"/>
        </w:rPr>
        <w:t xml:space="preserve"> Sánchez</w:t>
      </w:r>
      <w:r w:rsidR="00A51E59" w:rsidRPr="0057129D">
        <w:rPr>
          <w:rFonts w:ascii="Arial Narrow" w:hAnsi="Arial Narrow" w:cs="Arial"/>
          <w:bCs/>
          <w:sz w:val="20"/>
          <w:szCs w:val="20"/>
        </w:rPr>
        <w:t>,</w:t>
      </w:r>
      <w:r w:rsidRPr="0057129D">
        <w:rPr>
          <w:rFonts w:ascii="Arial Narrow" w:hAnsi="Arial Narrow" w:cs="Arial"/>
          <w:bCs/>
          <w:sz w:val="20"/>
          <w:szCs w:val="20"/>
        </w:rPr>
        <w:t xml:space="preserve"> hizo uso de la palabra, señalando que en las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s </w:t>
      </w:r>
      <w:r w:rsidR="00674F1B" w:rsidRPr="0057129D">
        <w:rPr>
          <w:rFonts w:ascii="Arial Narrow" w:hAnsi="Arial Narrow" w:cs="Arial"/>
          <w:bCs/>
          <w:sz w:val="20"/>
          <w:szCs w:val="20"/>
        </w:rPr>
        <w:t>existe</w:t>
      </w:r>
      <w:r w:rsidRPr="0057129D">
        <w:rPr>
          <w:rFonts w:ascii="Arial Narrow" w:hAnsi="Arial Narrow" w:cs="Arial"/>
          <w:bCs/>
          <w:sz w:val="20"/>
          <w:szCs w:val="20"/>
        </w:rPr>
        <w:t>n profesores denunciados por acoso sexual, o denunciados por apropiarse del di</w:t>
      </w:r>
      <w:r w:rsidR="00A51E59" w:rsidRPr="0057129D">
        <w:rPr>
          <w:rFonts w:ascii="Arial Narrow" w:hAnsi="Arial Narrow" w:cs="Arial"/>
          <w:bCs/>
          <w:sz w:val="20"/>
          <w:szCs w:val="20"/>
        </w:rPr>
        <w:t>nero del Gobierno C</w:t>
      </w:r>
      <w:r w:rsidRPr="0057129D">
        <w:rPr>
          <w:rFonts w:ascii="Arial Narrow" w:hAnsi="Arial Narrow" w:cs="Arial"/>
          <w:bCs/>
          <w:sz w:val="20"/>
          <w:szCs w:val="20"/>
        </w:rPr>
        <w:t xml:space="preserve">entral y </w:t>
      </w:r>
      <w:r w:rsidR="00674F1B" w:rsidRPr="0057129D">
        <w:rPr>
          <w:rFonts w:ascii="Arial Narrow" w:hAnsi="Arial Narrow" w:cs="Arial"/>
          <w:bCs/>
          <w:sz w:val="20"/>
          <w:szCs w:val="20"/>
        </w:rPr>
        <w:t xml:space="preserve">es ilógico que </w:t>
      </w:r>
      <w:r w:rsidRPr="0057129D">
        <w:rPr>
          <w:rFonts w:ascii="Arial Narrow" w:hAnsi="Arial Narrow" w:cs="Arial"/>
          <w:bCs/>
          <w:sz w:val="20"/>
          <w:szCs w:val="20"/>
        </w:rPr>
        <w:t xml:space="preserve">se los tenga </w:t>
      </w:r>
      <w:r w:rsidR="00674F1B" w:rsidRPr="0057129D">
        <w:rPr>
          <w:rFonts w:ascii="Arial Narrow" w:hAnsi="Arial Narrow" w:cs="Arial"/>
          <w:bCs/>
          <w:sz w:val="20"/>
          <w:szCs w:val="20"/>
        </w:rPr>
        <w:t xml:space="preserve">trabajando </w:t>
      </w:r>
      <w:r w:rsidRPr="0057129D">
        <w:rPr>
          <w:rFonts w:ascii="Arial Narrow" w:hAnsi="Arial Narrow" w:cs="Arial"/>
          <w:bCs/>
          <w:sz w:val="20"/>
          <w:szCs w:val="20"/>
        </w:rPr>
        <w:t xml:space="preserve">en las Direcciones de las </w:t>
      </w:r>
      <w:r w:rsidR="00033C80">
        <w:rPr>
          <w:rFonts w:ascii="Arial Narrow" w:hAnsi="Arial Narrow" w:cs="Arial"/>
          <w:bCs/>
          <w:sz w:val="20"/>
          <w:szCs w:val="20"/>
        </w:rPr>
        <w:t>U.G.E.L.</w:t>
      </w:r>
      <w:r w:rsidRPr="0057129D">
        <w:rPr>
          <w:rFonts w:ascii="Arial Narrow" w:hAnsi="Arial Narrow" w:cs="Arial"/>
          <w:bCs/>
          <w:sz w:val="20"/>
          <w:szCs w:val="20"/>
        </w:rPr>
        <w:t xml:space="preserve">, igualmente en </w:t>
      </w:r>
      <w:r w:rsidR="00674F1B" w:rsidRPr="0057129D">
        <w:rPr>
          <w:rFonts w:ascii="Arial Narrow" w:hAnsi="Arial Narrow" w:cs="Arial"/>
          <w:bCs/>
          <w:sz w:val="20"/>
          <w:szCs w:val="20"/>
        </w:rPr>
        <w:t>la I.E</w:t>
      </w:r>
      <w:r w:rsidRPr="0057129D">
        <w:rPr>
          <w:rFonts w:ascii="Arial Narrow" w:hAnsi="Arial Narrow" w:cs="Arial"/>
          <w:bCs/>
          <w:sz w:val="20"/>
          <w:szCs w:val="20"/>
        </w:rPr>
        <w:t xml:space="preserve"> Nº 82097 de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San Pablo que tiene un solo profesor de computación y se lo ha destacado.   </w:t>
      </w:r>
      <w:r w:rsidR="00BB1D53" w:rsidRPr="0057129D">
        <w:rPr>
          <w:rFonts w:ascii="Arial Narrow" w:hAnsi="Arial Narrow" w:cs="Arial"/>
          <w:bCs/>
          <w:sz w:val="20"/>
          <w:szCs w:val="20"/>
        </w:rPr>
        <w:t xml:space="preserve">   </w:t>
      </w:r>
      <w:r w:rsidR="00B93941" w:rsidRPr="0057129D">
        <w:rPr>
          <w:rFonts w:ascii="Arial Narrow" w:hAnsi="Arial Narrow" w:cs="Arial"/>
          <w:bCs/>
          <w:sz w:val="20"/>
          <w:szCs w:val="20"/>
        </w:rPr>
        <w:t xml:space="preserve">  </w:t>
      </w:r>
    </w:p>
    <w:p w:rsidR="00384BF7" w:rsidRPr="0057129D" w:rsidRDefault="00384BF7" w:rsidP="0057129D">
      <w:pPr>
        <w:jc w:val="both"/>
        <w:rPr>
          <w:rFonts w:ascii="Arial Narrow" w:hAnsi="Arial Narrow" w:cs="Arial"/>
          <w:sz w:val="6"/>
          <w:szCs w:val="6"/>
        </w:rPr>
      </w:pPr>
    </w:p>
    <w:p w:rsidR="00384BF7" w:rsidRPr="0057129D" w:rsidRDefault="00A11495" w:rsidP="003A1636">
      <w:pPr>
        <w:ind w:left="360"/>
        <w:jc w:val="both"/>
        <w:rPr>
          <w:rFonts w:ascii="Arial Narrow" w:hAnsi="Arial Narrow" w:cs="Arial"/>
          <w:bCs/>
          <w:sz w:val="20"/>
          <w:szCs w:val="20"/>
        </w:rPr>
      </w:pPr>
      <w:r w:rsidRPr="0057129D">
        <w:rPr>
          <w:rFonts w:ascii="Arial Narrow" w:hAnsi="Arial Narrow" w:cs="Arial"/>
          <w:bCs/>
          <w:sz w:val="20"/>
          <w:szCs w:val="20"/>
        </w:rPr>
        <w:t xml:space="preserve">La </w:t>
      </w:r>
      <w:r w:rsidR="00674F1B" w:rsidRPr="0057129D">
        <w:rPr>
          <w:rFonts w:ascii="Arial Narrow" w:hAnsi="Arial Narrow" w:cs="Arial"/>
          <w:bCs/>
          <w:sz w:val="20"/>
          <w:szCs w:val="20"/>
        </w:rPr>
        <w:t xml:space="preserve">Consejera Regional por la </w:t>
      </w:r>
      <w:r w:rsidR="00227C6E">
        <w:rPr>
          <w:rFonts w:ascii="Arial Narrow" w:hAnsi="Arial Narrow" w:cs="Arial"/>
          <w:bCs/>
          <w:sz w:val="20"/>
          <w:szCs w:val="20"/>
        </w:rPr>
        <w:t xml:space="preserve">provincia </w:t>
      </w:r>
      <w:r w:rsidR="00674F1B" w:rsidRPr="0057129D">
        <w:rPr>
          <w:rFonts w:ascii="Arial Narrow" w:hAnsi="Arial Narrow" w:cs="Arial"/>
          <w:bCs/>
          <w:sz w:val="20"/>
          <w:szCs w:val="20"/>
        </w:rPr>
        <w:t xml:space="preserve"> de Cajamarca</w:t>
      </w:r>
      <w:r w:rsidR="00705209" w:rsidRPr="0057129D">
        <w:rPr>
          <w:rFonts w:ascii="Arial Narrow" w:hAnsi="Arial Narrow" w:cs="Arial"/>
          <w:bCs/>
          <w:sz w:val="20"/>
          <w:szCs w:val="20"/>
        </w:rPr>
        <w:t xml:space="preserve"> </w:t>
      </w:r>
      <w:r w:rsidRPr="0057129D">
        <w:rPr>
          <w:rFonts w:ascii="Arial Narrow" w:hAnsi="Arial Narrow" w:cs="Arial"/>
          <w:bCs/>
          <w:sz w:val="20"/>
          <w:szCs w:val="20"/>
        </w:rPr>
        <w:t>Dra. Sara Elizabeth P</w:t>
      </w:r>
      <w:r w:rsidR="00227C6E">
        <w:rPr>
          <w:rFonts w:ascii="Arial Narrow" w:hAnsi="Arial Narrow" w:cs="Arial"/>
          <w:bCs/>
          <w:sz w:val="20"/>
          <w:szCs w:val="20"/>
        </w:rPr>
        <w:t xml:space="preserve">A.L.A.C. </w:t>
      </w:r>
      <w:proofErr w:type="spellStart"/>
      <w:r w:rsidRPr="0057129D">
        <w:rPr>
          <w:rFonts w:ascii="Arial Narrow" w:hAnsi="Arial Narrow" w:cs="Arial"/>
          <w:bCs/>
          <w:sz w:val="20"/>
          <w:szCs w:val="20"/>
        </w:rPr>
        <w:t>io</w:t>
      </w:r>
      <w:r w:rsidR="00674F1B" w:rsidRPr="0057129D">
        <w:rPr>
          <w:rFonts w:ascii="Arial Narrow" w:hAnsi="Arial Narrow" w:cs="Arial"/>
          <w:bCs/>
          <w:sz w:val="20"/>
          <w:szCs w:val="20"/>
        </w:rPr>
        <w:t>s</w:t>
      </w:r>
      <w:proofErr w:type="spellEnd"/>
      <w:r w:rsidRPr="0057129D">
        <w:rPr>
          <w:rFonts w:ascii="Arial Narrow" w:hAnsi="Arial Narrow" w:cs="Arial"/>
          <w:bCs/>
          <w:sz w:val="20"/>
          <w:szCs w:val="20"/>
        </w:rPr>
        <w:t xml:space="preserve"> Sánchez</w:t>
      </w:r>
      <w:r w:rsidR="00A51E59" w:rsidRPr="0057129D">
        <w:rPr>
          <w:rFonts w:ascii="Arial Narrow" w:hAnsi="Arial Narrow" w:cs="Arial"/>
          <w:bCs/>
          <w:sz w:val="20"/>
          <w:szCs w:val="20"/>
        </w:rPr>
        <w:t>,</w:t>
      </w:r>
      <w:r w:rsidR="00705209" w:rsidRPr="0057129D">
        <w:rPr>
          <w:rFonts w:ascii="Arial Narrow" w:hAnsi="Arial Narrow" w:cs="Arial"/>
          <w:bCs/>
          <w:sz w:val="20"/>
          <w:szCs w:val="20"/>
        </w:rPr>
        <w:t xml:space="preserve"> solicitó al Gerente General que el informe de A</w:t>
      </w:r>
      <w:r w:rsidR="00033C80">
        <w:rPr>
          <w:rFonts w:ascii="Arial Narrow" w:hAnsi="Arial Narrow" w:cs="Arial"/>
          <w:bCs/>
          <w:sz w:val="20"/>
          <w:szCs w:val="20"/>
        </w:rPr>
        <w:t>.</w:t>
      </w:r>
      <w:r w:rsidR="00705209" w:rsidRPr="0057129D">
        <w:rPr>
          <w:rFonts w:ascii="Arial Narrow" w:hAnsi="Arial Narrow" w:cs="Arial"/>
          <w:bCs/>
          <w:sz w:val="20"/>
          <w:szCs w:val="20"/>
        </w:rPr>
        <w:t>L</w:t>
      </w:r>
      <w:r w:rsidR="00033C80">
        <w:rPr>
          <w:rFonts w:ascii="Arial Narrow" w:hAnsi="Arial Narrow" w:cs="Arial"/>
          <w:bCs/>
          <w:sz w:val="20"/>
          <w:szCs w:val="20"/>
        </w:rPr>
        <w:t>.</w:t>
      </w:r>
      <w:r w:rsidR="00705209" w:rsidRPr="0057129D">
        <w:rPr>
          <w:rFonts w:ascii="Arial Narrow" w:hAnsi="Arial Narrow" w:cs="Arial"/>
          <w:bCs/>
          <w:sz w:val="20"/>
          <w:szCs w:val="20"/>
        </w:rPr>
        <w:t>A</w:t>
      </w:r>
      <w:r w:rsidR="00033C80">
        <w:rPr>
          <w:rFonts w:ascii="Arial Narrow" w:hAnsi="Arial Narrow" w:cs="Arial"/>
          <w:bCs/>
          <w:sz w:val="20"/>
          <w:szCs w:val="20"/>
        </w:rPr>
        <w:t>.</w:t>
      </w:r>
      <w:r w:rsidR="00705209" w:rsidRPr="0057129D">
        <w:rPr>
          <w:rFonts w:ascii="Arial Narrow" w:hAnsi="Arial Narrow" w:cs="Arial"/>
          <w:bCs/>
          <w:sz w:val="20"/>
          <w:szCs w:val="20"/>
        </w:rPr>
        <w:t>C</w:t>
      </w:r>
      <w:r w:rsidR="00033C80">
        <w:rPr>
          <w:rFonts w:ascii="Arial Narrow" w:hAnsi="Arial Narrow" w:cs="Arial"/>
          <w:bCs/>
          <w:sz w:val="20"/>
          <w:szCs w:val="20"/>
        </w:rPr>
        <w:t>.</w:t>
      </w:r>
      <w:r w:rsidR="00705209" w:rsidRPr="0057129D">
        <w:rPr>
          <w:rFonts w:ascii="Arial Narrow" w:hAnsi="Arial Narrow" w:cs="Arial"/>
          <w:bCs/>
          <w:sz w:val="20"/>
          <w:szCs w:val="20"/>
        </w:rPr>
        <w:t xml:space="preserve"> sea completo, el monto, avance, proyectos y obras que se están ejecutando con el fondo de solidaridad, señaló que e</w:t>
      </w:r>
      <w:r w:rsidR="00674F1B" w:rsidRPr="0057129D">
        <w:rPr>
          <w:rFonts w:ascii="Arial Narrow" w:hAnsi="Arial Narrow" w:cs="Arial"/>
          <w:bCs/>
          <w:sz w:val="20"/>
          <w:szCs w:val="20"/>
        </w:rPr>
        <w:t>n</w:t>
      </w:r>
      <w:r w:rsidR="00A51E59" w:rsidRPr="0057129D">
        <w:rPr>
          <w:rFonts w:ascii="Arial Narrow" w:hAnsi="Arial Narrow" w:cs="Arial"/>
          <w:bCs/>
          <w:sz w:val="20"/>
          <w:szCs w:val="20"/>
        </w:rPr>
        <w:t xml:space="preserve"> S</w:t>
      </w:r>
      <w:r w:rsidR="00705209" w:rsidRPr="0057129D">
        <w:rPr>
          <w:rFonts w:ascii="Arial Narrow" w:hAnsi="Arial Narrow" w:cs="Arial"/>
          <w:bCs/>
          <w:sz w:val="20"/>
          <w:szCs w:val="20"/>
        </w:rPr>
        <w:t xml:space="preserve">esión de Consejo se acordó que salud y educación sean </w:t>
      </w:r>
      <w:r w:rsidR="00A51E59" w:rsidRPr="0057129D">
        <w:rPr>
          <w:rFonts w:ascii="Arial Narrow" w:hAnsi="Arial Narrow" w:cs="Arial"/>
          <w:bCs/>
          <w:sz w:val="20"/>
          <w:szCs w:val="20"/>
        </w:rPr>
        <w:t>prioritarias</w:t>
      </w:r>
      <w:r w:rsidR="00705209" w:rsidRPr="0057129D">
        <w:rPr>
          <w:rFonts w:ascii="Arial Narrow" w:hAnsi="Arial Narrow" w:cs="Arial"/>
          <w:bCs/>
          <w:sz w:val="20"/>
          <w:szCs w:val="20"/>
        </w:rPr>
        <w:t xml:space="preserve"> para el presupuesto del año 2012. El Sistema Integral de Salud constituye una estafa</w:t>
      </w:r>
      <w:r w:rsidR="00674F1B" w:rsidRPr="0057129D">
        <w:rPr>
          <w:rFonts w:ascii="Arial Narrow" w:hAnsi="Arial Narrow" w:cs="Arial"/>
          <w:bCs/>
          <w:sz w:val="20"/>
          <w:szCs w:val="20"/>
        </w:rPr>
        <w:t xml:space="preserve">, pues </w:t>
      </w:r>
      <w:r w:rsidR="00705209" w:rsidRPr="0057129D">
        <w:rPr>
          <w:rFonts w:ascii="Arial Narrow" w:hAnsi="Arial Narrow" w:cs="Arial"/>
          <w:bCs/>
          <w:sz w:val="20"/>
          <w:szCs w:val="20"/>
        </w:rPr>
        <w:t>el sistema en l</w:t>
      </w:r>
      <w:r w:rsidR="007B4DA7" w:rsidRPr="0057129D">
        <w:rPr>
          <w:rFonts w:ascii="Arial Narrow" w:hAnsi="Arial Narrow" w:cs="Arial"/>
          <w:bCs/>
          <w:sz w:val="20"/>
          <w:szCs w:val="20"/>
        </w:rPr>
        <w:t>ugar de devolver lo que se gasta</w:t>
      </w:r>
      <w:r w:rsidR="00705209" w:rsidRPr="0057129D">
        <w:rPr>
          <w:rFonts w:ascii="Arial Narrow" w:hAnsi="Arial Narrow" w:cs="Arial"/>
          <w:bCs/>
          <w:sz w:val="20"/>
          <w:szCs w:val="20"/>
        </w:rPr>
        <w:t xml:space="preserve"> en los establecimientos</w:t>
      </w:r>
      <w:r w:rsidR="00674F1B" w:rsidRPr="0057129D">
        <w:rPr>
          <w:rFonts w:ascii="Arial Narrow" w:hAnsi="Arial Narrow" w:cs="Arial"/>
          <w:bCs/>
          <w:sz w:val="20"/>
          <w:szCs w:val="20"/>
        </w:rPr>
        <w:t xml:space="preserve"> de salud</w:t>
      </w:r>
      <w:r w:rsidR="007B4DA7" w:rsidRPr="0057129D">
        <w:rPr>
          <w:rFonts w:ascii="Arial Narrow" w:hAnsi="Arial Narrow" w:cs="Arial"/>
          <w:bCs/>
          <w:sz w:val="20"/>
          <w:szCs w:val="20"/>
        </w:rPr>
        <w:t>,</w:t>
      </w:r>
      <w:r w:rsidR="00705209" w:rsidRPr="0057129D">
        <w:rPr>
          <w:rFonts w:ascii="Arial Narrow" w:hAnsi="Arial Narrow" w:cs="Arial"/>
          <w:bCs/>
          <w:sz w:val="20"/>
          <w:szCs w:val="20"/>
        </w:rPr>
        <w:t xml:space="preserve"> da la mitad de lo que se produce en el establecimiento de salud y si no se da</w:t>
      </w:r>
      <w:r w:rsidR="007B4DA7" w:rsidRPr="0057129D">
        <w:rPr>
          <w:rFonts w:ascii="Arial Narrow" w:hAnsi="Arial Narrow" w:cs="Arial"/>
          <w:bCs/>
          <w:sz w:val="20"/>
          <w:szCs w:val="20"/>
        </w:rPr>
        <w:t>n</w:t>
      </w:r>
      <w:r w:rsidR="00705209" w:rsidRPr="0057129D">
        <w:rPr>
          <w:rFonts w:ascii="Arial Narrow" w:hAnsi="Arial Narrow" w:cs="Arial"/>
          <w:bCs/>
          <w:sz w:val="20"/>
          <w:szCs w:val="20"/>
        </w:rPr>
        <w:t xml:space="preserve"> los rembolsos respectivos de acuerdo al gasto, no se tiene con que </w:t>
      </w:r>
      <w:r w:rsidR="008C2E9A" w:rsidRPr="0057129D">
        <w:rPr>
          <w:rFonts w:ascii="Arial Narrow" w:hAnsi="Arial Narrow" w:cs="Arial"/>
          <w:bCs/>
          <w:sz w:val="20"/>
          <w:szCs w:val="20"/>
        </w:rPr>
        <w:t>mantener los establecimientos, por lo q</w:t>
      </w:r>
      <w:r w:rsidR="007B4DA7" w:rsidRPr="0057129D">
        <w:rPr>
          <w:rFonts w:ascii="Arial Narrow" w:hAnsi="Arial Narrow" w:cs="Arial"/>
          <w:bCs/>
          <w:sz w:val="20"/>
          <w:szCs w:val="20"/>
        </w:rPr>
        <w:t>ue se está proponiendo un censo. Agregó que</w:t>
      </w:r>
      <w:r w:rsidR="008C2E9A" w:rsidRPr="0057129D">
        <w:rPr>
          <w:rFonts w:ascii="Arial Narrow" w:hAnsi="Arial Narrow" w:cs="Arial"/>
          <w:bCs/>
          <w:sz w:val="20"/>
          <w:szCs w:val="20"/>
        </w:rPr>
        <w:t xml:space="preserve"> no existe </w:t>
      </w:r>
      <w:r w:rsidR="007B4DA7" w:rsidRPr="0057129D">
        <w:rPr>
          <w:rFonts w:ascii="Arial Narrow" w:hAnsi="Arial Narrow" w:cs="Arial"/>
          <w:bCs/>
          <w:sz w:val="20"/>
          <w:szCs w:val="20"/>
        </w:rPr>
        <w:t xml:space="preserve">una </w:t>
      </w:r>
      <w:r w:rsidR="008C2E9A" w:rsidRPr="0057129D">
        <w:rPr>
          <w:rFonts w:ascii="Arial Narrow" w:hAnsi="Arial Narrow" w:cs="Arial"/>
          <w:bCs/>
          <w:sz w:val="20"/>
          <w:szCs w:val="20"/>
        </w:rPr>
        <w:t>correcta definición de funciones y roles entre los trabajadores del sector salud</w:t>
      </w:r>
      <w:r w:rsidR="007B4DA7" w:rsidRPr="0057129D">
        <w:rPr>
          <w:rFonts w:ascii="Arial Narrow" w:hAnsi="Arial Narrow" w:cs="Arial"/>
          <w:bCs/>
          <w:sz w:val="20"/>
          <w:szCs w:val="20"/>
        </w:rPr>
        <w:t>,</w:t>
      </w:r>
      <w:r w:rsidR="008C2E9A" w:rsidRPr="0057129D">
        <w:rPr>
          <w:rFonts w:ascii="Arial Narrow" w:hAnsi="Arial Narrow" w:cs="Arial"/>
          <w:bCs/>
          <w:sz w:val="20"/>
          <w:szCs w:val="20"/>
        </w:rPr>
        <w:t xml:space="preserve"> lo que genera desconcierto</w:t>
      </w:r>
      <w:r w:rsidR="007B4DA7" w:rsidRPr="0057129D">
        <w:rPr>
          <w:rFonts w:ascii="Arial Narrow" w:hAnsi="Arial Narrow" w:cs="Arial"/>
          <w:bCs/>
          <w:sz w:val="20"/>
          <w:szCs w:val="20"/>
        </w:rPr>
        <w:t>,</w:t>
      </w:r>
      <w:r w:rsidR="008C2E9A" w:rsidRPr="0057129D">
        <w:rPr>
          <w:rFonts w:ascii="Arial Narrow" w:hAnsi="Arial Narrow" w:cs="Arial"/>
          <w:bCs/>
          <w:sz w:val="20"/>
          <w:szCs w:val="20"/>
        </w:rPr>
        <w:t xml:space="preserve"> por ello es necesario re</w:t>
      </w:r>
      <w:r w:rsidR="007B4DA7" w:rsidRPr="0057129D">
        <w:rPr>
          <w:rFonts w:ascii="Arial Narrow" w:hAnsi="Arial Narrow" w:cs="Arial"/>
          <w:bCs/>
          <w:sz w:val="20"/>
          <w:szCs w:val="20"/>
        </w:rPr>
        <w:t>visar el CAP. Además no se tiene en cue</w:t>
      </w:r>
      <w:r w:rsidR="008C2E9A" w:rsidRPr="0057129D">
        <w:rPr>
          <w:rFonts w:ascii="Arial Narrow" w:hAnsi="Arial Narrow" w:cs="Arial"/>
          <w:bCs/>
          <w:sz w:val="20"/>
          <w:szCs w:val="20"/>
        </w:rPr>
        <w:t>nta en el procedimiento administrativo el silencio administrativo</w:t>
      </w:r>
      <w:r w:rsidR="007B4DA7" w:rsidRPr="0057129D">
        <w:rPr>
          <w:rFonts w:ascii="Arial Narrow" w:hAnsi="Arial Narrow" w:cs="Arial"/>
          <w:bCs/>
          <w:sz w:val="20"/>
          <w:szCs w:val="20"/>
        </w:rPr>
        <w:t xml:space="preserve"> y</w:t>
      </w:r>
      <w:r w:rsidR="008C2E9A" w:rsidRPr="0057129D">
        <w:rPr>
          <w:rFonts w:ascii="Arial Narrow" w:hAnsi="Arial Narrow" w:cs="Arial"/>
          <w:bCs/>
          <w:sz w:val="20"/>
          <w:szCs w:val="20"/>
        </w:rPr>
        <w:t xml:space="preserve"> respecto a los pagos del personal estos son muy bajos</w:t>
      </w:r>
      <w:r w:rsidR="007B4DA7" w:rsidRPr="0057129D">
        <w:rPr>
          <w:rFonts w:ascii="Arial Narrow" w:hAnsi="Arial Narrow" w:cs="Arial"/>
          <w:bCs/>
          <w:sz w:val="20"/>
          <w:szCs w:val="20"/>
        </w:rPr>
        <w:t>,</w:t>
      </w:r>
      <w:r w:rsidR="008C2E9A" w:rsidRPr="0057129D">
        <w:rPr>
          <w:rFonts w:ascii="Arial Narrow" w:hAnsi="Arial Narrow" w:cs="Arial"/>
          <w:bCs/>
          <w:sz w:val="20"/>
          <w:szCs w:val="20"/>
        </w:rPr>
        <w:t xml:space="preserve"> por e</w:t>
      </w:r>
      <w:r w:rsidR="007B4DA7" w:rsidRPr="0057129D">
        <w:rPr>
          <w:rFonts w:ascii="Arial Narrow" w:hAnsi="Arial Narrow" w:cs="Arial"/>
          <w:bCs/>
          <w:sz w:val="20"/>
          <w:szCs w:val="20"/>
        </w:rPr>
        <w:t>s</w:t>
      </w:r>
      <w:r w:rsidR="008C2E9A" w:rsidRPr="0057129D">
        <w:rPr>
          <w:rFonts w:ascii="Arial Narrow" w:hAnsi="Arial Narrow" w:cs="Arial"/>
          <w:bCs/>
          <w:sz w:val="20"/>
          <w:szCs w:val="20"/>
        </w:rPr>
        <w:t>o se da la fuga del personal. Se debe realizar una evaluación a los funcionarios y altos directivos de la región.</w:t>
      </w:r>
      <w:r w:rsidR="00355F89" w:rsidRPr="0057129D">
        <w:rPr>
          <w:rFonts w:ascii="Arial Narrow" w:hAnsi="Arial Narrow" w:cs="Arial"/>
          <w:bCs/>
          <w:sz w:val="20"/>
          <w:szCs w:val="20"/>
        </w:rPr>
        <w:t xml:space="preserve"> Además se debe coordinar con los gobiernos municipales quienes tienen presupuesto para cubrir estos servicios.</w:t>
      </w:r>
      <w:r w:rsidR="00705209" w:rsidRPr="0057129D">
        <w:rPr>
          <w:rFonts w:ascii="Arial Narrow" w:hAnsi="Arial Narrow" w:cs="Arial"/>
          <w:bCs/>
          <w:sz w:val="20"/>
          <w:szCs w:val="20"/>
        </w:rPr>
        <w:t xml:space="preserve">   </w:t>
      </w:r>
    </w:p>
    <w:p w:rsidR="00384BF7" w:rsidRPr="0057129D" w:rsidRDefault="00384BF7" w:rsidP="0057129D">
      <w:pPr>
        <w:jc w:val="both"/>
        <w:rPr>
          <w:rFonts w:ascii="Arial Narrow" w:hAnsi="Arial Narrow" w:cs="Arial"/>
          <w:sz w:val="6"/>
          <w:szCs w:val="6"/>
        </w:rPr>
      </w:pPr>
    </w:p>
    <w:p w:rsidR="00384BF7" w:rsidRPr="0057129D" w:rsidRDefault="00355F89" w:rsidP="003A1636">
      <w:pPr>
        <w:ind w:left="360"/>
        <w:jc w:val="both"/>
        <w:rPr>
          <w:rFonts w:ascii="Arial Narrow" w:hAnsi="Arial Narrow" w:cs="Arial"/>
          <w:bCs/>
          <w:sz w:val="20"/>
          <w:szCs w:val="20"/>
        </w:rPr>
      </w:pPr>
      <w:r w:rsidRPr="0057129D">
        <w:rPr>
          <w:rFonts w:ascii="Arial Narrow" w:hAnsi="Arial Narrow" w:cs="Arial"/>
          <w:bCs/>
          <w:sz w:val="20"/>
          <w:szCs w:val="20"/>
        </w:rPr>
        <w:t>El Ger</w:t>
      </w:r>
      <w:r w:rsidR="007B4DA7" w:rsidRPr="0057129D">
        <w:rPr>
          <w:rFonts w:ascii="Arial Narrow" w:hAnsi="Arial Narrow" w:cs="Arial"/>
          <w:bCs/>
          <w:sz w:val="20"/>
          <w:szCs w:val="20"/>
        </w:rPr>
        <w:t xml:space="preserve">ente General </w:t>
      </w:r>
      <w:r w:rsidR="00033C80">
        <w:rPr>
          <w:rFonts w:ascii="Arial Narrow" w:hAnsi="Arial Narrow" w:cs="Arial"/>
          <w:bCs/>
          <w:sz w:val="20"/>
          <w:szCs w:val="20"/>
        </w:rPr>
        <w:t xml:space="preserve">Regional, </w:t>
      </w:r>
      <w:r w:rsidR="007B4DA7" w:rsidRPr="0057129D">
        <w:rPr>
          <w:rFonts w:ascii="Arial Narrow" w:hAnsi="Arial Narrow" w:cs="Arial"/>
          <w:bCs/>
          <w:sz w:val="20"/>
          <w:szCs w:val="20"/>
        </w:rPr>
        <w:t>Aldo Raúl Pereyra R</w:t>
      </w:r>
      <w:r w:rsidRPr="0057129D">
        <w:rPr>
          <w:rFonts w:ascii="Arial Narrow" w:hAnsi="Arial Narrow" w:cs="Arial"/>
          <w:bCs/>
          <w:sz w:val="20"/>
          <w:szCs w:val="20"/>
        </w:rPr>
        <w:t>omo</w:t>
      </w:r>
      <w:r w:rsidR="00033C80">
        <w:rPr>
          <w:rFonts w:ascii="Arial Narrow" w:hAnsi="Arial Narrow" w:cs="Arial"/>
          <w:bCs/>
          <w:sz w:val="20"/>
          <w:szCs w:val="20"/>
        </w:rPr>
        <w:t>,</w:t>
      </w:r>
      <w:r w:rsidR="00A2448E" w:rsidRPr="0057129D">
        <w:rPr>
          <w:rFonts w:ascii="Arial Narrow" w:hAnsi="Arial Narrow" w:cs="Arial"/>
          <w:bCs/>
          <w:sz w:val="20"/>
          <w:szCs w:val="20"/>
        </w:rPr>
        <w:t xml:space="preserve"> </w:t>
      </w:r>
      <w:r w:rsidRPr="0057129D">
        <w:rPr>
          <w:rFonts w:ascii="Arial Narrow" w:hAnsi="Arial Narrow" w:cs="Arial"/>
          <w:bCs/>
          <w:sz w:val="20"/>
          <w:szCs w:val="20"/>
        </w:rPr>
        <w:t xml:space="preserve">se compromete a realizar visitas a </w:t>
      </w:r>
      <w:proofErr w:type="gramStart"/>
      <w:r w:rsidRPr="0057129D">
        <w:rPr>
          <w:rFonts w:ascii="Arial Narrow" w:hAnsi="Arial Narrow" w:cs="Arial"/>
          <w:bCs/>
          <w:sz w:val="20"/>
          <w:szCs w:val="20"/>
        </w:rPr>
        <w:t xml:space="preserve">las </w:t>
      </w:r>
      <w:r w:rsidR="00227C6E">
        <w:rPr>
          <w:rFonts w:ascii="Arial Narrow" w:hAnsi="Arial Narrow" w:cs="Arial"/>
          <w:bCs/>
          <w:sz w:val="20"/>
          <w:szCs w:val="20"/>
        </w:rPr>
        <w:t>provincia</w:t>
      </w:r>
      <w:proofErr w:type="gramEnd"/>
      <w:r w:rsidR="00227C6E">
        <w:rPr>
          <w:rFonts w:ascii="Arial Narrow" w:hAnsi="Arial Narrow" w:cs="Arial"/>
          <w:bCs/>
          <w:sz w:val="20"/>
          <w:szCs w:val="20"/>
        </w:rPr>
        <w:t xml:space="preserve"> </w:t>
      </w:r>
      <w:r w:rsidRPr="0057129D">
        <w:rPr>
          <w:rFonts w:ascii="Arial Narrow" w:hAnsi="Arial Narrow" w:cs="Arial"/>
          <w:bCs/>
          <w:sz w:val="20"/>
          <w:szCs w:val="20"/>
        </w:rPr>
        <w:t>s a fin de determinar la problemática de cada una de ellas</w:t>
      </w:r>
      <w:r w:rsidR="007B4DA7" w:rsidRPr="0057129D">
        <w:rPr>
          <w:rFonts w:ascii="Arial Narrow" w:hAnsi="Arial Narrow" w:cs="Arial"/>
          <w:bCs/>
          <w:sz w:val="20"/>
          <w:szCs w:val="20"/>
        </w:rPr>
        <w:t>, junto</w:t>
      </w:r>
      <w:r w:rsidRPr="0057129D">
        <w:rPr>
          <w:rFonts w:ascii="Arial Narrow" w:hAnsi="Arial Narrow" w:cs="Arial"/>
          <w:bCs/>
          <w:sz w:val="20"/>
          <w:szCs w:val="20"/>
        </w:rPr>
        <w:t xml:space="preserve"> </w:t>
      </w:r>
      <w:r w:rsidR="000B0053" w:rsidRPr="0057129D">
        <w:rPr>
          <w:rFonts w:ascii="Arial Narrow" w:hAnsi="Arial Narrow" w:cs="Arial"/>
          <w:bCs/>
          <w:sz w:val="20"/>
          <w:szCs w:val="20"/>
        </w:rPr>
        <w:t xml:space="preserve">con representantes del sector salud y educación. </w:t>
      </w:r>
      <w:r w:rsidR="007B4DA7" w:rsidRPr="0057129D">
        <w:rPr>
          <w:rFonts w:ascii="Arial Narrow" w:hAnsi="Arial Narrow" w:cs="Arial"/>
          <w:bCs/>
          <w:sz w:val="20"/>
          <w:szCs w:val="20"/>
        </w:rPr>
        <w:t>Informó que e</w:t>
      </w:r>
      <w:r w:rsidR="000B0053" w:rsidRPr="0057129D">
        <w:rPr>
          <w:rFonts w:ascii="Arial Narrow" w:hAnsi="Arial Narrow" w:cs="Arial"/>
          <w:bCs/>
          <w:sz w:val="20"/>
          <w:szCs w:val="20"/>
        </w:rPr>
        <w:t>xisten obra</w:t>
      </w:r>
      <w:r w:rsidR="007B4DA7" w:rsidRPr="0057129D">
        <w:rPr>
          <w:rFonts w:ascii="Arial Narrow" w:hAnsi="Arial Narrow" w:cs="Arial"/>
          <w:bCs/>
          <w:sz w:val="20"/>
          <w:szCs w:val="20"/>
        </w:rPr>
        <w:t>s</w:t>
      </w:r>
      <w:r w:rsidR="000B0053" w:rsidRPr="0057129D">
        <w:rPr>
          <w:rFonts w:ascii="Arial Narrow" w:hAnsi="Arial Narrow" w:cs="Arial"/>
          <w:bCs/>
          <w:sz w:val="20"/>
          <w:szCs w:val="20"/>
        </w:rPr>
        <w:t xml:space="preserve"> desde el año 2003 por liquidar por un monto de </w:t>
      </w:r>
      <w:r w:rsidR="00033C80">
        <w:rPr>
          <w:rFonts w:ascii="Arial Narrow" w:hAnsi="Arial Narrow" w:cs="Arial"/>
          <w:bCs/>
          <w:sz w:val="20"/>
          <w:szCs w:val="20"/>
        </w:rPr>
        <w:t>S/.</w:t>
      </w:r>
      <w:r w:rsidR="000B0053" w:rsidRPr="0057129D">
        <w:rPr>
          <w:rFonts w:ascii="Arial Narrow" w:hAnsi="Arial Narrow" w:cs="Arial"/>
          <w:bCs/>
          <w:sz w:val="20"/>
          <w:szCs w:val="20"/>
        </w:rPr>
        <w:t>71’000</w:t>
      </w:r>
      <w:r w:rsidR="00033C80">
        <w:rPr>
          <w:rFonts w:ascii="Arial Narrow" w:hAnsi="Arial Narrow" w:cs="Arial"/>
          <w:bCs/>
          <w:sz w:val="20"/>
          <w:szCs w:val="20"/>
        </w:rPr>
        <w:t>,</w:t>
      </w:r>
      <w:r w:rsidR="000B0053" w:rsidRPr="0057129D">
        <w:rPr>
          <w:rFonts w:ascii="Arial Narrow" w:hAnsi="Arial Narrow" w:cs="Arial"/>
          <w:bCs/>
          <w:sz w:val="20"/>
          <w:szCs w:val="20"/>
        </w:rPr>
        <w:t>000</w:t>
      </w:r>
      <w:r w:rsidR="00033C80">
        <w:rPr>
          <w:rFonts w:ascii="Arial Narrow" w:hAnsi="Arial Narrow" w:cs="Arial"/>
          <w:bCs/>
          <w:sz w:val="20"/>
          <w:szCs w:val="20"/>
        </w:rPr>
        <w:t>.00</w:t>
      </w:r>
      <w:r w:rsidR="007B4DA7" w:rsidRPr="0057129D">
        <w:rPr>
          <w:rFonts w:ascii="Arial Narrow" w:hAnsi="Arial Narrow" w:cs="Arial"/>
          <w:bCs/>
          <w:sz w:val="20"/>
          <w:szCs w:val="20"/>
        </w:rPr>
        <w:t xml:space="preserve"> </w:t>
      </w:r>
      <w:r w:rsidR="00033C80">
        <w:rPr>
          <w:rFonts w:ascii="Arial Narrow" w:hAnsi="Arial Narrow" w:cs="Arial"/>
          <w:bCs/>
          <w:sz w:val="20"/>
          <w:szCs w:val="20"/>
        </w:rPr>
        <w:t xml:space="preserve">nuevos </w:t>
      </w:r>
      <w:r w:rsidR="007B4DA7" w:rsidRPr="0057129D">
        <w:rPr>
          <w:rFonts w:ascii="Arial Narrow" w:hAnsi="Arial Narrow" w:cs="Arial"/>
          <w:bCs/>
          <w:sz w:val="20"/>
          <w:szCs w:val="20"/>
        </w:rPr>
        <w:t>soles</w:t>
      </w:r>
      <w:r w:rsidR="000B0053" w:rsidRPr="0057129D">
        <w:rPr>
          <w:rFonts w:ascii="Arial Narrow" w:hAnsi="Arial Narrow" w:cs="Arial"/>
          <w:bCs/>
          <w:sz w:val="20"/>
          <w:szCs w:val="20"/>
        </w:rPr>
        <w:t xml:space="preserve">, sin embargo también hay obras por liquidar a cargo de los gobiernos locales, </w:t>
      </w:r>
      <w:r w:rsidR="007B4DA7" w:rsidRPr="0057129D">
        <w:rPr>
          <w:rFonts w:ascii="Arial Narrow" w:hAnsi="Arial Narrow" w:cs="Arial"/>
          <w:bCs/>
          <w:sz w:val="20"/>
          <w:szCs w:val="20"/>
        </w:rPr>
        <w:t xml:space="preserve">señaló que </w:t>
      </w:r>
      <w:r w:rsidR="000B0053" w:rsidRPr="0057129D">
        <w:rPr>
          <w:rFonts w:ascii="Arial Narrow" w:hAnsi="Arial Narrow" w:cs="Arial"/>
          <w:bCs/>
          <w:sz w:val="20"/>
          <w:szCs w:val="20"/>
        </w:rPr>
        <w:t xml:space="preserve">si existen </w:t>
      </w:r>
      <w:r w:rsidR="00600723" w:rsidRPr="0057129D">
        <w:rPr>
          <w:rFonts w:ascii="Arial Narrow" w:hAnsi="Arial Narrow" w:cs="Arial"/>
          <w:bCs/>
          <w:sz w:val="20"/>
          <w:szCs w:val="20"/>
        </w:rPr>
        <w:t xml:space="preserve">gerentes proveedores del </w:t>
      </w:r>
      <w:r w:rsidR="007B4DA7" w:rsidRPr="0057129D">
        <w:rPr>
          <w:rFonts w:ascii="Arial Narrow" w:hAnsi="Arial Narrow" w:cs="Arial"/>
          <w:bCs/>
          <w:sz w:val="20"/>
          <w:szCs w:val="20"/>
        </w:rPr>
        <w:t>Gobierno Regional</w:t>
      </w:r>
      <w:r w:rsidR="00A51E59" w:rsidRPr="0057129D">
        <w:rPr>
          <w:rFonts w:ascii="Arial Narrow" w:hAnsi="Arial Narrow" w:cs="Arial"/>
          <w:bCs/>
          <w:sz w:val="20"/>
          <w:szCs w:val="20"/>
        </w:rPr>
        <w:t>,</w:t>
      </w:r>
      <w:r w:rsidR="007B4DA7" w:rsidRPr="0057129D">
        <w:rPr>
          <w:rFonts w:ascii="Arial Narrow" w:hAnsi="Arial Narrow" w:cs="Arial"/>
          <w:bCs/>
          <w:sz w:val="20"/>
          <w:szCs w:val="20"/>
        </w:rPr>
        <w:t xml:space="preserve"> </w:t>
      </w:r>
      <w:r w:rsidR="00600723" w:rsidRPr="0057129D">
        <w:rPr>
          <w:rFonts w:ascii="Arial Narrow" w:hAnsi="Arial Narrow" w:cs="Arial"/>
          <w:bCs/>
          <w:sz w:val="20"/>
          <w:szCs w:val="20"/>
        </w:rPr>
        <w:t>estos serán despedidos</w:t>
      </w:r>
      <w:r w:rsidR="00A51E59" w:rsidRPr="0057129D">
        <w:rPr>
          <w:rFonts w:ascii="Arial Narrow" w:hAnsi="Arial Narrow" w:cs="Arial"/>
          <w:bCs/>
          <w:sz w:val="20"/>
          <w:szCs w:val="20"/>
        </w:rPr>
        <w:t xml:space="preserve"> ya que</w:t>
      </w:r>
      <w:r w:rsidR="00600723" w:rsidRPr="0057129D">
        <w:rPr>
          <w:rFonts w:ascii="Arial Narrow" w:hAnsi="Arial Narrow" w:cs="Arial"/>
          <w:bCs/>
          <w:sz w:val="20"/>
          <w:szCs w:val="20"/>
        </w:rPr>
        <w:t xml:space="preserve"> es un compromiso del Presidente Regional. Desde julio se van a implementar y equipar las </w:t>
      </w:r>
      <w:r w:rsidR="00033C80">
        <w:rPr>
          <w:rFonts w:ascii="Arial Narrow" w:hAnsi="Arial Narrow" w:cs="Arial"/>
          <w:bCs/>
          <w:sz w:val="20"/>
          <w:szCs w:val="20"/>
        </w:rPr>
        <w:t>U.G.E.L.</w:t>
      </w:r>
      <w:r w:rsidR="00600723" w:rsidRPr="0057129D">
        <w:rPr>
          <w:rFonts w:ascii="Arial Narrow" w:hAnsi="Arial Narrow" w:cs="Arial"/>
          <w:bCs/>
          <w:sz w:val="20"/>
          <w:szCs w:val="20"/>
        </w:rPr>
        <w:t xml:space="preserve">. En lo referente al tema de salud se va a revisar el tema </w:t>
      </w:r>
      <w:r w:rsidR="00600723" w:rsidRPr="0057129D">
        <w:rPr>
          <w:rFonts w:ascii="Arial Narrow" w:hAnsi="Arial Narrow" w:cs="Arial"/>
          <w:bCs/>
          <w:sz w:val="20"/>
          <w:szCs w:val="20"/>
        </w:rPr>
        <w:lastRenderedPageBreak/>
        <w:t>y se</w:t>
      </w:r>
      <w:r w:rsidR="00DA3B55" w:rsidRPr="0057129D">
        <w:rPr>
          <w:rFonts w:ascii="Arial Narrow" w:hAnsi="Arial Narrow" w:cs="Arial"/>
          <w:bCs/>
          <w:sz w:val="20"/>
          <w:szCs w:val="20"/>
        </w:rPr>
        <w:t xml:space="preserve"> debe convocar a reunión a las Comisiones de D</w:t>
      </w:r>
      <w:r w:rsidR="00600723" w:rsidRPr="0057129D">
        <w:rPr>
          <w:rFonts w:ascii="Arial Narrow" w:hAnsi="Arial Narrow" w:cs="Arial"/>
          <w:bCs/>
          <w:sz w:val="20"/>
          <w:szCs w:val="20"/>
        </w:rPr>
        <w:t xml:space="preserve">esarrollo </w:t>
      </w:r>
      <w:r w:rsidR="00DA3B55" w:rsidRPr="0057129D">
        <w:rPr>
          <w:rFonts w:ascii="Arial Narrow" w:hAnsi="Arial Narrow" w:cs="Arial"/>
          <w:bCs/>
          <w:sz w:val="20"/>
          <w:szCs w:val="20"/>
        </w:rPr>
        <w:t>S</w:t>
      </w:r>
      <w:r w:rsidR="00600723" w:rsidRPr="0057129D">
        <w:rPr>
          <w:rFonts w:ascii="Arial Narrow" w:hAnsi="Arial Narrow" w:cs="Arial"/>
          <w:bCs/>
          <w:sz w:val="20"/>
          <w:szCs w:val="20"/>
        </w:rPr>
        <w:t>ocial y repr</w:t>
      </w:r>
      <w:r w:rsidR="00DA3B55" w:rsidRPr="0057129D">
        <w:rPr>
          <w:rFonts w:ascii="Arial Narrow" w:hAnsi="Arial Narrow" w:cs="Arial"/>
          <w:bCs/>
          <w:sz w:val="20"/>
          <w:szCs w:val="20"/>
        </w:rPr>
        <w:t>esentantes de Salud y E</w:t>
      </w:r>
      <w:r w:rsidR="00600723" w:rsidRPr="0057129D">
        <w:rPr>
          <w:rFonts w:ascii="Arial Narrow" w:hAnsi="Arial Narrow" w:cs="Arial"/>
          <w:bCs/>
          <w:sz w:val="20"/>
          <w:szCs w:val="20"/>
        </w:rPr>
        <w:t xml:space="preserve">ducación para atender los problemas de estos sectores, en cuanto a los destaques estos deben ser. En cuanto al informe de </w:t>
      </w:r>
      <w:r w:rsidR="00227C6E">
        <w:rPr>
          <w:rFonts w:ascii="Arial Narrow" w:hAnsi="Arial Narrow" w:cs="Arial"/>
          <w:bCs/>
          <w:sz w:val="20"/>
          <w:szCs w:val="20"/>
        </w:rPr>
        <w:t xml:space="preserve">A.L.A.C. </w:t>
      </w:r>
      <w:r w:rsidR="00600723" w:rsidRPr="0057129D">
        <w:rPr>
          <w:rFonts w:ascii="Arial Narrow" w:hAnsi="Arial Narrow" w:cs="Arial"/>
          <w:bCs/>
          <w:sz w:val="20"/>
          <w:szCs w:val="20"/>
        </w:rPr>
        <w:t xml:space="preserve"> se va a remitir la información respectiva al Consejo Regional</w:t>
      </w:r>
      <w:r w:rsidR="00F96AAC" w:rsidRPr="0057129D">
        <w:rPr>
          <w:rFonts w:ascii="Arial Narrow" w:hAnsi="Arial Narrow" w:cs="Arial"/>
          <w:bCs/>
          <w:sz w:val="20"/>
          <w:szCs w:val="20"/>
        </w:rPr>
        <w:t>.</w:t>
      </w:r>
      <w:r w:rsidR="00600723" w:rsidRPr="0057129D">
        <w:rPr>
          <w:rFonts w:ascii="Arial Narrow" w:hAnsi="Arial Narrow" w:cs="Arial"/>
          <w:bCs/>
          <w:sz w:val="20"/>
          <w:szCs w:val="20"/>
        </w:rPr>
        <w:t xml:space="preserve">    </w:t>
      </w:r>
    </w:p>
    <w:p w:rsidR="003B7C6C" w:rsidRPr="0057129D" w:rsidRDefault="001B699D" w:rsidP="003A1636">
      <w:pPr>
        <w:ind w:left="360"/>
        <w:jc w:val="both"/>
        <w:rPr>
          <w:rFonts w:ascii="Arial Narrow" w:hAnsi="Arial Narrow" w:cs="Arial"/>
          <w:bCs/>
          <w:sz w:val="20"/>
          <w:szCs w:val="20"/>
        </w:rPr>
      </w:pPr>
      <w:r w:rsidRPr="0057129D">
        <w:rPr>
          <w:rFonts w:ascii="Arial Narrow" w:hAnsi="Arial Narrow" w:cs="Arial"/>
          <w:bCs/>
          <w:sz w:val="20"/>
          <w:szCs w:val="20"/>
        </w:rPr>
        <w:t xml:space="preserve">    </w:t>
      </w:r>
    </w:p>
    <w:p w:rsidR="00C56897" w:rsidRPr="0057129D" w:rsidRDefault="00C56897" w:rsidP="00EB1F88">
      <w:pPr>
        <w:pStyle w:val="Prrafodelista"/>
        <w:numPr>
          <w:ilvl w:val="0"/>
          <w:numId w:val="1"/>
        </w:numPr>
        <w:jc w:val="both"/>
        <w:rPr>
          <w:rFonts w:ascii="Arial Narrow" w:hAnsi="Arial Narrow" w:cs="Arial"/>
          <w:bCs/>
          <w:sz w:val="20"/>
          <w:szCs w:val="20"/>
        </w:rPr>
      </w:pPr>
      <w:r w:rsidRPr="0057129D">
        <w:rPr>
          <w:rFonts w:ascii="Arial Narrow" w:hAnsi="Arial Narrow" w:cs="Arial"/>
          <w:bCs/>
          <w:sz w:val="20"/>
          <w:szCs w:val="20"/>
        </w:rPr>
        <w:t>Carta S/N de fecha 31/05/2011 remitid</w:t>
      </w:r>
      <w:r w:rsidR="00D72337" w:rsidRPr="0057129D">
        <w:rPr>
          <w:rFonts w:ascii="Arial Narrow" w:hAnsi="Arial Narrow" w:cs="Arial"/>
          <w:bCs/>
          <w:sz w:val="20"/>
          <w:szCs w:val="20"/>
        </w:rPr>
        <w:t>a</w:t>
      </w:r>
      <w:r w:rsidRPr="0057129D">
        <w:rPr>
          <w:rFonts w:ascii="Arial Narrow" w:hAnsi="Arial Narrow" w:cs="Arial"/>
          <w:bCs/>
          <w:sz w:val="20"/>
          <w:szCs w:val="20"/>
        </w:rPr>
        <w:t xml:space="preserve"> por el Dr. </w:t>
      </w:r>
      <w:r w:rsidR="00D72337" w:rsidRPr="0057129D">
        <w:rPr>
          <w:rFonts w:ascii="Arial Narrow" w:hAnsi="Arial Narrow" w:cs="Arial"/>
          <w:bCs/>
          <w:sz w:val="20"/>
          <w:szCs w:val="20"/>
        </w:rPr>
        <w:t>Gonzalo</w:t>
      </w:r>
      <w:r w:rsidRPr="0057129D">
        <w:rPr>
          <w:rFonts w:ascii="Arial Narrow" w:hAnsi="Arial Narrow" w:cs="Arial"/>
          <w:bCs/>
          <w:sz w:val="20"/>
          <w:szCs w:val="20"/>
        </w:rPr>
        <w:t xml:space="preserve"> Salazar Silva, Jefe de Relaciones Comunitarias Minera La Zanja, al Presidente del </w:t>
      </w:r>
      <w:r w:rsidR="00D72337" w:rsidRPr="0057129D">
        <w:rPr>
          <w:rFonts w:ascii="Arial Narrow" w:hAnsi="Arial Narrow" w:cs="Arial"/>
          <w:bCs/>
          <w:sz w:val="20"/>
          <w:szCs w:val="20"/>
        </w:rPr>
        <w:t xml:space="preserve">Consejo </w:t>
      </w:r>
      <w:r w:rsidRPr="0057129D">
        <w:rPr>
          <w:rFonts w:ascii="Arial Narrow" w:hAnsi="Arial Narrow" w:cs="Arial"/>
          <w:bCs/>
          <w:sz w:val="20"/>
          <w:szCs w:val="20"/>
        </w:rPr>
        <w:t xml:space="preserve">Regional </w:t>
      </w:r>
      <w:r w:rsidR="00D72337" w:rsidRPr="0057129D">
        <w:rPr>
          <w:rFonts w:ascii="Arial Narrow" w:hAnsi="Arial Narrow" w:cs="Arial"/>
          <w:bCs/>
          <w:sz w:val="20"/>
          <w:szCs w:val="20"/>
        </w:rPr>
        <w:t>Prof.</w:t>
      </w:r>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Elzer</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Elera</w:t>
      </w:r>
      <w:proofErr w:type="spellEnd"/>
      <w:r w:rsidRPr="0057129D">
        <w:rPr>
          <w:rFonts w:ascii="Arial Narrow" w:hAnsi="Arial Narrow" w:cs="Arial"/>
          <w:bCs/>
          <w:sz w:val="20"/>
          <w:szCs w:val="20"/>
        </w:rPr>
        <w:t xml:space="preserve"> López, </w:t>
      </w:r>
      <w:r w:rsidR="00D72337" w:rsidRPr="0057129D">
        <w:rPr>
          <w:rFonts w:ascii="Arial Narrow" w:hAnsi="Arial Narrow" w:cs="Arial"/>
          <w:bCs/>
          <w:sz w:val="20"/>
          <w:szCs w:val="20"/>
        </w:rPr>
        <w:t xml:space="preserve">con </w:t>
      </w:r>
      <w:r w:rsidRPr="0057129D">
        <w:rPr>
          <w:rFonts w:ascii="Arial Narrow" w:hAnsi="Arial Narrow" w:cs="Arial"/>
          <w:bCs/>
          <w:sz w:val="20"/>
          <w:szCs w:val="20"/>
        </w:rPr>
        <w:t xml:space="preserve">la cual solicita un lapso de tiempo, a fin de informar ante el Pleno del </w:t>
      </w:r>
      <w:r w:rsidR="00EB1F88" w:rsidRPr="0057129D">
        <w:rPr>
          <w:rFonts w:ascii="Arial Narrow" w:hAnsi="Arial Narrow" w:cs="Arial"/>
          <w:bCs/>
          <w:sz w:val="20"/>
          <w:szCs w:val="20"/>
        </w:rPr>
        <w:t>Consejo Regional sobre los trabaj</w:t>
      </w:r>
      <w:r w:rsidRPr="0057129D">
        <w:rPr>
          <w:rFonts w:ascii="Arial Narrow" w:hAnsi="Arial Narrow" w:cs="Arial"/>
          <w:bCs/>
          <w:sz w:val="20"/>
          <w:szCs w:val="20"/>
        </w:rPr>
        <w:t xml:space="preserve">os que viene desarrollando en su área de influencia. </w:t>
      </w:r>
    </w:p>
    <w:p w:rsidR="00EB1F88" w:rsidRPr="0057129D" w:rsidRDefault="00EB1F88" w:rsidP="0057129D">
      <w:pPr>
        <w:jc w:val="both"/>
        <w:rPr>
          <w:rFonts w:ascii="Arial Narrow" w:hAnsi="Arial Narrow" w:cs="Arial"/>
          <w:sz w:val="6"/>
          <w:szCs w:val="6"/>
        </w:rPr>
      </w:pPr>
    </w:p>
    <w:p w:rsidR="00924BBE" w:rsidRPr="0057129D" w:rsidRDefault="0057129D" w:rsidP="00EB1F88">
      <w:pPr>
        <w:pStyle w:val="Prrafodelista"/>
        <w:ind w:left="360"/>
        <w:jc w:val="both"/>
        <w:rPr>
          <w:rFonts w:ascii="Arial Narrow" w:hAnsi="Arial Narrow" w:cs="Arial"/>
          <w:bCs/>
          <w:sz w:val="20"/>
          <w:szCs w:val="20"/>
        </w:rPr>
      </w:pPr>
      <w:r>
        <w:rPr>
          <w:rFonts w:ascii="Arial Narrow" w:hAnsi="Arial Narrow" w:cs="Arial"/>
          <w:bCs/>
          <w:sz w:val="20"/>
          <w:szCs w:val="20"/>
        </w:rPr>
        <w:t>El Presidente de la Mesa Directiva</w:t>
      </w:r>
      <w:r w:rsidR="00EB1F88" w:rsidRPr="0057129D">
        <w:rPr>
          <w:rFonts w:ascii="Arial Narrow" w:hAnsi="Arial Narrow" w:cs="Arial"/>
          <w:bCs/>
          <w:sz w:val="20"/>
          <w:szCs w:val="20"/>
        </w:rPr>
        <w:t>, invitó a tomar la palabra al</w:t>
      </w:r>
      <w:r w:rsidR="00B4259C" w:rsidRPr="0057129D">
        <w:rPr>
          <w:rFonts w:ascii="Arial Narrow" w:hAnsi="Arial Narrow" w:cs="Arial"/>
          <w:bCs/>
          <w:sz w:val="20"/>
          <w:szCs w:val="20"/>
        </w:rPr>
        <w:t xml:space="preserve"> Gerente General de la Zanja</w:t>
      </w:r>
      <w:r w:rsidR="00A2448E" w:rsidRPr="0057129D">
        <w:rPr>
          <w:rFonts w:ascii="Arial Narrow" w:hAnsi="Arial Narrow" w:cs="Arial"/>
          <w:bCs/>
          <w:sz w:val="20"/>
          <w:szCs w:val="20"/>
        </w:rPr>
        <w:t xml:space="preserve"> Sr. Raúl Benavides</w:t>
      </w:r>
      <w:r w:rsidR="00EB1F88" w:rsidRPr="0057129D">
        <w:rPr>
          <w:rFonts w:ascii="Arial Narrow" w:hAnsi="Arial Narrow" w:cs="Arial"/>
          <w:bCs/>
          <w:sz w:val="20"/>
          <w:szCs w:val="20"/>
        </w:rPr>
        <w:t xml:space="preserve"> dijo</w:t>
      </w:r>
      <w:r w:rsidR="00A2448E" w:rsidRPr="0057129D">
        <w:rPr>
          <w:rFonts w:ascii="Arial Narrow" w:hAnsi="Arial Narrow" w:cs="Arial"/>
          <w:bCs/>
          <w:sz w:val="20"/>
          <w:szCs w:val="20"/>
        </w:rPr>
        <w:t>,</w:t>
      </w:r>
      <w:r w:rsidR="00EB1F88" w:rsidRPr="0057129D">
        <w:rPr>
          <w:rFonts w:ascii="Arial Narrow" w:hAnsi="Arial Narrow" w:cs="Arial"/>
          <w:bCs/>
          <w:sz w:val="20"/>
          <w:szCs w:val="20"/>
        </w:rPr>
        <w:t xml:space="preserve"> que esta minera se encuentra ubicada en el distrito de </w:t>
      </w:r>
      <w:proofErr w:type="spellStart"/>
      <w:r w:rsidR="00837877">
        <w:rPr>
          <w:rFonts w:ascii="Arial Narrow" w:hAnsi="Arial Narrow" w:cs="Arial"/>
          <w:bCs/>
          <w:sz w:val="20"/>
          <w:szCs w:val="20"/>
        </w:rPr>
        <w:t>Pulán</w:t>
      </w:r>
      <w:proofErr w:type="spellEnd"/>
      <w:r w:rsidR="00EB1F88" w:rsidRPr="0057129D">
        <w:rPr>
          <w:rFonts w:ascii="Arial Narrow" w:hAnsi="Arial Narrow" w:cs="Arial"/>
          <w:bCs/>
          <w:sz w:val="20"/>
          <w:szCs w:val="20"/>
        </w:rPr>
        <w:t xml:space="preserve"> </w:t>
      </w:r>
      <w:r w:rsidR="00227C6E">
        <w:rPr>
          <w:rFonts w:ascii="Arial Narrow" w:hAnsi="Arial Narrow" w:cs="Arial"/>
          <w:bCs/>
          <w:sz w:val="20"/>
          <w:szCs w:val="20"/>
        </w:rPr>
        <w:t xml:space="preserve">provincia </w:t>
      </w:r>
      <w:r w:rsidR="00EB1F88" w:rsidRPr="0057129D">
        <w:rPr>
          <w:rFonts w:ascii="Arial Narrow" w:hAnsi="Arial Narrow" w:cs="Arial"/>
          <w:bCs/>
          <w:sz w:val="20"/>
          <w:szCs w:val="20"/>
        </w:rPr>
        <w:t xml:space="preserve"> de Santa Cruz y que ha sido diseñada por peruanos</w:t>
      </w:r>
      <w:r w:rsidR="00B4259C" w:rsidRPr="0057129D">
        <w:rPr>
          <w:rFonts w:ascii="Arial Narrow" w:hAnsi="Arial Narrow" w:cs="Arial"/>
          <w:bCs/>
          <w:sz w:val="20"/>
          <w:szCs w:val="20"/>
        </w:rPr>
        <w:t xml:space="preserve">, dijo que </w:t>
      </w:r>
      <w:r w:rsidR="00D72337" w:rsidRPr="0057129D">
        <w:rPr>
          <w:rFonts w:ascii="Arial Narrow" w:hAnsi="Arial Narrow" w:cs="Arial"/>
          <w:bCs/>
          <w:sz w:val="20"/>
          <w:szCs w:val="20"/>
        </w:rPr>
        <w:t>la empresa se</w:t>
      </w:r>
      <w:r w:rsidR="00B4259C" w:rsidRPr="0057129D">
        <w:rPr>
          <w:rFonts w:ascii="Arial Narrow" w:hAnsi="Arial Narrow" w:cs="Arial"/>
          <w:bCs/>
          <w:sz w:val="20"/>
          <w:szCs w:val="20"/>
        </w:rPr>
        <w:t xml:space="preserve"> preocupa porque sus colaboradores vivan en un ambiente saludable y seguro y por contribu</w:t>
      </w:r>
      <w:r w:rsidR="00D72337" w:rsidRPr="0057129D">
        <w:rPr>
          <w:rFonts w:ascii="Arial Narrow" w:hAnsi="Arial Narrow" w:cs="Arial"/>
          <w:bCs/>
          <w:sz w:val="20"/>
          <w:szCs w:val="20"/>
        </w:rPr>
        <w:t>ir con desarrollo sustentable a</w:t>
      </w:r>
      <w:r w:rsidR="00B4259C" w:rsidRPr="0057129D">
        <w:rPr>
          <w:rFonts w:ascii="Arial Narrow" w:hAnsi="Arial Narrow" w:cs="Arial"/>
          <w:bCs/>
          <w:sz w:val="20"/>
          <w:szCs w:val="20"/>
        </w:rPr>
        <w:t xml:space="preserve"> la región, </w:t>
      </w:r>
      <w:r w:rsidR="005B18CD" w:rsidRPr="0057129D">
        <w:rPr>
          <w:rFonts w:ascii="Arial Narrow" w:hAnsi="Arial Narrow" w:cs="Arial"/>
          <w:bCs/>
          <w:sz w:val="20"/>
          <w:szCs w:val="20"/>
        </w:rPr>
        <w:t>señaló</w:t>
      </w:r>
      <w:r w:rsidR="00B4259C" w:rsidRPr="0057129D">
        <w:rPr>
          <w:rFonts w:ascii="Arial Narrow" w:hAnsi="Arial Narrow" w:cs="Arial"/>
          <w:bCs/>
          <w:sz w:val="20"/>
          <w:szCs w:val="20"/>
        </w:rPr>
        <w:t xml:space="preserve"> que se debe cuidar el medio ambiente, pues ellos no están par</w:t>
      </w:r>
      <w:r w:rsidR="00D72337" w:rsidRPr="0057129D">
        <w:rPr>
          <w:rFonts w:ascii="Arial Narrow" w:hAnsi="Arial Narrow" w:cs="Arial"/>
          <w:bCs/>
          <w:sz w:val="20"/>
          <w:szCs w:val="20"/>
        </w:rPr>
        <w:t>a hacerle daño</w:t>
      </w:r>
      <w:r w:rsidR="00B4259C" w:rsidRPr="0057129D">
        <w:rPr>
          <w:rFonts w:ascii="Arial Narrow" w:hAnsi="Arial Narrow" w:cs="Arial"/>
          <w:bCs/>
          <w:sz w:val="20"/>
          <w:szCs w:val="20"/>
        </w:rPr>
        <w:t>. Este establecimiento minero no tiene ningún funcionario extranjero y cuenta con dos yacimientos mineros, se iniciaron las exploraciones el año 1991</w:t>
      </w:r>
      <w:r w:rsidR="005B18CD" w:rsidRPr="0057129D">
        <w:rPr>
          <w:rFonts w:ascii="Arial Narrow" w:hAnsi="Arial Narrow" w:cs="Arial"/>
          <w:bCs/>
          <w:sz w:val="20"/>
          <w:szCs w:val="20"/>
        </w:rPr>
        <w:t xml:space="preserve"> y</w:t>
      </w:r>
      <w:r w:rsidR="00B4259C" w:rsidRPr="0057129D">
        <w:rPr>
          <w:rFonts w:ascii="Arial Narrow" w:hAnsi="Arial Narrow" w:cs="Arial"/>
          <w:bCs/>
          <w:sz w:val="20"/>
          <w:szCs w:val="20"/>
        </w:rPr>
        <w:t xml:space="preserve"> la construcción fue autorizada el 14 de junio del año 2009, la inversión al 31 de diciembre de este año debe ser de 150</w:t>
      </w:r>
      <w:r w:rsidR="005B18CD" w:rsidRPr="0057129D">
        <w:rPr>
          <w:rFonts w:ascii="Arial Narrow" w:hAnsi="Arial Narrow" w:cs="Arial"/>
          <w:bCs/>
          <w:sz w:val="20"/>
          <w:szCs w:val="20"/>
        </w:rPr>
        <w:t>’000.000</w:t>
      </w:r>
      <w:r w:rsidR="00B4259C" w:rsidRPr="0057129D">
        <w:rPr>
          <w:rFonts w:ascii="Arial Narrow" w:hAnsi="Arial Narrow" w:cs="Arial"/>
          <w:bCs/>
          <w:sz w:val="20"/>
          <w:szCs w:val="20"/>
        </w:rPr>
        <w:t xml:space="preserve"> </w:t>
      </w:r>
      <w:r w:rsidR="005B18CD" w:rsidRPr="0057129D">
        <w:rPr>
          <w:rFonts w:ascii="Arial Narrow" w:hAnsi="Arial Narrow" w:cs="Arial"/>
          <w:bCs/>
          <w:sz w:val="20"/>
          <w:szCs w:val="20"/>
        </w:rPr>
        <w:t xml:space="preserve">$ ciento cincuenta </w:t>
      </w:r>
      <w:r w:rsidR="00B4259C" w:rsidRPr="0057129D">
        <w:rPr>
          <w:rFonts w:ascii="Arial Narrow" w:hAnsi="Arial Narrow" w:cs="Arial"/>
          <w:bCs/>
          <w:sz w:val="20"/>
          <w:szCs w:val="20"/>
        </w:rPr>
        <w:t>millones de dólares. El cinco de agosto del año pasado se les entregó la autorización de funcionamiento y el siete de setiembre se pudo tener la primera barra</w:t>
      </w:r>
      <w:r w:rsidR="00D95214" w:rsidRPr="0057129D">
        <w:rPr>
          <w:rFonts w:ascii="Arial Narrow" w:hAnsi="Arial Narrow" w:cs="Arial"/>
          <w:bCs/>
          <w:sz w:val="20"/>
          <w:szCs w:val="20"/>
        </w:rPr>
        <w:t xml:space="preserve">. </w:t>
      </w:r>
      <w:r w:rsidR="005B18CD" w:rsidRPr="0057129D">
        <w:rPr>
          <w:rFonts w:ascii="Arial Narrow" w:hAnsi="Arial Narrow" w:cs="Arial"/>
          <w:bCs/>
          <w:sz w:val="20"/>
          <w:szCs w:val="20"/>
        </w:rPr>
        <w:t xml:space="preserve">Informó que Minera la Zanja </w:t>
      </w:r>
      <w:r w:rsidR="00D95214" w:rsidRPr="0057129D">
        <w:rPr>
          <w:rFonts w:ascii="Arial Narrow" w:hAnsi="Arial Narrow" w:cs="Arial"/>
          <w:bCs/>
          <w:sz w:val="20"/>
          <w:szCs w:val="20"/>
        </w:rPr>
        <w:t xml:space="preserve">Contribuye 7’000. 000 $ siete millones de dólares al fisco, no existen barras de oro ni plata </w:t>
      </w:r>
      <w:r w:rsidR="005B18CD" w:rsidRPr="0057129D">
        <w:rPr>
          <w:rFonts w:ascii="Arial Narrow" w:hAnsi="Arial Narrow" w:cs="Arial"/>
          <w:bCs/>
          <w:sz w:val="20"/>
          <w:szCs w:val="20"/>
        </w:rPr>
        <w:t xml:space="preserve">en los yacimientos, </w:t>
      </w:r>
      <w:r w:rsidR="00D95214" w:rsidRPr="0057129D">
        <w:rPr>
          <w:rFonts w:ascii="Arial Narrow" w:hAnsi="Arial Narrow" w:cs="Arial"/>
          <w:bCs/>
          <w:sz w:val="20"/>
          <w:szCs w:val="20"/>
        </w:rPr>
        <w:t xml:space="preserve">pues estas de acuerdo al procedimiento se encuentran absorbidas </w:t>
      </w:r>
      <w:r w:rsidR="005B18CD" w:rsidRPr="0057129D">
        <w:rPr>
          <w:rFonts w:ascii="Arial Narrow" w:hAnsi="Arial Narrow" w:cs="Arial"/>
          <w:bCs/>
          <w:sz w:val="20"/>
          <w:szCs w:val="20"/>
        </w:rPr>
        <w:t>por unas columnas de carbón, las que</w:t>
      </w:r>
      <w:r w:rsidR="00D95214" w:rsidRPr="0057129D">
        <w:rPr>
          <w:rFonts w:ascii="Arial Narrow" w:hAnsi="Arial Narrow" w:cs="Arial"/>
          <w:bCs/>
          <w:sz w:val="20"/>
          <w:szCs w:val="20"/>
        </w:rPr>
        <w:t xml:space="preserve"> son llevadas a Minera </w:t>
      </w:r>
      <w:proofErr w:type="spellStart"/>
      <w:r w:rsidR="00D95214" w:rsidRPr="0057129D">
        <w:rPr>
          <w:rFonts w:ascii="Arial Narrow" w:hAnsi="Arial Narrow" w:cs="Arial"/>
          <w:bCs/>
          <w:sz w:val="20"/>
          <w:szCs w:val="20"/>
        </w:rPr>
        <w:t>Ya</w:t>
      </w:r>
      <w:r w:rsidR="00CD531D" w:rsidRPr="0057129D">
        <w:rPr>
          <w:rFonts w:ascii="Arial Narrow" w:hAnsi="Arial Narrow" w:cs="Arial"/>
          <w:bCs/>
          <w:sz w:val="20"/>
          <w:szCs w:val="20"/>
        </w:rPr>
        <w:t>nacocha</w:t>
      </w:r>
      <w:proofErr w:type="spellEnd"/>
      <w:r w:rsidR="00CD531D" w:rsidRPr="0057129D">
        <w:rPr>
          <w:rFonts w:ascii="Arial Narrow" w:hAnsi="Arial Narrow" w:cs="Arial"/>
          <w:bCs/>
          <w:sz w:val="20"/>
          <w:szCs w:val="20"/>
        </w:rPr>
        <w:t xml:space="preserve"> para ser procesadas. Minera la Zanja cuenta con las autorizaciones ambientales, dijo que realizan </w:t>
      </w:r>
      <w:proofErr w:type="spellStart"/>
      <w:r w:rsidR="00CD531D" w:rsidRPr="0057129D">
        <w:rPr>
          <w:rFonts w:ascii="Arial Narrow" w:hAnsi="Arial Narrow" w:cs="Arial"/>
          <w:bCs/>
          <w:sz w:val="20"/>
          <w:szCs w:val="20"/>
        </w:rPr>
        <w:t>monitoreos</w:t>
      </w:r>
      <w:proofErr w:type="spellEnd"/>
      <w:r w:rsidR="00CD531D" w:rsidRPr="0057129D">
        <w:rPr>
          <w:rFonts w:ascii="Arial Narrow" w:hAnsi="Arial Narrow" w:cs="Arial"/>
          <w:bCs/>
          <w:sz w:val="20"/>
          <w:szCs w:val="20"/>
        </w:rPr>
        <w:t xml:space="preserve"> ambientales cada tres meses y se lleva las muestras a los mejores laboratorios de salud. La Municipalidad </w:t>
      </w:r>
      <w:r w:rsidR="00227C6E">
        <w:rPr>
          <w:rFonts w:ascii="Arial Narrow" w:hAnsi="Arial Narrow" w:cs="Arial"/>
          <w:bCs/>
          <w:sz w:val="20"/>
          <w:szCs w:val="20"/>
        </w:rPr>
        <w:t xml:space="preserve">Provincia </w:t>
      </w:r>
      <w:r w:rsidR="00CD531D" w:rsidRPr="0057129D">
        <w:rPr>
          <w:rFonts w:ascii="Arial Narrow" w:hAnsi="Arial Narrow" w:cs="Arial"/>
          <w:bCs/>
          <w:sz w:val="20"/>
          <w:szCs w:val="20"/>
        </w:rPr>
        <w:t>l de Cajamarca les otorgó el certificado de sello verde</w:t>
      </w:r>
      <w:r w:rsidR="00D95214" w:rsidRPr="0057129D">
        <w:rPr>
          <w:rFonts w:ascii="Arial Narrow" w:hAnsi="Arial Narrow" w:cs="Arial"/>
          <w:bCs/>
          <w:sz w:val="20"/>
          <w:szCs w:val="20"/>
        </w:rPr>
        <w:t xml:space="preserve"> </w:t>
      </w:r>
      <w:r w:rsidR="00CD531D" w:rsidRPr="0057129D">
        <w:rPr>
          <w:rFonts w:ascii="Arial Narrow" w:hAnsi="Arial Narrow" w:cs="Arial"/>
          <w:bCs/>
          <w:sz w:val="20"/>
          <w:szCs w:val="20"/>
        </w:rPr>
        <w:t>de responsabilidad social y ambiental por el manejo de desechos sólidos, certificaciones del ISO 18</w:t>
      </w:r>
      <w:r w:rsidR="00924BBE" w:rsidRPr="0057129D">
        <w:rPr>
          <w:rFonts w:ascii="Arial Narrow" w:hAnsi="Arial Narrow" w:cs="Arial"/>
          <w:bCs/>
          <w:sz w:val="20"/>
          <w:szCs w:val="20"/>
        </w:rPr>
        <w:t>.</w:t>
      </w:r>
      <w:r w:rsidR="00CD531D" w:rsidRPr="0057129D">
        <w:rPr>
          <w:rFonts w:ascii="Arial Narrow" w:hAnsi="Arial Narrow" w:cs="Arial"/>
          <w:bCs/>
          <w:sz w:val="20"/>
          <w:szCs w:val="20"/>
        </w:rPr>
        <w:t>000 y el ISO Ambiental 14</w:t>
      </w:r>
      <w:r w:rsidR="00924BBE" w:rsidRPr="0057129D">
        <w:rPr>
          <w:rFonts w:ascii="Arial Narrow" w:hAnsi="Arial Narrow" w:cs="Arial"/>
          <w:bCs/>
          <w:sz w:val="20"/>
          <w:szCs w:val="20"/>
        </w:rPr>
        <w:t>.</w:t>
      </w:r>
      <w:r w:rsidR="00CD531D" w:rsidRPr="0057129D">
        <w:rPr>
          <w:rFonts w:ascii="Arial Narrow" w:hAnsi="Arial Narrow" w:cs="Arial"/>
          <w:bCs/>
          <w:sz w:val="20"/>
          <w:szCs w:val="20"/>
        </w:rPr>
        <w:t>001</w:t>
      </w:r>
      <w:r w:rsidR="00D95214" w:rsidRPr="0057129D">
        <w:rPr>
          <w:rFonts w:ascii="Arial Narrow" w:hAnsi="Arial Narrow" w:cs="Arial"/>
          <w:bCs/>
          <w:sz w:val="20"/>
          <w:szCs w:val="20"/>
        </w:rPr>
        <w:t xml:space="preserve"> </w:t>
      </w:r>
      <w:r w:rsidR="00CD531D" w:rsidRPr="0057129D">
        <w:rPr>
          <w:rFonts w:ascii="Arial Narrow" w:hAnsi="Arial Narrow" w:cs="Arial"/>
          <w:bCs/>
          <w:sz w:val="20"/>
          <w:szCs w:val="20"/>
        </w:rPr>
        <w:t>que garantiza que los procesos son seguros.</w:t>
      </w:r>
      <w:r w:rsidR="00B4259C" w:rsidRPr="0057129D">
        <w:rPr>
          <w:rFonts w:ascii="Arial Narrow" w:hAnsi="Arial Narrow" w:cs="Arial"/>
          <w:bCs/>
          <w:sz w:val="20"/>
          <w:szCs w:val="20"/>
        </w:rPr>
        <w:t xml:space="preserve"> </w:t>
      </w:r>
      <w:r w:rsidR="00924BBE" w:rsidRPr="0057129D">
        <w:rPr>
          <w:rFonts w:ascii="Arial Narrow" w:hAnsi="Arial Narrow" w:cs="Arial"/>
          <w:bCs/>
          <w:sz w:val="20"/>
          <w:szCs w:val="20"/>
        </w:rPr>
        <w:t>Se ha ido electrificando 17 poblados. Dijo que ellos pueden generar agilizar los expedientes técnicos para que luego sean ejecutados p</w:t>
      </w:r>
      <w:r w:rsidR="00E043AB" w:rsidRPr="0057129D">
        <w:rPr>
          <w:rFonts w:ascii="Arial Narrow" w:hAnsi="Arial Narrow" w:cs="Arial"/>
          <w:bCs/>
          <w:sz w:val="20"/>
          <w:szCs w:val="20"/>
        </w:rPr>
        <w:t>or el Gobierno Nacional, Regional y L</w:t>
      </w:r>
      <w:r w:rsidR="00924BBE" w:rsidRPr="0057129D">
        <w:rPr>
          <w:rFonts w:ascii="Arial Narrow" w:hAnsi="Arial Narrow" w:cs="Arial"/>
          <w:bCs/>
          <w:sz w:val="20"/>
          <w:szCs w:val="20"/>
        </w:rPr>
        <w:t xml:space="preserve">ocal. Dijo que se está realizando una presa </w:t>
      </w:r>
      <w:r w:rsidR="005B18CD" w:rsidRPr="0057129D">
        <w:rPr>
          <w:rFonts w:ascii="Arial Narrow" w:hAnsi="Arial Narrow" w:cs="Arial"/>
          <w:bCs/>
          <w:sz w:val="20"/>
          <w:szCs w:val="20"/>
        </w:rPr>
        <w:t>en</w:t>
      </w:r>
      <w:r w:rsidR="00924BBE" w:rsidRPr="0057129D">
        <w:rPr>
          <w:rFonts w:ascii="Arial Narrow" w:hAnsi="Arial Narrow" w:cs="Arial"/>
          <w:bCs/>
          <w:sz w:val="20"/>
          <w:szCs w:val="20"/>
        </w:rPr>
        <w:t xml:space="preserve"> </w:t>
      </w:r>
      <w:proofErr w:type="spellStart"/>
      <w:r w:rsidR="00924BBE" w:rsidRPr="0057129D">
        <w:rPr>
          <w:rFonts w:ascii="Arial Narrow" w:hAnsi="Arial Narrow" w:cs="Arial"/>
          <w:bCs/>
          <w:sz w:val="20"/>
          <w:szCs w:val="20"/>
        </w:rPr>
        <w:t>Pizit</w:t>
      </w:r>
      <w:proofErr w:type="spellEnd"/>
      <w:r w:rsidR="00924BBE" w:rsidRPr="0057129D">
        <w:rPr>
          <w:rFonts w:ascii="Arial Narrow" w:hAnsi="Arial Narrow" w:cs="Arial"/>
          <w:bCs/>
          <w:sz w:val="20"/>
          <w:szCs w:val="20"/>
        </w:rPr>
        <w:t xml:space="preserve"> para resolver el problema de agua de Santa Cruz de 500</w:t>
      </w:r>
      <w:r w:rsidR="005B18CD" w:rsidRPr="0057129D">
        <w:rPr>
          <w:rFonts w:ascii="Arial Narrow" w:hAnsi="Arial Narrow" w:cs="Arial"/>
          <w:bCs/>
          <w:sz w:val="20"/>
          <w:szCs w:val="20"/>
        </w:rPr>
        <w:t>.</w:t>
      </w:r>
      <w:r w:rsidR="00924BBE" w:rsidRPr="0057129D">
        <w:rPr>
          <w:rFonts w:ascii="Arial Narrow" w:hAnsi="Arial Narrow" w:cs="Arial"/>
          <w:bCs/>
          <w:sz w:val="20"/>
          <w:szCs w:val="20"/>
        </w:rPr>
        <w:t xml:space="preserve">000 </w:t>
      </w:r>
      <w:r w:rsidR="00372078" w:rsidRPr="0057129D">
        <w:rPr>
          <w:rFonts w:ascii="Arial Narrow" w:hAnsi="Arial Narrow" w:cs="Arial"/>
          <w:bCs/>
          <w:sz w:val="20"/>
          <w:szCs w:val="20"/>
        </w:rPr>
        <w:t>m</w:t>
      </w:r>
      <w:r w:rsidR="00372078" w:rsidRPr="0057129D">
        <w:rPr>
          <w:rFonts w:ascii="Arial Narrow" w:hAnsi="Arial Narrow" w:cs="Arial"/>
          <w:bCs/>
          <w:sz w:val="20"/>
          <w:szCs w:val="20"/>
          <w:vertAlign w:val="superscript"/>
        </w:rPr>
        <w:t>3,</w:t>
      </w:r>
      <w:r w:rsidR="005B18CD" w:rsidRPr="0057129D">
        <w:rPr>
          <w:rFonts w:ascii="Arial Narrow" w:hAnsi="Arial Narrow" w:cs="Arial"/>
          <w:bCs/>
          <w:sz w:val="20"/>
          <w:szCs w:val="20"/>
        </w:rPr>
        <w:t xml:space="preserve"> han realizado el mantenimiento de las carreteras</w:t>
      </w:r>
      <w:r w:rsidR="00A1409D" w:rsidRPr="0057129D">
        <w:rPr>
          <w:rFonts w:ascii="Arial Narrow" w:hAnsi="Arial Narrow" w:cs="Arial"/>
          <w:bCs/>
          <w:sz w:val="20"/>
          <w:szCs w:val="20"/>
        </w:rPr>
        <w:t xml:space="preserve"> y están apoyando a los agricultores de café ecológico de la zona</w:t>
      </w:r>
      <w:r w:rsidR="005B18CD" w:rsidRPr="0057129D">
        <w:rPr>
          <w:rFonts w:ascii="Arial Narrow" w:hAnsi="Arial Narrow" w:cs="Arial"/>
          <w:bCs/>
          <w:sz w:val="20"/>
          <w:szCs w:val="20"/>
        </w:rPr>
        <w:t>.</w:t>
      </w:r>
      <w:r w:rsidR="00924BBE" w:rsidRPr="0057129D">
        <w:rPr>
          <w:rFonts w:ascii="Arial Narrow" w:hAnsi="Arial Narrow" w:cs="Arial"/>
          <w:bCs/>
          <w:sz w:val="20"/>
          <w:szCs w:val="20"/>
        </w:rPr>
        <w:t xml:space="preserve"> Invitó a </w:t>
      </w:r>
      <w:r w:rsidR="00391E53" w:rsidRPr="0057129D">
        <w:rPr>
          <w:rFonts w:ascii="Arial Narrow" w:hAnsi="Arial Narrow" w:cs="Arial"/>
          <w:bCs/>
          <w:sz w:val="20"/>
          <w:szCs w:val="20"/>
        </w:rPr>
        <w:t>los Consejeros Regionales de Cajamarca a visitar la</w:t>
      </w:r>
      <w:r w:rsidR="00924BBE" w:rsidRPr="0057129D">
        <w:rPr>
          <w:rFonts w:ascii="Arial Narrow" w:hAnsi="Arial Narrow" w:cs="Arial"/>
          <w:bCs/>
          <w:sz w:val="20"/>
          <w:szCs w:val="20"/>
        </w:rPr>
        <w:t xml:space="preserve"> Minera la Zanja</w:t>
      </w:r>
      <w:r w:rsidR="005B18CD" w:rsidRPr="0057129D">
        <w:rPr>
          <w:rFonts w:ascii="Arial Narrow" w:hAnsi="Arial Narrow" w:cs="Arial"/>
          <w:bCs/>
          <w:sz w:val="20"/>
          <w:szCs w:val="20"/>
        </w:rPr>
        <w:t>, informando que los Consejeros Regionales de la Región Lambayeque los han visitado y han podido constatar cómo trabaja Minera La Zanja</w:t>
      </w:r>
      <w:r w:rsidR="00924BBE" w:rsidRPr="0057129D">
        <w:rPr>
          <w:rFonts w:ascii="Arial Narrow" w:hAnsi="Arial Narrow" w:cs="Arial"/>
          <w:bCs/>
          <w:sz w:val="20"/>
          <w:szCs w:val="20"/>
        </w:rPr>
        <w:t>.</w:t>
      </w:r>
    </w:p>
    <w:p w:rsidR="000D3002" w:rsidRPr="0057129D" w:rsidRDefault="000D3002" w:rsidP="0057129D">
      <w:pPr>
        <w:jc w:val="both"/>
        <w:rPr>
          <w:rFonts w:ascii="Arial Narrow" w:hAnsi="Arial Narrow" w:cs="Arial"/>
          <w:sz w:val="6"/>
          <w:szCs w:val="6"/>
        </w:rPr>
      </w:pPr>
    </w:p>
    <w:p w:rsidR="000D3002" w:rsidRPr="0057129D" w:rsidRDefault="0057129D" w:rsidP="00EB1F88">
      <w:pPr>
        <w:pStyle w:val="Prrafodelista"/>
        <w:ind w:left="360"/>
        <w:jc w:val="both"/>
        <w:rPr>
          <w:rFonts w:ascii="Arial Narrow" w:hAnsi="Arial Narrow" w:cs="Arial"/>
          <w:bCs/>
          <w:sz w:val="20"/>
          <w:szCs w:val="20"/>
        </w:rPr>
      </w:pPr>
      <w:r>
        <w:rPr>
          <w:rFonts w:ascii="Arial Narrow" w:hAnsi="Arial Narrow" w:cs="Arial"/>
          <w:bCs/>
          <w:sz w:val="20"/>
          <w:szCs w:val="20"/>
        </w:rPr>
        <w:t>El Presidente de la Mesa Directiva</w:t>
      </w:r>
      <w:r w:rsidR="00924BBE" w:rsidRPr="0057129D">
        <w:rPr>
          <w:rFonts w:ascii="Arial Narrow" w:hAnsi="Arial Narrow" w:cs="Arial"/>
          <w:bCs/>
          <w:sz w:val="20"/>
          <w:szCs w:val="20"/>
        </w:rPr>
        <w:t xml:space="preserve"> solicitó al Pleno del Consejo Regional </w:t>
      </w:r>
      <w:r w:rsidR="000D3002" w:rsidRPr="0057129D">
        <w:rPr>
          <w:rFonts w:ascii="Arial Narrow" w:hAnsi="Arial Narrow" w:cs="Arial"/>
          <w:bCs/>
          <w:sz w:val="20"/>
          <w:szCs w:val="20"/>
        </w:rPr>
        <w:t>autorice la presencia del</w:t>
      </w:r>
      <w:r w:rsidR="00924BBE" w:rsidRPr="0057129D">
        <w:rPr>
          <w:rFonts w:ascii="Arial Narrow" w:hAnsi="Arial Narrow" w:cs="Arial"/>
          <w:bCs/>
          <w:sz w:val="20"/>
          <w:szCs w:val="20"/>
        </w:rPr>
        <w:t xml:space="preserve"> </w:t>
      </w:r>
      <w:r w:rsidR="000D3002" w:rsidRPr="0057129D">
        <w:rPr>
          <w:rFonts w:ascii="Arial Narrow" w:hAnsi="Arial Narrow" w:cs="Arial"/>
          <w:bCs/>
          <w:sz w:val="20"/>
          <w:szCs w:val="20"/>
        </w:rPr>
        <w:t>Presidente de</w:t>
      </w:r>
      <w:r w:rsidR="00391E53" w:rsidRPr="0057129D">
        <w:rPr>
          <w:rFonts w:ascii="Arial Narrow" w:hAnsi="Arial Narrow" w:cs="Arial"/>
          <w:bCs/>
          <w:sz w:val="20"/>
          <w:szCs w:val="20"/>
        </w:rPr>
        <w:t xml:space="preserve"> </w:t>
      </w:r>
      <w:r w:rsidR="000D3002" w:rsidRPr="0057129D">
        <w:rPr>
          <w:rFonts w:ascii="Arial Narrow" w:hAnsi="Arial Narrow" w:cs="Arial"/>
          <w:bCs/>
          <w:sz w:val="20"/>
          <w:szCs w:val="20"/>
        </w:rPr>
        <w:t>l</w:t>
      </w:r>
      <w:r w:rsidR="00391E53" w:rsidRPr="0057129D">
        <w:rPr>
          <w:rFonts w:ascii="Arial Narrow" w:hAnsi="Arial Narrow" w:cs="Arial"/>
          <w:bCs/>
          <w:sz w:val="20"/>
          <w:szCs w:val="20"/>
        </w:rPr>
        <w:t>a</w:t>
      </w:r>
      <w:r w:rsidR="000D3002" w:rsidRPr="0057129D">
        <w:rPr>
          <w:rFonts w:ascii="Arial Narrow" w:hAnsi="Arial Narrow" w:cs="Arial"/>
          <w:bCs/>
          <w:sz w:val="20"/>
          <w:szCs w:val="20"/>
        </w:rPr>
        <w:t xml:space="preserve"> Cámara de Comercio Dr. Jorge Vergara Quiroz, </w:t>
      </w:r>
      <w:r w:rsidR="00391E53" w:rsidRPr="0057129D">
        <w:rPr>
          <w:rFonts w:ascii="Arial Narrow" w:hAnsi="Arial Narrow" w:cs="Arial"/>
          <w:bCs/>
          <w:sz w:val="20"/>
          <w:szCs w:val="20"/>
        </w:rPr>
        <w:t>por</w:t>
      </w:r>
      <w:r w:rsidR="000D3002" w:rsidRPr="0057129D">
        <w:rPr>
          <w:rFonts w:ascii="Arial Narrow" w:hAnsi="Arial Narrow" w:cs="Arial"/>
          <w:bCs/>
          <w:sz w:val="20"/>
          <w:szCs w:val="20"/>
        </w:rPr>
        <w:t xml:space="preserve"> no estar considerada en la agenda, sometido a votación el Pleno del Consejo Regional autorizó su participación.</w:t>
      </w:r>
    </w:p>
    <w:p w:rsidR="000D3002" w:rsidRPr="0057129D" w:rsidRDefault="000D3002" w:rsidP="0057129D">
      <w:pPr>
        <w:jc w:val="both"/>
        <w:rPr>
          <w:rFonts w:ascii="Arial Narrow" w:hAnsi="Arial Narrow" w:cs="Arial"/>
          <w:sz w:val="6"/>
          <w:szCs w:val="6"/>
        </w:rPr>
      </w:pPr>
    </w:p>
    <w:p w:rsidR="00A7603C" w:rsidRPr="0057129D" w:rsidRDefault="0057129D" w:rsidP="00EB1F88">
      <w:pPr>
        <w:pStyle w:val="Prrafodelista"/>
        <w:ind w:left="360"/>
        <w:jc w:val="both"/>
        <w:rPr>
          <w:rFonts w:ascii="Arial Narrow" w:hAnsi="Arial Narrow" w:cs="Arial"/>
          <w:bCs/>
          <w:sz w:val="20"/>
          <w:szCs w:val="20"/>
        </w:rPr>
      </w:pPr>
      <w:r>
        <w:rPr>
          <w:rFonts w:ascii="Arial Narrow" w:hAnsi="Arial Narrow" w:cs="Arial"/>
          <w:bCs/>
          <w:sz w:val="20"/>
          <w:szCs w:val="20"/>
        </w:rPr>
        <w:t>El Presidente de la Mesa Directiva</w:t>
      </w:r>
      <w:r w:rsidR="000D3002" w:rsidRPr="0057129D">
        <w:rPr>
          <w:rFonts w:ascii="Arial Narrow" w:hAnsi="Arial Narrow" w:cs="Arial"/>
          <w:bCs/>
          <w:sz w:val="20"/>
          <w:szCs w:val="20"/>
        </w:rPr>
        <w:t xml:space="preserve">, invitó a tomar la palabra al Presidente del Cámara de Comercio Dr. Jorge Vergara Quiroz, quien luego del saludo correspondiente dijo que la Cámara de Comercio representa al empresariado y la </w:t>
      </w:r>
      <w:r w:rsidR="00E043AB" w:rsidRPr="0057129D">
        <w:rPr>
          <w:rFonts w:ascii="Arial Narrow" w:hAnsi="Arial Narrow" w:cs="Arial"/>
          <w:bCs/>
          <w:sz w:val="20"/>
          <w:szCs w:val="20"/>
        </w:rPr>
        <w:t>sociedad civil</w:t>
      </w:r>
      <w:r w:rsidR="000D3002" w:rsidRPr="0057129D">
        <w:rPr>
          <w:rFonts w:ascii="Arial Narrow" w:hAnsi="Arial Narrow" w:cs="Arial"/>
          <w:bCs/>
          <w:sz w:val="20"/>
          <w:szCs w:val="20"/>
        </w:rPr>
        <w:t>, es</w:t>
      </w:r>
      <w:r w:rsidR="00E043AB" w:rsidRPr="0057129D">
        <w:rPr>
          <w:rFonts w:ascii="Arial Narrow" w:hAnsi="Arial Narrow" w:cs="Arial"/>
          <w:bCs/>
          <w:sz w:val="20"/>
          <w:szCs w:val="20"/>
        </w:rPr>
        <w:t xml:space="preserve"> un interlocutor válido con el Gobierno Nacional, Regional y L</w:t>
      </w:r>
      <w:r w:rsidR="000D3002" w:rsidRPr="0057129D">
        <w:rPr>
          <w:rFonts w:ascii="Arial Narrow" w:hAnsi="Arial Narrow" w:cs="Arial"/>
          <w:bCs/>
          <w:sz w:val="20"/>
          <w:szCs w:val="20"/>
        </w:rPr>
        <w:t xml:space="preserve">ocal. </w:t>
      </w:r>
      <w:r w:rsidR="002C56C6" w:rsidRPr="0057129D">
        <w:rPr>
          <w:rFonts w:ascii="Arial Narrow" w:hAnsi="Arial Narrow" w:cs="Arial"/>
          <w:bCs/>
          <w:sz w:val="20"/>
          <w:szCs w:val="20"/>
        </w:rPr>
        <w:t>Señaló</w:t>
      </w:r>
      <w:r w:rsidR="004A539B" w:rsidRPr="0057129D">
        <w:rPr>
          <w:rFonts w:ascii="Arial Narrow" w:hAnsi="Arial Narrow" w:cs="Arial"/>
          <w:bCs/>
          <w:sz w:val="20"/>
          <w:szCs w:val="20"/>
        </w:rPr>
        <w:t xml:space="preserve"> que debemos cuidar a nuestro planeta y eso nadie lo discute, por ello se debe promover la </w:t>
      </w:r>
      <w:r w:rsidR="002C56C6" w:rsidRPr="0057129D">
        <w:rPr>
          <w:rFonts w:ascii="Arial Narrow" w:hAnsi="Arial Narrow" w:cs="Arial"/>
          <w:bCs/>
          <w:sz w:val="20"/>
          <w:szCs w:val="20"/>
        </w:rPr>
        <w:t>minería</w:t>
      </w:r>
      <w:r w:rsidR="004A539B" w:rsidRPr="0057129D">
        <w:rPr>
          <w:rFonts w:ascii="Arial Narrow" w:hAnsi="Arial Narrow" w:cs="Arial"/>
          <w:bCs/>
          <w:sz w:val="20"/>
          <w:szCs w:val="20"/>
        </w:rPr>
        <w:t xml:space="preserve"> formal. Dijo que </w:t>
      </w:r>
      <w:r w:rsidR="002C56C6" w:rsidRPr="0057129D">
        <w:rPr>
          <w:rFonts w:ascii="Arial Narrow" w:hAnsi="Arial Narrow" w:cs="Arial"/>
          <w:bCs/>
          <w:sz w:val="20"/>
          <w:szCs w:val="20"/>
        </w:rPr>
        <w:t xml:space="preserve">la Cámara de Comercio </w:t>
      </w:r>
      <w:r w:rsidR="004A539B" w:rsidRPr="0057129D">
        <w:rPr>
          <w:rFonts w:ascii="Arial Narrow" w:hAnsi="Arial Narrow" w:cs="Arial"/>
          <w:bCs/>
          <w:sz w:val="20"/>
          <w:szCs w:val="20"/>
        </w:rPr>
        <w:t xml:space="preserve">está trabajando en el aeropuerto de </w:t>
      </w:r>
      <w:proofErr w:type="spellStart"/>
      <w:r w:rsidR="004A539B" w:rsidRPr="0057129D">
        <w:rPr>
          <w:rFonts w:ascii="Arial Narrow" w:hAnsi="Arial Narrow" w:cs="Arial"/>
          <w:bCs/>
          <w:sz w:val="20"/>
          <w:szCs w:val="20"/>
        </w:rPr>
        <w:t>Shumba</w:t>
      </w:r>
      <w:proofErr w:type="spellEnd"/>
      <w:r w:rsidR="004A539B" w:rsidRPr="0057129D">
        <w:rPr>
          <w:rFonts w:ascii="Arial Narrow" w:hAnsi="Arial Narrow" w:cs="Arial"/>
          <w:bCs/>
          <w:sz w:val="20"/>
          <w:szCs w:val="20"/>
        </w:rPr>
        <w:t xml:space="preserve"> </w:t>
      </w:r>
      <w:r w:rsidR="00A7603C" w:rsidRPr="0057129D">
        <w:rPr>
          <w:rFonts w:ascii="Arial Narrow" w:hAnsi="Arial Narrow" w:cs="Arial"/>
          <w:bCs/>
          <w:sz w:val="20"/>
          <w:szCs w:val="20"/>
        </w:rPr>
        <w:t>en Jaén</w:t>
      </w:r>
      <w:r w:rsidR="002C56C6" w:rsidRPr="0057129D">
        <w:rPr>
          <w:rFonts w:ascii="Arial Narrow" w:hAnsi="Arial Narrow" w:cs="Arial"/>
          <w:bCs/>
          <w:sz w:val="20"/>
          <w:szCs w:val="20"/>
        </w:rPr>
        <w:t>,</w:t>
      </w:r>
      <w:r w:rsidR="00A7603C" w:rsidRPr="0057129D">
        <w:rPr>
          <w:rFonts w:ascii="Arial Narrow" w:hAnsi="Arial Narrow" w:cs="Arial"/>
          <w:bCs/>
          <w:sz w:val="20"/>
          <w:szCs w:val="20"/>
        </w:rPr>
        <w:t xml:space="preserve"> </w:t>
      </w:r>
      <w:r w:rsidR="004A539B" w:rsidRPr="0057129D">
        <w:rPr>
          <w:rFonts w:ascii="Arial Narrow" w:hAnsi="Arial Narrow" w:cs="Arial"/>
          <w:bCs/>
          <w:sz w:val="20"/>
          <w:szCs w:val="20"/>
        </w:rPr>
        <w:t xml:space="preserve">para integrar a Ecuador con </w:t>
      </w:r>
      <w:r w:rsidR="002C56C6" w:rsidRPr="0057129D">
        <w:rPr>
          <w:rFonts w:ascii="Arial Narrow" w:hAnsi="Arial Narrow" w:cs="Arial"/>
          <w:bCs/>
          <w:sz w:val="20"/>
          <w:szCs w:val="20"/>
        </w:rPr>
        <w:t xml:space="preserve">el </w:t>
      </w:r>
      <w:r w:rsidR="004A539B" w:rsidRPr="0057129D">
        <w:rPr>
          <w:rFonts w:ascii="Arial Narrow" w:hAnsi="Arial Narrow" w:cs="Arial"/>
          <w:bCs/>
          <w:sz w:val="20"/>
          <w:szCs w:val="20"/>
        </w:rPr>
        <w:t xml:space="preserve">Perú. </w:t>
      </w:r>
      <w:r w:rsidR="002C56C6" w:rsidRPr="0057129D">
        <w:rPr>
          <w:rFonts w:ascii="Arial Narrow" w:hAnsi="Arial Narrow" w:cs="Arial"/>
          <w:bCs/>
          <w:sz w:val="20"/>
          <w:szCs w:val="20"/>
        </w:rPr>
        <w:t>Indicó</w:t>
      </w:r>
      <w:r w:rsidR="004A539B" w:rsidRPr="0057129D">
        <w:rPr>
          <w:rFonts w:ascii="Arial Narrow" w:hAnsi="Arial Narrow" w:cs="Arial"/>
          <w:bCs/>
          <w:sz w:val="20"/>
          <w:szCs w:val="20"/>
        </w:rPr>
        <w:t xml:space="preserve"> que </w:t>
      </w:r>
      <w:r w:rsidR="00A7603C" w:rsidRPr="0057129D">
        <w:rPr>
          <w:rFonts w:ascii="Arial Narrow" w:hAnsi="Arial Narrow" w:cs="Arial"/>
          <w:bCs/>
          <w:sz w:val="20"/>
          <w:szCs w:val="20"/>
        </w:rPr>
        <w:t>se debe respetar la</w:t>
      </w:r>
      <w:r w:rsidR="00E043AB" w:rsidRPr="0057129D">
        <w:rPr>
          <w:rFonts w:ascii="Arial Narrow" w:hAnsi="Arial Narrow" w:cs="Arial"/>
          <w:bCs/>
          <w:sz w:val="20"/>
          <w:szCs w:val="20"/>
        </w:rPr>
        <w:t xml:space="preserve"> jerarquía normativa, pues una Ordenanza R</w:t>
      </w:r>
      <w:r w:rsidR="00A7603C" w:rsidRPr="0057129D">
        <w:rPr>
          <w:rFonts w:ascii="Arial Narrow" w:hAnsi="Arial Narrow" w:cs="Arial"/>
          <w:bCs/>
          <w:sz w:val="20"/>
          <w:szCs w:val="20"/>
        </w:rPr>
        <w:t xml:space="preserve">egional no puede contravenir dispositivos </w:t>
      </w:r>
      <w:r w:rsidR="002C56C6" w:rsidRPr="0057129D">
        <w:rPr>
          <w:rFonts w:ascii="Arial Narrow" w:hAnsi="Arial Narrow" w:cs="Arial"/>
          <w:bCs/>
          <w:sz w:val="20"/>
          <w:szCs w:val="20"/>
        </w:rPr>
        <w:t xml:space="preserve">normativos </w:t>
      </w:r>
      <w:r w:rsidR="00A7603C" w:rsidRPr="0057129D">
        <w:rPr>
          <w:rFonts w:ascii="Arial Narrow" w:hAnsi="Arial Narrow" w:cs="Arial"/>
          <w:bCs/>
          <w:sz w:val="20"/>
          <w:szCs w:val="20"/>
        </w:rPr>
        <w:t xml:space="preserve">nacionales, en este sentido </w:t>
      </w:r>
      <w:r w:rsidR="004A539B" w:rsidRPr="0057129D">
        <w:rPr>
          <w:rFonts w:ascii="Arial Narrow" w:hAnsi="Arial Narrow" w:cs="Arial"/>
          <w:bCs/>
          <w:sz w:val="20"/>
          <w:szCs w:val="20"/>
        </w:rPr>
        <w:t xml:space="preserve">la minera la Zanja ha cumplido con las certificaciones ambientales </w:t>
      </w:r>
      <w:r w:rsidR="00A7603C" w:rsidRPr="0057129D">
        <w:rPr>
          <w:rFonts w:ascii="Arial Narrow" w:hAnsi="Arial Narrow" w:cs="Arial"/>
          <w:bCs/>
          <w:sz w:val="20"/>
          <w:szCs w:val="20"/>
        </w:rPr>
        <w:t>y el agua que está utilizando es proveniente de las lluvias</w:t>
      </w:r>
      <w:r w:rsidR="002C56C6" w:rsidRPr="0057129D">
        <w:rPr>
          <w:rFonts w:ascii="Arial Narrow" w:hAnsi="Arial Narrow" w:cs="Arial"/>
          <w:bCs/>
          <w:sz w:val="20"/>
          <w:szCs w:val="20"/>
        </w:rPr>
        <w:t xml:space="preserve">, tal como lo ha informado el representante de minera la Zanja, además dijo que </w:t>
      </w:r>
      <w:r w:rsidR="00A7603C" w:rsidRPr="0057129D">
        <w:rPr>
          <w:rFonts w:ascii="Arial Narrow" w:hAnsi="Arial Narrow" w:cs="Arial"/>
          <w:bCs/>
          <w:sz w:val="20"/>
          <w:szCs w:val="20"/>
        </w:rPr>
        <w:t>no ha existido denuncia sobre contaminación en humanos o animales, por tanto se debe ser objetivos</w:t>
      </w:r>
      <w:r w:rsidR="002C56C6" w:rsidRPr="0057129D">
        <w:rPr>
          <w:rFonts w:ascii="Arial Narrow" w:hAnsi="Arial Narrow" w:cs="Arial"/>
          <w:bCs/>
          <w:sz w:val="20"/>
          <w:szCs w:val="20"/>
        </w:rPr>
        <w:t xml:space="preserve"> y dejar que trabajen las empresas que cuentan con la certificación respectiva</w:t>
      </w:r>
      <w:r w:rsidR="00A7603C" w:rsidRPr="0057129D">
        <w:rPr>
          <w:rFonts w:ascii="Arial Narrow" w:hAnsi="Arial Narrow" w:cs="Arial"/>
          <w:bCs/>
          <w:sz w:val="20"/>
          <w:szCs w:val="20"/>
        </w:rPr>
        <w:t xml:space="preserve">. </w:t>
      </w:r>
    </w:p>
    <w:p w:rsidR="00A7603C" w:rsidRPr="0057129D" w:rsidRDefault="00A7603C" w:rsidP="0057129D">
      <w:pPr>
        <w:jc w:val="both"/>
        <w:rPr>
          <w:rFonts w:ascii="Arial Narrow" w:hAnsi="Arial Narrow" w:cs="Arial"/>
          <w:sz w:val="6"/>
          <w:szCs w:val="6"/>
        </w:rPr>
      </w:pPr>
    </w:p>
    <w:p w:rsidR="00A7603C" w:rsidRPr="0057129D" w:rsidRDefault="0057129D" w:rsidP="00EB1F88">
      <w:pPr>
        <w:pStyle w:val="Prrafodelista"/>
        <w:ind w:left="360"/>
        <w:jc w:val="both"/>
        <w:rPr>
          <w:rFonts w:ascii="Arial Narrow" w:hAnsi="Arial Narrow" w:cs="Arial"/>
          <w:bCs/>
          <w:sz w:val="20"/>
          <w:szCs w:val="20"/>
        </w:rPr>
      </w:pPr>
      <w:r>
        <w:rPr>
          <w:rFonts w:ascii="Arial Narrow" w:hAnsi="Arial Narrow" w:cs="Arial"/>
          <w:bCs/>
          <w:sz w:val="20"/>
          <w:szCs w:val="20"/>
        </w:rPr>
        <w:t>El Presidente de la Mesa Directiva</w:t>
      </w:r>
      <w:r w:rsidR="00A7603C" w:rsidRPr="0057129D">
        <w:rPr>
          <w:rFonts w:ascii="Arial Narrow" w:hAnsi="Arial Narrow" w:cs="Arial"/>
          <w:bCs/>
          <w:sz w:val="20"/>
          <w:szCs w:val="20"/>
        </w:rPr>
        <w:t xml:space="preserve">, invitó a tomar la palabra al </w:t>
      </w:r>
      <w:r w:rsidR="00AF7D95" w:rsidRPr="0057129D">
        <w:rPr>
          <w:rFonts w:ascii="Arial Narrow" w:hAnsi="Arial Narrow" w:cs="Arial"/>
          <w:bCs/>
          <w:sz w:val="20"/>
          <w:szCs w:val="20"/>
        </w:rPr>
        <w:t>Presidente del Frente de Defensa de</w:t>
      </w:r>
      <w:r w:rsidR="00A7603C" w:rsidRPr="0057129D">
        <w:rPr>
          <w:rFonts w:ascii="Arial Narrow" w:hAnsi="Arial Narrow" w:cs="Arial"/>
          <w:bCs/>
          <w:sz w:val="20"/>
          <w:szCs w:val="20"/>
        </w:rPr>
        <w:t xml:space="preserve"> </w:t>
      </w:r>
      <w:proofErr w:type="spellStart"/>
      <w:r w:rsidR="00837877">
        <w:rPr>
          <w:rFonts w:ascii="Arial Narrow" w:hAnsi="Arial Narrow" w:cs="Arial"/>
          <w:bCs/>
          <w:sz w:val="20"/>
          <w:szCs w:val="20"/>
        </w:rPr>
        <w:t>Pulán</w:t>
      </w:r>
      <w:proofErr w:type="spellEnd"/>
      <w:r w:rsidR="00A7603C" w:rsidRPr="0057129D">
        <w:rPr>
          <w:rFonts w:ascii="Arial Narrow" w:hAnsi="Arial Narrow" w:cs="Arial"/>
          <w:bCs/>
          <w:sz w:val="20"/>
          <w:szCs w:val="20"/>
        </w:rPr>
        <w:t xml:space="preserve"> quien dijo</w:t>
      </w:r>
      <w:r w:rsidR="00A2448E" w:rsidRPr="0057129D">
        <w:rPr>
          <w:rFonts w:ascii="Arial Narrow" w:hAnsi="Arial Narrow" w:cs="Arial"/>
          <w:bCs/>
          <w:sz w:val="20"/>
          <w:szCs w:val="20"/>
        </w:rPr>
        <w:t>,</w:t>
      </w:r>
      <w:r w:rsidR="00A7603C" w:rsidRPr="0057129D">
        <w:rPr>
          <w:rFonts w:ascii="Arial Narrow" w:hAnsi="Arial Narrow" w:cs="Arial"/>
          <w:bCs/>
          <w:sz w:val="20"/>
          <w:szCs w:val="20"/>
        </w:rPr>
        <w:t xml:space="preserve"> que lo </w:t>
      </w:r>
      <w:r w:rsidR="004C7A81" w:rsidRPr="0057129D">
        <w:rPr>
          <w:rFonts w:ascii="Arial Narrow" w:hAnsi="Arial Narrow" w:cs="Arial"/>
          <w:bCs/>
          <w:sz w:val="20"/>
          <w:szCs w:val="20"/>
        </w:rPr>
        <w:t>manifestado por el Gerente General de la empresa la Zanja es falso, pues si existe contaminación del agua del río San Pedro con escaño y plomo</w:t>
      </w:r>
      <w:r w:rsidR="00A1409D" w:rsidRPr="0057129D">
        <w:rPr>
          <w:rFonts w:ascii="Arial Narrow" w:hAnsi="Arial Narrow" w:cs="Arial"/>
          <w:bCs/>
          <w:sz w:val="20"/>
          <w:szCs w:val="20"/>
        </w:rPr>
        <w:t>,</w:t>
      </w:r>
      <w:r w:rsidR="004C7A81" w:rsidRPr="0057129D">
        <w:rPr>
          <w:rFonts w:ascii="Arial Narrow" w:hAnsi="Arial Narrow" w:cs="Arial"/>
          <w:bCs/>
          <w:sz w:val="20"/>
          <w:szCs w:val="20"/>
        </w:rPr>
        <w:t xml:space="preserve"> de lo que tuvo conocimiento la Fiscalía de Santa Cruz y las muestras fueron a</w:t>
      </w:r>
      <w:r w:rsidR="00A1409D" w:rsidRPr="0057129D">
        <w:rPr>
          <w:rFonts w:ascii="Arial Narrow" w:hAnsi="Arial Narrow" w:cs="Arial"/>
          <w:bCs/>
          <w:sz w:val="20"/>
          <w:szCs w:val="20"/>
        </w:rPr>
        <w:t>na</w:t>
      </w:r>
      <w:r w:rsidR="004C7A81" w:rsidRPr="0057129D">
        <w:rPr>
          <w:rFonts w:ascii="Arial Narrow" w:hAnsi="Arial Narrow" w:cs="Arial"/>
          <w:bCs/>
          <w:sz w:val="20"/>
          <w:szCs w:val="20"/>
        </w:rPr>
        <w:t xml:space="preserve">lizadas en la </w:t>
      </w:r>
      <w:r w:rsidR="00A1409D" w:rsidRPr="0057129D">
        <w:rPr>
          <w:rFonts w:ascii="Arial Narrow" w:hAnsi="Arial Narrow" w:cs="Arial"/>
          <w:bCs/>
          <w:sz w:val="20"/>
          <w:szCs w:val="20"/>
        </w:rPr>
        <w:t xml:space="preserve">Universidad </w:t>
      </w:r>
      <w:r w:rsidR="004C7A81" w:rsidRPr="0057129D">
        <w:rPr>
          <w:rFonts w:ascii="Arial Narrow" w:hAnsi="Arial Narrow" w:cs="Arial"/>
          <w:bCs/>
          <w:sz w:val="20"/>
          <w:szCs w:val="20"/>
        </w:rPr>
        <w:t xml:space="preserve">Pedro Ruíz Gallo, </w:t>
      </w:r>
      <w:r w:rsidR="00A1409D" w:rsidRPr="0057129D">
        <w:rPr>
          <w:rFonts w:ascii="Arial Narrow" w:hAnsi="Arial Narrow" w:cs="Arial"/>
          <w:bCs/>
          <w:sz w:val="20"/>
          <w:szCs w:val="20"/>
        </w:rPr>
        <w:t xml:space="preserve">señaló que al alcalde y al pueblo </w:t>
      </w:r>
      <w:r w:rsidR="004C7A81" w:rsidRPr="0057129D">
        <w:rPr>
          <w:rFonts w:ascii="Arial Narrow" w:hAnsi="Arial Narrow" w:cs="Arial"/>
          <w:bCs/>
          <w:sz w:val="20"/>
          <w:szCs w:val="20"/>
        </w:rPr>
        <w:t xml:space="preserve">se les invitó a una audiencia pública en la Zanja </w:t>
      </w:r>
      <w:r w:rsidR="00A1409D" w:rsidRPr="0057129D">
        <w:rPr>
          <w:rFonts w:ascii="Arial Narrow" w:hAnsi="Arial Narrow" w:cs="Arial"/>
          <w:bCs/>
          <w:sz w:val="20"/>
          <w:szCs w:val="20"/>
        </w:rPr>
        <w:t>y cuando llegaron no se les dejaron</w:t>
      </w:r>
      <w:r w:rsidR="004C7A81" w:rsidRPr="0057129D">
        <w:rPr>
          <w:rFonts w:ascii="Arial Narrow" w:hAnsi="Arial Narrow" w:cs="Arial"/>
          <w:bCs/>
          <w:sz w:val="20"/>
          <w:szCs w:val="20"/>
        </w:rPr>
        <w:t xml:space="preserve"> ingresar e incluso </w:t>
      </w:r>
      <w:r w:rsidR="00A1409D" w:rsidRPr="0057129D">
        <w:rPr>
          <w:rFonts w:ascii="Arial Narrow" w:hAnsi="Arial Narrow" w:cs="Arial"/>
          <w:bCs/>
          <w:sz w:val="20"/>
          <w:szCs w:val="20"/>
        </w:rPr>
        <w:t>los sacaron de la audiencia a balazos</w:t>
      </w:r>
      <w:r w:rsidR="004C7A81" w:rsidRPr="0057129D">
        <w:rPr>
          <w:rFonts w:ascii="Arial Narrow" w:hAnsi="Arial Narrow" w:cs="Arial"/>
          <w:bCs/>
          <w:sz w:val="20"/>
          <w:szCs w:val="20"/>
        </w:rPr>
        <w:t xml:space="preserve">. En cuanto al apoyo </w:t>
      </w:r>
      <w:r w:rsidR="00A1409D" w:rsidRPr="0057129D">
        <w:rPr>
          <w:rFonts w:ascii="Arial Narrow" w:hAnsi="Arial Narrow" w:cs="Arial"/>
          <w:bCs/>
          <w:sz w:val="20"/>
          <w:szCs w:val="20"/>
        </w:rPr>
        <w:t>a</w:t>
      </w:r>
      <w:r w:rsidR="004C7A81" w:rsidRPr="0057129D">
        <w:rPr>
          <w:rFonts w:ascii="Arial Narrow" w:hAnsi="Arial Narrow" w:cs="Arial"/>
          <w:bCs/>
          <w:sz w:val="20"/>
          <w:szCs w:val="20"/>
        </w:rPr>
        <w:t xml:space="preserve"> los agricultores cafet</w:t>
      </w:r>
      <w:r w:rsidR="00E043AB" w:rsidRPr="0057129D">
        <w:rPr>
          <w:rFonts w:ascii="Arial Narrow" w:hAnsi="Arial Narrow" w:cs="Arial"/>
          <w:bCs/>
          <w:sz w:val="20"/>
          <w:szCs w:val="20"/>
        </w:rPr>
        <w:t xml:space="preserve">aleros </w:t>
      </w:r>
      <w:r w:rsidR="004C7A81" w:rsidRPr="0057129D">
        <w:rPr>
          <w:rFonts w:ascii="Arial Narrow" w:hAnsi="Arial Narrow" w:cs="Arial"/>
          <w:bCs/>
          <w:sz w:val="20"/>
          <w:szCs w:val="20"/>
        </w:rPr>
        <w:t xml:space="preserve">es mentira, pues él es el Presidente de la Asociación de Productores de café ecológico de </w:t>
      </w:r>
      <w:proofErr w:type="spellStart"/>
      <w:r w:rsidR="00837877">
        <w:rPr>
          <w:rFonts w:ascii="Arial Narrow" w:hAnsi="Arial Narrow" w:cs="Arial"/>
          <w:bCs/>
          <w:sz w:val="20"/>
          <w:szCs w:val="20"/>
        </w:rPr>
        <w:t>Pulán</w:t>
      </w:r>
      <w:proofErr w:type="spellEnd"/>
      <w:r w:rsidR="004C7A81" w:rsidRPr="0057129D">
        <w:rPr>
          <w:rFonts w:ascii="Arial Narrow" w:hAnsi="Arial Narrow" w:cs="Arial"/>
          <w:bCs/>
          <w:sz w:val="20"/>
          <w:szCs w:val="20"/>
        </w:rPr>
        <w:t xml:space="preserve"> y no han tenido apoyo </w:t>
      </w:r>
      <w:r w:rsidR="00372078" w:rsidRPr="0057129D">
        <w:rPr>
          <w:rFonts w:ascii="Arial Narrow" w:hAnsi="Arial Narrow" w:cs="Arial"/>
          <w:bCs/>
          <w:sz w:val="20"/>
          <w:szCs w:val="20"/>
        </w:rPr>
        <w:t xml:space="preserve">alguno </w:t>
      </w:r>
      <w:r w:rsidR="004C7A81" w:rsidRPr="0057129D">
        <w:rPr>
          <w:rFonts w:ascii="Arial Narrow" w:hAnsi="Arial Narrow" w:cs="Arial"/>
          <w:bCs/>
          <w:sz w:val="20"/>
          <w:szCs w:val="20"/>
        </w:rPr>
        <w:t xml:space="preserve">de la empresa minera, más bien los productores de café </w:t>
      </w:r>
      <w:r w:rsidR="00AF7D95" w:rsidRPr="0057129D">
        <w:rPr>
          <w:rFonts w:ascii="Arial Narrow" w:hAnsi="Arial Narrow" w:cs="Arial"/>
          <w:bCs/>
          <w:sz w:val="20"/>
          <w:szCs w:val="20"/>
        </w:rPr>
        <w:t>cada año</w:t>
      </w:r>
      <w:r w:rsidR="00372078" w:rsidRPr="0057129D">
        <w:rPr>
          <w:rFonts w:ascii="Arial Narrow" w:hAnsi="Arial Narrow" w:cs="Arial"/>
          <w:bCs/>
          <w:sz w:val="20"/>
          <w:szCs w:val="20"/>
        </w:rPr>
        <w:t xml:space="preserve"> pasamos</w:t>
      </w:r>
      <w:r w:rsidR="004C7A81" w:rsidRPr="0057129D">
        <w:rPr>
          <w:rFonts w:ascii="Arial Narrow" w:hAnsi="Arial Narrow" w:cs="Arial"/>
          <w:bCs/>
          <w:sz w:val="20"/>
          <w:szCs w:val="20"/>
        </w:rPr>
        <w:t xml:space="preserve"> una inspección externa </w:t>
      </w:r>
      <w:r w:rsidR="00AF7D95" w:rsidRPr="0057129D">
        <w:rPr>
          <w:rFonts w:ascii="Arial Narrow" w:hAnsi="Arial Narrow" w:cs="Arial"/>
          <w:bCs/>
          <w:sz w:val="20"/>
          <w:szCs w:val="20"/>
        </w:rPr>
        <w:t>de la empresa certificadora OCEA quienes llevan muestras del agua</w:t>
      </w:r>
      <w:r w:rsidR="00372078" w:rsidRPr="0057129D">
        <w:rPr>
          <w:rFonts w:ascii="Arial Narrow" w:hAnsi="Arial Narrow" w:cs="Arial"/>
          <w:bCs/>
          <w:sz w:val="20"/>
          <w:szCs w:val="20"/>
        </w:rPr>
        <w:t xml:space="preserve"> para ser analizadas,</w:t>
      </w:r>
      <w:r w:rsidR="00AF7D95" w:rsidRPr="0057129D">
        <w:rPr>
          <w:rFonts w:ascii="Arial Narrow" w:hAnsi="Arial Narrow" w:cs="Arial"/>
          <w:bCs/>
          <w:sz w:val="20"/>
          <w:szCs w:val="20"/>
        </w:rPr>
        <w:t xml:space="preserve"> y si empieza la explotación de la Zanja en cabecera de cuenca se les quita</w:t>
      </w:r>
      <w:r w:rsidR="00372078" w:rsidRPr="0057129D">
        <w:rPr>
          <w:rFonts w:ascii="Arial Narrow" w:hAnsi="Arial Narrow" w:cs="Arial"/>
          <w:bCs/>
          <w:sz w:val="20"/>
          <w:szCs w:val="20"/>
        </w:rPr>
        <w:t>ría</w:t>
      </w:r>
      <w:r w:rsidR="0084462E" w:rsidRPr="0057129D">
        <w:rPr>
          <w:rFonts w:ascii="Arial Narrow" w:hAnsi="Arial Narrow" w:cs="Arial"/>
          <w:bCs/>
          <w:sz w:val="20"/>
          <w:szCs w:val="20"/>
        </w:rPr>
        <w:t xml:space="preserve"> la certificación y ya no podrían</w:t>
      </w:r>
      <w:r w:rsidR="00331AE2" w:rsidRPr="0057129D">
        <w:rPr>
          <w:rFonts w:ascii="Arial Narrow" w:hAnsi="Arial Narrow" w:cs="Arial"/>
          <w:bCs/>
          <w:sz w:val="20"/>
          <w:szCs w:val="20"/>
        </w:rPr>
        <w:t xml:space="preserve"> </w:t>
      </w:r>
      <w:r w:rsidR="0084462E" w:rsidRPr="0057129D">
        <w:rPr>
          <w:rFonts w:ascii="Arial Narrow" w:hAnsi="Arial Narrow" w:cs="Arial"/>
          <w:bCs/>
          <w:sz w:val="20"/>
          <w:szCs w:val="20"/>
        </w:rPr>
        <w:t>cultivar y exportar</w:t>
      </w:r>
      <w:r w:rsidR="00331AE2" w:rsidRPr="0057129D">
        <w:rPr>
          <w:rFonts w:ascii="Arial Narrow" w:hAnsi="Arial Narrow" w:cs="Arial"/>
          <w:bCs/>
          <w:sz w:val="20"/>
          <w:szCs w:val="20"/>
        </w:rPr>
        <w:t xml:space="preserve"> caf</w:t>
      </w:r>
      <w:r w:rsidR="0084462E" w:rsidRPr="0057129D">
        <w:rPr>
          <w:rFonts w:ascii="Arial Narrow" w:hAnsi="Arial Narrow" w:cs="Arial"/>
          <w:bCs/>
          <w:sz w:val="20"/>
          <w:szCs w:val="20"/>
        </w:rPr>
        <w:t>é</w:t>
      </w:r>
      <w:r w:rsidR="00AF7D95" w:rsidRPr="0057129D">
        <w:rPr>
          <w:rFonts w:ascii="Arial Narrow" w:hAnsi="Arial Narrow" w:cs="Arial"/>
          <w:bCs/>
          <w:sz w:val="20"/>
          <w:szCs w:val="20"/>
        </w:rPr>
        <w:t xml:space="preserve">. Es por ello que no sabemos </w:t>
      </w:r>
      <w:r w:rsidR="0084462E" w:rsidRPr="0057129D">
        <w:rPr>
          <w:rFonts w:ascii="Arial Narrow" w:hAnsi="Arial Narrow" w:cs="Arial"/>
          <w:bCs/>
          <w:sz w:val="20"/>
          <w:szCs w:val="20"/>
        </w:rPr>
        <w:t>cuál es</w:t>
      </w:r>
      <w:r w:rsidR="00AF7D95" w:rsidRPr="0057129D">
        <w:rPr>
          <w:rFonts w:ascii="Arial Narrow" w:hAnsi="Arial Narrow" w:cs="Arial"/>
          <w:bCs/>
          <w:sz w:val="20"/>
          <w:szCs w:val="20"/>
        </w:rPr>
        <w:t xml:space="preserve"> el beneficio de la Minera la Zanja.</w:t>
      </w:r>
      <w:r w:rsidR="004C7A81" w:rsidRPr="0057129D">
        <w:rPr>
          <w:rFonts w:ascii="Arial Narrow" w:hAnsi="Arial Narrow" w:cs="Arial"/>
          <w:bCs/>
          <w:sz w:val="20"/>
          <w:szCs w:val="20"/>
        </w:rPr>
        <w:t xml:space="preserve">    </w:t>
      </w:r>
      <w:r w:rsidR="00A7603C" w:rsidRPr="0057129D">
        <w:rPr>
          <w:rFonts w:ascii="Arial Narrow" w:hAnsi="Arial Narrow" w:cs="Arial"/>
          <w:bCs/>
          <w:sz w:val="20"/>
          <w:szCs w:val="20"/>
        </w:rPr>
        <w:t xml:space="preserve"> </w:t>
      </w:r>
    </w:p>
    <w:p w:rsidR="00A7603C" w:rsidRPr="0057129D" w:rsidRDefault="00A7603C" w:rsidP="0057129D">
      <w:pPr>
        <w:jc w:val="both"/>
        <w:rPr>
          <w:rFonts w:ascii="Arial Narrow" w:hAnsi="Arial Narrow" w:cs="Arial"/>
          <w:sz w:val="6"/>
          <w:szCs w:val="6"/>
        </w:rPr>
      </w:pPr>
    </w:p>
    <w:p w:rsidR="00A7603C" w:rsidRPr="0057129D" w:rsidRDefault="0057129D" w:rsidP="00EB1F88">
      <w:pPr>
        <w:pStyle w:val="Prrafodelista"/>
        <w:ind w:left="360"/>
        <w:jc w:val="both"/>
        <w:rPr>
          <w:rFonts w:ascii="Arial Narrow" w:hAnsi="Arial Narrow" w:cs="Arial"/>
          <w:bCs/>
          <w:sz w:val="20"/>
          <w:szCs w:val="20"/>
        </w:rPr>
      </w:pPr>
      <w:r>
        <w:rPr>
          <w:rFonts w:ascii="Arial Narrow" w:hAnsi="Arial Narrow" w:cs="Arial"/>
          <w:bCs/>
          <w:sz w:val="20"/>
          <w:szCs w:val="20"/>
        </w:rPr>
        <w:t>El Presidente de la Mesa Directiva</w:t>
      </w:r>
      <w:r w:rsidR="00AF7D95" w:rsidRPr="0057129D">
        <w:rPr>
          <w:rFonts w:ascii="Arial Narrow" w:hAnsi="Arial Narrow" w:cs="Arial"/>
          <w:bCs/>
          <w:sz w:val="20"/>
          <w:szCs w:val="20"/>
        </w:rPr>
        <w:t xml:space="preserve">, invitó a tomar la palabra al </w:t>
      </w:r>
      <w:r w:rsidR="008512F1" w:rsidRPr="0057129D">
        <w:rPr>
          <w:rFonts w:ascii="Arial Narrow" w:hAnsi="Arial Narrow" w:cs="Arial"/>
          <w:bCs/>
          <w:sz w:val="20"/>
          <w:szCs w:val="20"/>
        </w:rPr>
        <w:t xml:space="preserve">Jefe de Relaciones Comunitarias </w:t>
      </w:r>
      <w:r w:rsidR="0084462E" w:rsidRPr="0057129D">
        <w:rPr>
          <w:rFonts w:ascii="Arial Narrow" w:hAnsi="Arial Narrow" w:cs="Arial"/>
          <w:bCs/>
          <w:sz w:val="20"/>
          <w:szCs w:val="20"/>
        </w:rPr>
        <w:t xml:space="preserve">de minera la Zanja </w:t>
      </w:r>
      <w:r w:rsidR="008512F1" w:rsidRPr="0057129D">
        <w:rPr>
          <w:rFonts w:ascii="Arial Narrow" w:hAnsi="Arial Narrow" w:cs="Arial"/>
          <w:bCs/>
          <w:sz w:val="20"/>
          <w:szCs w:val="20"/>
        </w:rPr>
        <w:t xml:space="preserve">Sr. Gonzalo Salazar Silva, </w:t>
      </w:r>
      <w:r w:rsidR="0084462E" w:rsidRPr="0057129D">
        <w:rPr>
          <w:rFonts w:ascii="Arial Narrow" w:hAnsi="Arial Narrow" w:cs="Arial"/>
          <w:bCs/>
          <w:sz w:val="20"/>
          <w:szCs w:val="20"/>
        </w:rPr>
        <w:t>quien invitó</w:t>
      </w:r>
      <w:r w:rsidR="008512F1" w:rsidRPr="0057129D">
        <w:rPr>
          <w:rFonts w:ascii="Arial Narrow" w:hAnsi="Arial Narrow" w:cs="Arial"/>
          <w:bCs/>
          <w:sz w:val="20"/>
          <w:szCs w:val="20"/>
        </w:rPr>
        <w:t xml:space="preserve"> al Consejo Regional </w:t>
      </w:r>
      <w:r w:rsidR="0084462E" w:rsidRPr="0057129D">
        <w:rPr>
          <w:rFonts w:ascii="Arial Narrow" w:hAnsi="Arial Narrow" w:cs="Arial"/>
          <w:bCs/>
          <w:sz w:val="20"/>
          <w:szCs w:val="20"/>
        </w:rPr>
        <w:t xml:space="preserve">a las </w:t>
      </w:r>
      <w:proofErr w:type="spellStart"/>
      <w:r w:rsidR="0084462E" w:rsidRPr="0057129D">
        <w:rPr>
          <w:rFonts w:ascii="Arial Narrow" w:hAnsi="Arial Narrow" w:cs="Arial"/>
          <w:bCs/>
          <w:sz w:val="20"/>
          <w:szCs w:val="20"/>
        </w:rPr>
        <w:t>inst</w:t>
      </w:r>
      <w:r w:rsidR="00227C6E">
        <w:rPr>
          <w:rFonts w:ascii="Arial Narrow" w:hAnsi="Arial Narrow" w:cs="Arial"/>
          <w:bCs/>
          <w:sz w:val="20"/>
          <w:szCs w:val="20"/>
        </w:rPr>
        <w:t>A.L.A.C</w:t>
      </w:r>
      <w:proofErr w:type="spellEnd"/>
      <w:r w:rsidR="00227C6E">
        <w:rPr>
          <w:rFonts w:ascii="Arial Narrow" w:hAnsi="Arial Narrow" w:cs="Arial"/>
          <w:bCs/>
          <w:sz w:val="20"/>
          <w:szCs w:val="20"/>
        </w:rPr>
        <w:t xml:space="preserve">. </w:t>
      </w:r>
      <w:r w:rsidR="0084462E" w:rsidRPr="0057129D">
        <w:rPr>
          <w:rFonts w:ascii="Arial Narrow" w:hAnsi="Arial Narrow" w:cs="Arial"/>
          <w:bCs/>
          <w:sz w:val="20"/>
          <w:szCs w:val="20"/>
        </w:rPr>
        <w:t>iones de</w:t>
      </w:r>
      <w:r w:rsidR="008512F1" w:rsidRPr="0057129D">
        <w:rPr>
          <w:rFonts w:ascii="Arial Narrow" w:hAnsi="Arial Narrow" w:cs="Arial"/>
          <w:bCs/>
          <w:sz w:val="20"/>
          <w:szCs w:val="20"/>
        </w:rPr>
        <w:t xml:space="preserve"> Minera la Zanja, a fin de que pueda</w:t>
      </w:r>
      <w:r w:rsidR="00480155" w:rsidRPr="0057129D">
        <w:rPr>
          <w:rFonts w:ascii="Arial Narrow" w:hAnsi="Arial Narrow" w:cs="Arial"/>
          <w:bCs/>
          <w:sz w:val="20"/>
          <w:szCs w:val="20"/>
        </w:rPr>
        <w:t>n</w:t>
      </w:r>
      <w:r w:rsidR="008512F1" w:rsidRPr="0057129D">
        <w:rPr>
          <w:rFonts w:ascii="Arial Narrow" w:hAnsi="Arial Narrow" w:cs="Arial"/>
          <w:bCs/>
          <w:sz w:val="20"/>
          <w:szCs w:val="20"/>
        </w:rPr>
        <w:t xml:space="preserve"> verificar la contribución de esta empresa al desarrollo</w:t>
      </w:r>
      <w:r w:rsidR="0084462E" w:rsidRPr="0057129D">
        <w:rPr>
          <w:rFonts w:ascii="Arial Narrow" w:hAnsi="Arial Narrow" w:cs="Arial"/>
          <w:bCs/>
          <w:sz w:val="20"/>
          <w:szCs w:val="20"/>
        </w:rPr>
        <w:t>, señaló</w:t>
      </w:r>
      <w:r w:rsidR="00480155" w:rsidRPr="0057129D">
        <w:rPr>
          <w:rFonts w:ascii="Arial Narrow" w:hAnsi="Arial Narrow" w:cs="Arial"/>
          <w:bCs/>
          <w:sz w:val="20"/>
          <w:szCs w:val="20"/>
        </w:rPr>
        <w:t xml:space="preserve"> que </w:t>
      </w:r>
      <w:r w:rsidR="008512F1" w:rsidRPr="0057129D">
        <w:rPr>
          <w:rFonts w:ascii="Arial Narrow" w:hAnsi="Arial Narrow" w:cs="Arial"/>
          <w:bCs/>
          <w:sz w:val="20"/>
          <w:szCs w:val="20"/>
        </w:rPr>
        <w:t xml:space="preserve">están utilizando agua de lluvia, </w:t>
      </w:r>
      <w:r w:rsidR="00480155" w:rsidRPr="0057129D">
        <w:rPr>
          <w:rFonts w:ascii="Arial Narrow" w:hAnsi="Arial Narrow" w:cs="Arial"/>
          <w:bCs/>
          <w:sz w:val="20"/>
          <w:szCs w:val="20"/>
        </w:rPr>
        <w:t xml:space="preserve">y </w:t>
      </w:r>
      <w:r w:rsidR="008512F1" w:rsidRPr="0057129D">
        <w:rPr>
          <w:rFonts w:ascii="Arial Narrow" w:hAnsi="Arial Narrow" w:cs="Arial"/>
          <w:bCs/>
          <w:sz w:val="20"/>
          <w:szCs w:val="20"/>
        </w:rPr>
        <w:t xml:space="preserve"> está</w:t>
      </w:r>
      <w:r w:rsidR="00480155" w:rsidRPr="0057129D">
        <w:rPr>
          <w:rFonts w:ascii="Arial Narrow" w:hAnsi="Arial Narrow" w:cs="Arial"/>
          <w:bCs/>
          <w:sz w:val="20"/>
          <w:szCs w:val="20"/>
        </w:rPr>
        <w:t>n</w:t>
      </w:r>
      <w:r w:rsidR="008512F1" w:rsidRPr="0057129D">
        <w:rPr>
          <w:rFonts w:ascii="Arial Narrow" w:hAnsi="Arial Narrow" w:cs="Arial"/>
          <w:bCs/>
          <w:sz w:val="20"/>
          <w:szCs w:val="20"/>
        </w:rPr>
        <w:t xml:space="preserve"> trabajando en programas de desarrollo. En cuanto a </w:t>
      </w:r>
      <w:r w:rsidR="00480155" w:rsidRPr="0057129D">
        <w:rPr>
          <w:rFonts w:ascii="Arial Narrow" w:hAnsi="Arial Narrow" w:cs="Arial"/>
          <w:bCs/>
          <w:sz w:val="20"/>
          <w:szCs w:val="20"/>
        </w:rPr>
        <w:t>procesos de</w:t>
      </w:r>
      <w:r w:rsidR="008512F1" w:rsidRPr="0057129D">
        <w:rPr>
          <w:rFonts w:ascii="Arial Narrow" w:hAnsi="Arial Narrow" w:cs="Arial"/>
          <w:bCs/>
          <w:sz w:val="20"/>
          <w:szCs w:val="20"/>
        </w:rPr>
        <w:t xml:space="preserve"> contaminación dijo que tiene resoluciones de la Fiscalía </w:t>
      </w:r>
      <w:r w:rsidR="00480155" w:rsidRPr="0057129D">
        <w:rPr>
          <w:rFonts w:ascii="Arial Narrow" w:hAnsi="Arial Narrow" w:cs="Arial"/>
          <w:bCs/>
          <w:sz w:val="20"/>
          <w:szCs w:val="20"/>
        </w:rPr>
        <w:t>que</w:t>
      </w:r>
      <w:r w:rsidR="008512F1" w:rsidRPr="0057129D">
        <w:rPr>
          <w:rFonts w:ascii="Arial Narrow" w:hAnsi="Arial Narrow" w:cs="Arial"/>
          <w:bCs/>
          <w:sz w:val="20"/>
          <w:szCs w:val="20"/>
        </w:rPr>
        <w:t xml:space="preserve"> resuelve</w:t>
      </w:r>
      <w:r w:rsidR="00480155" w:rsidRPr="0057129D">
        <w:rPr>
          <w:rFonts w:ascii="Arial Narrow" w:hAnsi="Arial Narrow" w:cs="Arial"/>
          <w:bCs/>
          <w:sz w:val="20"/>
          <w:szCs w:val="20"/>
        </w:rPr>
        <w:t>n</w:t>
      </w:r>
      <w:r w:rsidR="008512F1" w:rsidRPr="0057129D">
        <w:rPr>
          <w:rFonts w:ascii="Arial Narrow" w:hAnsi="Arial Narrow" w:cs="Arial"/>
          <w:bCs/>
          <w:sz w:val="20"/>
          <w:szCs w:val="20"/>
        </w:rPr>
        <w:t xml:space="preserve"> infundadas las denuncias de contaminación minera y los consejeros regionales pueden acceder a la información de los </w:t>
      </w:r>
      <w:proofErr w:type="spellStart"/>
      <w:r w:rsidR="008512F1" w:rsidRPr="0057129D">
        <w:rPr>
          <w:rFonts w:ascii="Arial Narrow" w:hAnsi="Arial Narrow" w:cs="Arial"/>
          <w:bCs/>
          <w:sz w:val="20"/>
          <w:szCs w:val="20"/>
        </w:rPr>
        <w:t>monitoreos</w:t>
      </w:r>
      <w:proofErr w:type="spellEnd"/>
      <w:r w:rsidR="008512F1" w:rsidRPr="0057129D">
        <w:rPr>
          <w:rFonts w:ascii="Arial Narrow" w:hAnsi="Arial Narrow" w:cs="Arial"/>
          <w:bCs/>
          <w:sz w:val="20"/>
          <w:szCs w:val="20"/>
        </w:rPr>
        <w:t xml:space="preserve"> </w:t>
      </w:r>
      <w:r w:rsidR="00480155" w:rsidRPr="0057129D">
        <w:rPr>
          <w:rFonts w:ascii="Arial Narrow" w:hAnsi="Arial Narrow" w:cs="Arial"/>
          <w:bCs/>
          <w:sz w:val="20"/>
          <w:szCs w:val="20"/>
        </w:rPr>
        <w:t xml:space="preserve">en los </w:t>
      </w:r>
      <w:r w:rsidR="009E1866" w:rsidRPr="0057129D">
        <w:rPr>
          <w:rFonts w:ascii="Arial Narrow" w:hAnsi="Arial Narrow" w:cs="Arial"/>
          <w:bCs/>
          <w:sz w:val="20"/>
          <w:szCs w:val="20"/>
        </w:rPr>
        <w:t xml:space="preserve">que </w:t>
      </w:r>
      <w:r w:rsidR="00480155" w:rsidRPr="0057129D">
        <w:rPr>
          <w:rFonts w:ascii="Arial Narrow" w:hAnsi="Arial Narrow" w:cs="Arial"/>
          <w:bCs/>
          <w:sz w:val="20"/>
          <w:szCs w:val="20"/>
        </w:rPr>
        <w:t xml:space="preserve">ha intervenido la Universidad Pedro Ruíz Gallo, la Junta de Usuarios, la Autoridad Nacional de Agua </w:t>
      </w:r>
      <w:r w:rsidR="008512F1" w:rsidRPr="0057129D">
        <w:rPr>
          <w:rFonts w:ascii="Arial Narrow" w:hAnsi="Arial Narrow" w:cs="Arial"/>
          <w:bCs/>
          <w:sz w:val="20"/>
          <w:szCs w:val="20"/>
        </w:rPr>
        <w:t>que tiene la DESA Cajamarca y la DESA Lambayeque.</w:t>
      </w:r>
      <w:r w:rsidR="00BF5BCB" w:rsidRPr="0057129D">
        <w:rPr>
          <w:rFonts w:ascii="Arial Narrow" w:hAnsi="Arial Narrow" w:cs="Arial"/>
          <w:bCs/>
          <w:sz w:val="20"/>
          <w:szCs w:val="20"/>
        </w:rPr>
        <w:t xml:space="preserve"> En cuanto al café</w:t>
      </w:r>
      <w:r w:rsidR="00480155" w:rsidRPr="0057129D">
        <w:rPr>
          <w:rFonts w:ascii="Arial Narrow" w:hAnsi="Arial Narrow" w:cs="Arial"/>
          <w:bCs/>
          <w:sz w:val="20"/>
          <w:szCs w:val="20"/>
        </w:rPr>
        <w:t>,</w:t>
      </w:r>
      <w:r w:rsidR="00BF5BCB" w:rsidRPr="0057129D">
        <w:rPr>
          <w:rFonts w:ascii="Arial Narrow" w:hAnsi="Arial Narrow" w:cs="Arial"/>
          <w:bCs/>
          <w:sz w:val="20"/>
          <w:szCs w:val="20"/>
        </w:rPr>
        <w:t xml:space="preserve"> dijo que trabajan con diferentes instituciones y con el Estado Agro</w:t>
      </w:r>
      <w:r w:rsidR="00480155" w:rsidRPr="0057129D">
        <w:rPr>
          <w:rFonts w:ascii="Arial Narrow" w:hAnsi="Arial Narrow" w:cs="Arial"/>
          <w:bCs/>
          <w:sz w:val="20"/>
          <w:szCs w:val="20"/>
        </w:rPr>
        <w:t xml:space="preserve"> R</w:t>
      </w:r>
      <w:r w:rsidR="00BF5BCB" w:rsidRPr="0057129D">
        <w:rPr>
          <w:rFonts w:ascii="Arial Narrow" w:hAnsi="Arial Narrow" w:cs="Arial"/>
          <w:bCs/>
          <w:sz w:val="20"/>
          <w:szCs w:val="20"/>
        </w:rPr>
        <w:t xml:space="preserve">ural, AIDECA, promueven el desarrollo y están trabajando en el café. </w:t>
      </w:r>
      <w:r w:rsidR="008512F1" w:rsidRPr="0057129D">
        <w:rPr>
          <w:rFonts w:ascii="Arial Narrow" w:hAnsi="Arial Narrow" w:cs="Arial"/>
          <w:bCs/>
          <w:sz w:val="20"/>
          <w:szCs w:val="20"/>
        </w:rPr>
        <w:t xml:space="preserve">       </w:t>
      </w:r>
    </w:p>
    <w:p w:rsidR="00A7603C" w:rsidRPr="0057129D" w:rsidRDefault="00A7603C" w:rsidP="0057129D">
      <w:pPr>
        <w:jc w:val="both"/>
        <w:rPr>
          <w:rFonts w:ascii="Arial Narrow" w:hAnsi="Arial Narrow" w:cs="Arial"/>
          <w:sz w:val="6"/>
          <w:szCs w:val="6"/>
        </w:rPr>
      </w:pPr>
    </w:p>
    <w:p w:rsidR="008512F1" w:rsidRPr="0057129D" w:rsidRDefault="008512F1" w:rsidP="008512F1">
      <w:pPr>
        <w:ind w:left="360"/>
        <w:jc w:val="both"/>
        <w:rPr>
          <w:rFonts w:ascii="Arial Narrow" w:hAnsi="Arial Narrow" w:cs="Arial"/>
          <w:bCs/>
          <w:sz w:val="20"/>
          <w:szCs w:val="20"/>
        </w:rPr>
      </w:pPr>
      <w:r w:rsidRPr="0057129D">
        <w:rPr>
          <w:rFonts w:ascii="Arial Narrow" w:hAnsi="Arial Narrow" w:cs="Arial"/>
          <w:bCs/>
          <w:sz w:val="20"/>
          <w:szCs w:val="20"/>
        </w:rPr>
        <w:t>En este espacio participaron los Consejeros Regionales</w:t>
      </w:r>
      <w:r w:rsidR="00EE2620" w:rsidRPr="0057129D">
        <w:rPr>
          <w:rFonts w:ascii="Arial Narrow" w:hAnsi="Arial Narrow" w:cs="Arial"/>
          <w:bCs/>
          <w:sz w:val="20"/>
          <w:szCs w:val="20"/>
        </w:rPr>
        <w:t>.</w:t>
      </w:r>
    </w:p>
    <w:p w:rsidR="001C380F" w:rsidRPr="0057129D" w:rsidRDefault="001C380F" w:rsidP="0057129D">
      <w:pPr>
        <w:jc w:val="both"/>
        <w:rPr>
          <w:rFonts w:ascii="Arial Narrow" w:hAnsi="Arial Narrow" w:cs="Arial"/>
          <w:sz w:val="6"/>
          <w:szCs w:val="6"/>
        </w:rPr>
      </w:pPr>
    </w:p>
    <w:p w:rsidR="00BF5BCB" w:rsidRPr="0057129D" w:rsidRDefault="00BF5BCB" w:rsidP="00EB1F88">
      <w:pPr>
        <w:pStyle w:val="Prrafodelista"/>
        <w:ind w:left="360"/>
        <w:jc w:val="both"/>
        <w:rPr>
          <w:rFonts w:ascii="Arial Narrow" w:hAnsi="Arial Narrow" w:cs="Arial"/>
          <w:bCs/>
          <w:sz w:val="20"/>
          <w:szCs w:val="20"/>
        </w:rPr>
      </w:pPr>
      <w:r w:rsidRPr="0057129D">
        <w:rPr>
          <w:rFonts w:ascii="Arial Narrow" w:hAnsi="Arial Narrow" w:cs="Arial"/>
          <w:bCs/>
          <w:sz w:val="20"/>
          <w:szCs w:val="20"/>
        </w:rPr>
        <w:t xml:space="preserve">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Chota Lic. </w:t>
      </w:r>
      <w:proofErr w:type="spellStart"/>
      <w:r w:rsidRPr="0057129D">
        <w:rPr>
          <w:rFonts w:ascii="Arial Narrow" w:hAnsi="Arial Narrow" w:cs="Arial"/>
          <w:bCs/>
          <w:sz w:val="20"/>
          <w:szCs w:val="20"/>
        </w:rPr>
        <w:t>Leider</w:t>
      </w:r>
      <w:proofErr w:type="spellEnd"/>
      <w:r w:rsidRPr="0057129D">
        <w:rPr>
          <w:rFonts w:ascii="Arial Narrow" w:hAnsi="Arial Narrow" w:cs="Arial"/>
          <w:bCs/>
          <w:sz w:val="20"/>
          <w:szCs w:val="20"/>
        </w:rPr>
        <w:t xml:space="preserve"> Hugo Fuentes Estela, </w:t>
      </w:r>
      <w:r w:rsidR="00DB7CE1" w:rsidRPr="0057129D">
        <w:rPr>
          <w:rFonts w:ascii="Arial Narrow" w:hAnsi="Arial Narrow" w:cs="Arial"/>
          <w:bCs/>
          <w:sz w:val="20"/>
          <w:szCs w:val="20"/>
        </w:rPr>
        <w:t xml:space="preserve">señaló que </w:t>
      </w:r>
      <w:r w:rsidRPr="0057129D">
        <w:rPr>
          <w:rFonts w:ascii="Arial Narrow" w:hAnsi="Arial Narrow" w:cs="Arial"/>
          <w:bCs/>
          <w:sz w:val="20"/>
          <w:szCs w:val="20"/>
        </w:rPr>
        <w:t xml:space="preserve">para </w:t>
      </w:r>
      <w:r w:rsidR="00DB7CE1" w:rsidRPr="0057129D">
        <w:rPr>
          <w:rFonts w:ascii="Arial Narrow" w:hAnsi="Arial Narrow" w:cs="Arial"/>
          <w:bCs/>
          <w:sz w:val="20"/>
          <w:szCs w:val="20"/>
        </w:rPr>
        <w:t xml:space="preserve">obtener </w:t>
      </w:r>
      <w:r w:rsidRPr="0057129D">
        <w:rPr>
          <w:rFonts w:ascii="Arial Narrow" w:hAnsi="Arial Narrow" w:cs="Arial"/>
          <w:bCs/>
          <w:sz w:val="20"/>
          <w:szCs w:val="20"/>
        </w:rPr>
        <w:t xml:space="preserve">las licencias sociales </w:t>
      </w:r>
      <w:r w:rsidR="00DB7CE1" w:rsidRPr="0057129D">
        <w:rPr>
          <w:rFonts w:ascii="Arial Narrow" w:hAnsi="Arial Narrow" w:cs="Arial"/>
          <w:bCs/>
          <w:sz w:val="20"/>
          <w:szCs w:val="20"/>
        </w:rPr>
        <w:t xml:space="preserve">las empresas mineras crean </w:t>
      </w:r>
      <w:r w:rsidRPr="0057129D">
        <w:rPr>
          <w:rFonts w:ascii="Arial Narrow" w:hAnsi="Arial Narrow" w:cs="Arial"/>
          <w:bCs/>
          <w:sz w:val="20"/>
          <w:szCs w:val="20"/>
        </w:rPr>
        <w:t>falsas audiencias en medio de la violencia y con gente foránea. En cuanto a las resoluciones infundadas</w:t>
      </w:r>
      <w:r w:rsidR="00DB7CE1" w:rsidRPr="0057129D">
        <w:rPr>
          <w:rFonts w:ascii="Arial Narrow" w:hAnsi="Arial Narrow" w:cs="Arial"/>
          <w:bCs/>
          <w:sz w:val="20"/>
          <w:szCs w:val="20"/>
        </w:rPr>
        <w:t>,</w:t>
      </w:r>
      <w:r w:rsidRPr="0057129D">
        <w:rPr>
          <w:rFonts w:ascii="Arial Narrow" w:hAnsi="Arial Narrow" w:cs="Arial"/>
          <w:bCs/>
          <w:sz w:val="20"/>
          <w:szCs w:val="20"/>
        </w:rPr>
        <w:t xml:space="preserve"> estas son emitidas por fiscales y jueces comprados por los grupos de poder.   </w:t>
      </w:r>
    </w:p>
    <w:p w:rsidR="00EB1F88" w:rsidRPr="0057129D" w:rsidRDefault="00BF5BCB" w:rsidP="0057129D">
      <w:pPr>
        <w:jc w:val="both"/>
        <w:rPr>
          <w:rFonts w:ascii="Arial Narrow" w:hAnsi="Arial Narrow" w:cs="Arial"/>
          <w:sz w:val="6"/>
          <w:szCs w:val="6"/>
        </w:rPr>
      </w:pPr>
      <w:r w:rsidRPr="0057129D">
        <w:rPr>
          <w:rFonts w:ascii="Arial Narrow" w:hAnsi="Arial Narrow" w:cs="Arial"/>
          <w:sz w:val="6"/>
          <w:szCs w:val="6"/>
        </w:rPr>
        <w:t xml:space="preserve"> </w:t>
      </w:r>
      <w:r w:rsidR="004A539B" w:rsidRPr="0057129D">
        <w:rPr>
          <w:rFonts w:ascii="Arial Narrow" w:hAnsi="Arial Narrow" w:cs="Arial"/>
          <w:sz w:val="6"/>
          <w:szCs w:val="6"/>
        </w:rPr>
        <w:t xml:space="preserve"> </w:t>
      </w:r>
      <w:r w:rsidR="000D3002" w:rsidRPr="0057129D">
        <w:rPr>
          <w:rFonts w:ascii="Arial Narrow" w:hAnsi="Arial Narrow" w:cs="Arial"/>
          <w:sz w:val="6"/>
          <w:szCs w:val="6"/>
        </w:rPr>
        <w:t xml:space="preserve">       </w:t>
      </w:r>
    </w:p>
    <w:p w:rsidR="00BF5BCB" w:rsidRPr="0057129D" w:rsidRDefault="001C380F" w:rsidP="00EB1F88">
      <w:pPr>
        <w:pStyle w:val="Prrafodelista"/>
        <w:ind w:left="360"/>
        <w:jc w:val="both"/>
        <w:rPr>
          <w:rFonts w:ascii="Arial Narrow" w:hAnsi="Arial Narrow" w:cs="Arial"/>
          <w:bCs/>
          <w:sz w:val="20"/>
          <w:szCs w:val="20"/>
        </w:rPr>
      </w:pPr>
      <w:r w:rsidRPr="0057129D">
        <w:rPr>
          <w:rFonts w:ascii="Arial Narrow" w:hAnsi="Arial Narrow" w:cs="Arial"/>
          <w:bCs/>
          <w:sz w:val="20"/>
          <w:szCs w:val="20"/>
        </w:rPr>
        <w:lastRenderedPageBreak/>
        <w:t xml:space="preserve">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w:t>
      </w:r>
      <w:r w:rsidR="00A0031F" w:rsidRPr="0057129D">
        <w:rPr>
          <w:rFonts w:ascii="Arial Narrow" w:hAnsi="Arial Narrow" w:cs="Arial"/>
          <w:bCs/>
          <w:sz w:val="20"/>
          <w:szCs w:val="20"/>
        </w:rPr>
        <w:t xml:space="preserve">Cajabamba Prof. </w:t>
      </w:r>
      <w:proofErr w:type="spellStart"/>
      <w:r w:rsidR="00A0031F" w:rsidRPr="0057129D">
        <w:rPr>
          <w:rFonts w:ascii="Arial Narrow" w:hAnsi="Arial Narrow" w:cs="Arial"/>
          <w:bCs/>
          <w:sz w:val="20"/>
          <w:szCs w:val="20"/>
        </w:rPr>
        <w:t>Shá</w:t>
      </w:r>
      <w:r w:rsidRPr="0057129D">
        <w:rPr>
          <w:rFonts w:ascii="Arial Narrow" w:hAnsi="Arial Narrow" w:cs="Arial"/>
          <w:bCs/>
          <w:sz w:val="20"/>
          <w:szCs w:val="20"/>
        </w:rPr>
        <w:t>nder</w:t>
      </w:r>
      <w:proofErr w:type="spellEnd"/>
      <w:r w:rsidRPr="0057129D">
        <w:rPr>
          <w:rFonts w:ascii="Arial Narrow" w:hAnsi="Arial Narrow" w:cs="Arial"/>
          <w:bCs/>
          <w:sz w:val="20"/>
          <w:szCs w:val="20"/>
        </w:rPr>
        <w:t xml:space="preserve"> Artemio Rodríguez </w:t>
      </w:r>
      <w:proofErr w:type="spellStart"/>
      <w:r w:rsidRPr="0057129D">
        <w:rPr>
          <w:rFonts w:ascii="Arial Narrow" w:hAnsi="Arial Narrow" w:cs="Arial"/>
          <w:bCs/>
          <w:sz w:val="20"/>
          <w:szCs w:val="20"/>
        </w:rPr>
        <w:t>Rodríguez</w:t>
      </w:r>
      <w:proofErr w:type="spellEnd"/>
      <w:r w:rsidR="00E043AB" w:rsidRPr="0057129D">
        <w:rPr>
          <w:rFonts w:ascii="Arial Narrow" w:hAnsi="Arial Narrow" w:cs="Arial"/>
          <w:bCs/>
          <w:sz w:val="20"/>
          <w:szCs w:val="20"/>
        </w:rPr>
        <w:t>,</w:t>
      </w:r>
      <w:r w:rsidRPr="0057129D">
        <w:rPr>
          <w:rFonts w:ascii="Arial Narrow" w:hAnsi="Arial Narrow" w:cs="Arial"/>
          <w:bCs/>
          <w:sz w:val="20"/>
          <w:szCs w:val="20"/>
        </w:rPr>
        <w:t xml:space="preserve"> hizo uso de la palabra señalando que el Gobierno Regional no está facultado para anular la</w:t>
      </w:r>
      <w:r w:rsidR="00DB7CE1" w:rsidRPr="0057129D">
        <w:rPr>
          <w:rFonts w:ascii="Arial Narrow" w:hAnsi="Arial Narrow" w:cs="Arial"/>
          <w:bCs/>
          <w:sz w:val="20"/>
          <w:szCs w:val="20"/>
        </w:rPr>
        <w:t>s</w:t>
      </w:r>
      <w:r w:rsidRPr="0057129D">
        <w:rPr>
          <w:rFonts w:ascii="Arial Narrow" w:hAnsi="Arial Narrow" w:cs="Arial"/>
          <w:bCs/>
          <w:sz w:val="20"/>
          <w:szCs w:val="20"/>
        </w:rPr>
        <w:t xml:space="preserve"> concesi</w:t>
      </w:r>
      <w:r w:rsidR="00DB7CE1" w:rsidRPr="0057129D">
        <w:rPr>
          <w:rFonts w:ascii="Arial Narrow" w:hAnsi="Arial Narrow" w:cs="Arial"/>
          <w:bCs/>
          <w:sz w:val="20"/>
          <w:szCs w:val="20"/>
        </w:rPr>
        <w:t>o</w:t>
      </w:r>
      <w:r w:rsidRPr="0057129D">
        <w:rPr>
          <w:rFonts w:ascii="Arial Narrow" w:hAnsi="Arial Narrow" w:cs="Arial"/>
          <w:bCs/>
          <w:sz w:val="20"/>
          <w:szCs w:val="20"/>
        </w:rPr>
        <w:t>n</w:t>
      </w:r>
      <w:r w:rsidR="00DB7CE1" w:rsidRPr="0057129D">
        <w:rPr>
          <w:rFonts w:ascii="Arial Narrow" w:hAnsi="Arial Narrow" w:cs="Arial"/>
          <w:bCs/>
          <w:sz w:val="20"/>
          <w:szCs w:val="20"/>
        </w:rPr>
        <w:t>es</w:t>
      </w:r>
      <w:r w:rsidRPr="0057129D">
        <w:rPr>
          <w:rFonts w:ascii="Arial Narrow" w:hAnsi="Arial Narrow" w:cs="Arial"/>
          <w:bCs/>
          <w:sz w:val="20"/>
          <w:szCs w:val="20"/>
        </w:rPr>
        <w:t xml:space="preserve"> minera</w:t>
      </w:r>
      <w:r w:rsidR="00DB7CE1" w:rsidRPr="0057129D">
        <w:rPr>
          <w:rFonts w:ascii="Arial Narrow" w:hAnsi="Arial Narrow" w:cs="Arial"/>
          <w:bCs/>
          <w:sz w:val="20"/>
          <w:szCs w:val="20"/>
        </w:rPr>
        <w:t>s</w:t>
      </w:r>
      <w:r w:rsidRPr="0057129D">
        <w:rPr>
          <w:rFonts w:ascii="Arial Narrow" w:hAnsi="Arial Narrow" w:cs="Arial"/>
          <w:bCs/>
          <w:sz w:val="20"/>
          <w:szCs w:val="20"/>
        </w:rPr>
        <w:t xml:space="preserve">, pero si </w:t>
      </w:r>
      <w:r w:rsidR="00DB7CE1" w:rsidRPr="0057129D">
        <w:rPr>
          <w:rFonts w:ascii="Arial Narrow" w:hAnsi="Arial Narrow" w:cs="Arial"/>
          <w:bCs/>
          <w:sz w:val="20"/>
          <w:szCs w:val="20"/>
        </w:rPr>
        <w:t>está facultado para</w:t>
      </w:r>
      <w:r w:rsidRPr="0057129D">
        <w:rPr>
          <w:rFonts w:ascii="Arial Narrow" w:hAnsi="Arial Narrow" w:cs="Arial"/>
          <w:bCs/>
          <w:sz w:val="20"/>
          <w:szCs w:val="20"/>
        </w:rPr>
        <w:t xml:space="preserve"> declara</w:t>
      </w:r>
      <w:r w:rsidR="00DB7CE1" w:rsidRPr="0057129D">
        <w:rPr>
          <w:rFonts w:ascii="Arial Narrow" w:hAnsi="Arial Narrow" w:cs="Arial"/>
          <w:bCs/>
          <w:sz w:val="20"/>
          <w:szCs w:val="20"/>
        </w:rPr>
        <w:t>r</w:t>
      </w:r>
      <w:r w:rsidRPr="0057129D">
        <w:rPr>
          <w:rFonts w:ascii="Arial Narrow" w:hAnsi="Arial Narrow" w:cs="Arial"/>
          <w:bCs/>
          <w:sz w:val="20"/>
          <w:szCs w:val="20"/>
        </w:rPr>
        <w:t xml:space="preserve"> de interés público regional las cabeceras de cuenca de la Región Cajam</w:t>
      </w:r>
      <w:r w:rsidR="00A0031F" w:rsidRPr="0057129D">
        <w:rPr>
          <w:rFonts w:ascii="Arial Narrow" w:hAnsi="Arial Narrow" w:cs="Arial"/>
          <w:bCs/>
          <w:sz w:val="20"/>
          <w:szCs w:val="20"/>
        </w:rPr>
        <w:t>arca y solicita que se respete la</w:t>
      </w:r>
      <w:r w:rsidRPr="0057129D">
        <w:rPr>
          <w:rFonts w:ascii="Arial Narrow" w:hAnsi="Arial Narrow" w:cs="Arial"/>
          <w:bCs/>
          <w:sz w:val="20"/>
          <w:szCs w:val="20"/>
        </w:rPr>
        <w:t xml:space="preserve"> </w:t>
      </w:r>
      <w:r w:rsidR="00837877">
        <w:rPr>
          <w:rFonts w:ascii="Arial Narrow" w:hAnsi="Arial Narrow" w:cs="Arial"/>
          <w:bCs/>
          <w:sz w:val="20"/>
          <w:szCs w:val="20"/>
        </w:rPr>
        <w:t>Z.E.E.</w:t>
      </w:r>
      <w:r w:rsidRPr="0057129D">
        <w:rPr>
          <w:rFonts w:ascii="Arial Narrow" w:hAnsi="Arial Narrow" w:cs="Arial"/>
          <w:bCs/>
          <w:sz w:val="20"/>
          <w:szCs w:val="20"/>
        </w:rPr>
        <w:t xml:space="preserve"> y el Ordenamiento territorial</w:t>
      </w:r>
      <w:r w:rsidR="00A0031F" w:rsidRPr="0057129D">
        <w:rPr>
          <w:rFonts w:ascii="Arial Narrow" w:hAnsi="Arial Narrow" w:cs="Arial"/>
          <w:bCs/>
          <w:sz w:val="20"/>
          <w:szCs w:val="20"/>
        </w:rPr>
        <w:t>.</w:t>
      </w:r>
    </w:p>
    <w:p w:rsidR="00A0031F" w:rsidRPr="00227C6E" w:rsidRDefault="00A0031F" w:rsidP="00EB1F88">
      <w:pPr>
        <w:pStyle w:val="Prrafodelista"/>
        <w:ind w:left="360"/>
        <w:jc w:val="both"/>
        <w:rPr>
          <w:rFonts w:ascii="Arial Narrow" w:hAnsi="Arial Narrow" w:cs="Arial"/>
          <w:bCs/>
          <w:sz w:val="6"/>
          <w:szCs w:val="6"/>
        </w:rPr>
      </w:pPr>
    </w:p>
    <w:p w:rsidR="00677395" w:rsidRPr="0057129D" w:rsidRDefault="001C380F" w:rsidP="00EB1F88">
      <w:pPr>
        <w:pStyle w:val="Prrafodelista"/>
        <w:ind w:left="360"/>
        <w:jc w:val="both"/>
        <w:rPr>
          <w:rFonts w:ascii="Arial Narrow" w:hAnsi="Arial Narrow" w:cs="Arial"/>
          <w:bCs/>
          <w:sz w:val="20"/>
          <w:szCs w:val="20"/>
        </w:rPr>
      </w:pPr>
      <w:r w:rsidRPr="0057129D">
        <w:rPr>
          <w:rFonts w:ascii="Arial Narrow" w:hAnsi="Arial Narrow" w:cs="Arial"/>
          <w:bCs/>
          <w:sz w:val="20"/>
          <w:szCs w:val="20"/>
        </w:rPr>
        <w:t xml:space="preserve">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San Pablo Prof. </w:t>
      </w:r>
      <w:proofErr w:type="spellStart"/>
      <w:r w:rsidRPr="0057129D">
        <w:rPr>
          <w:rFonts w:ascii="Arial Narrow" w:hAnsi="Arial Narrow" w:cs="Arial"/>
          <w:bCs/>
          <w:sz w:val="20"/>
          <w:szCs w:val="20"/>
        </w:rPr>
        <w:t>Wilder</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Chilón</w:t>
      </w:r>
      <w:proofErr w:type="spellEnd"/>
      <w:r w:rsidR="00A0031F" w:rsidRPr="0057129D">
        <w:rPr>
          <w:rFonts w:ascii="Arial Narrow" w:hAnsi="Arial Narrow" w:cs="Arial"/>
          <w:bCs/>
          <w:sz w:val="20"/>
          <w:szCs w:val="20"/>
        </w:rPr>
        <w:t xml:space="preserve"> Sánchez,</w:t>
      </w:r>
      <w:r w:rsidRPr="0057129D">
        <w:rPr>
          <w:rFonts w:ascii="Arial Narrow" w:hAnsi="Arial Narrow" w:cs="Arial"/>
          <w:bCs/>
          <w:sz w:val="20"/>
          <w:szCs w:val="20"/>
        </w:rPr>
        <w:t xml:space="preserve"> preguntó cu</w:t>
      </w:r>
      <w:r w:rsidR="00227C6E">
        <w:rPr>
          <w:rFonts w:ascii="Arial Narrow" w:hAnsi="Arial Narrow" w:cs="Arial"/>
          <w:bCs/>
          <w:sz w:val="20"/>
          <w:szCs w:val="20"/>
        </w:rPr>
        <w:t>á</w:t>
      </w:r>
      <w:r w:rsidRPr="0057129D">
        <w:rPr>
          <w:rFonts w:ascii="Arial Narrow" w:hAnsi="Arial Narrow" w:cs="Arial"/>
          <w:bCs/>
          <w:sz w:val="20"/>
          <w:szCs w:val="20"/>
        </w:rPr>
        <w:t>les son los beneficios de la Minera la Zanja para la región de Cajamarca</w:t>
      </w:r>
      <w:r w:rsidR="00677395" w:rsidRPr="0057129D">
        <w:rPr>
          <w:rFonts w:ascii="Arial Narrow" w:hAnsi="Arial Narrow" w:cs="Arial"/>
          <w:bCs/>
          <w:sz w:val="20"/>
          <w:szCs w:val="20"/>
        </w:rPr>
        <w:t xml:space="preserve">, pues realmente no se ve el beneficio de la minería, </w:t>
      </w:r>
      <w:r w:rsidR="009B073E" w:rsidRPr="0057129D">
        <w:rPr>
          <w:rFonts w:ascii="Arial Narrow" w:hAnsi="Arial Narrow" w:cs="Arial"/>
          <w:bCs/>
          <w:sz w:val="20"/>
          <w:szCs w:val="20"/>
        </w:rPr>
        <w:t xml:space="preserve">solicitó al Pleno del Consejo </w:t>
      </w:r>
      <w:r w:rsidR="00677395" w:rsidRPr="0057129D">
        <w:rPr>
          <w:rFonts w:ascii="Arial Narrow" w:hAnsi="Arial Narrow" w:cs="Arial"/>
          <w:bCs/>
          <w:sz w:val="20"/>
          <w:szCs w:val="20"/>
        </w:rPr>
        <w:t>proteger nuestras cabeceras de cuenca.</w:t>
      </w:r>
    </w:p>
    <w:p w:rsidR="00677395" w:rsidRPr="0057129D" w:rsidRDefault="00677395" w:rsidP="0057129D">
      <w:pPr>
        <w:jc w:val="both"/>
        <w:rPr>
          <w:rFonts w:ascii="Arial Narrow" w:hAnsi="Arial Narrow" w:cs="Arial"/>
          <w:sz w:val="6"/>
          <w:szCs w:val="6"/>
        </w:rPr>
      </w:pPr>
    </w:p>
    <w:p w:rsidR="005F45EC" w:rsidRPr="0057129D" w:rsidRDefault="00677395" w:rsidP="00EB1F88">
      <w:pPr>
        <w:pStyle w:val="Prrafodelista"/>
        <w:ind w:left="360"/>
        <w:jc w:val="both"/>
        <w:rPr>
          <w:rFonts w:ascii="Arial Narrow" w:hAnsi="Arial Narrow" w:cs="Arial"/>
          <w:bCs/>
          <w:sz w:val="20"/>
          <w:szCs w:val="20"/>
        </w:rPr>
      </w:pPr>
      <w:r w:rsidRPr="0057129D">
        <w:rPr>
          <w:rFonts w:ascii="Arial Narrow" w:hAnsi="Arial Narrow" w:cs="Arial"/>
          <w:bCs/>
          <w:sz w:val="20"/>
          <w:szCs w:val="20"/>
        </w:rPr>
        <w:t xml:space="preserve">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w:t>
      </w:r>
      <w:proofErr w:type="spellStart"/>
      <w:r w:rsidRPr="0057129D">
        <w:rPr>
          <w:rFonts w:ascii="Arial Narrow" w:hAnsi="Arial Narrow" w:cs="Arial"/>
          <w:bCs/>
          <w:sz w:val="20"/>
          <w:szCs w:val="20"/>
        </w:rPr>
        <w:t>Hualgayoc</w:t>
      </w:r>
      <w:proofErr w:type="spellEnd"/>
      <w:r w:rsidRPr="0057129D">
        <w:rPr>
          <w:rFonts w:ascii="Arial Narrow" w:hAnsi="Arial Narrow" w:cs="Arial"/>
          <w:bCs/>
          <w:sz w:val="20"/>
          <w:szCs w:val="20"/>
        </w:rPr>
        <w:t xml:space="preserve">, Prof. Guillermo </w:t>
      </w:r>
      <w:proofErr w:type="spellStart"/>
      <w:r w:rsidRPr="0057129D">
        <w:rPr>
          <w:rFonts w:ascii="Arial Narrow" w:hAnsi="Arial Narrow" w:cs="Arial"/>
          <w:bCs/>
          <w:sz w:val="20"/>
          <w:szCs w:val="20"/>
        </w:rPr>
        <w:t>Yopla</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Murrugarra</w:t>
      </w:r>
      <w:proofErr w:type="spellEnd"/>
      <w:r w:rsidRPr="0057129D">
        <w:rPr>
          <w:rFonts w:ascii="Arial Narrow" w:hAnsi="Arial Narrow" w:cs="Arial"/>
          <w:bCs/>
          <w:sz w:val="20"/>
          <w:szCs w:val="20"/>
        </w:rPr>
        <w:t>, aclaró que el Pleno del Consejo Regional es democrático, y debe promocionar la inversión privada pero responsable sobre todo en el aspecto minero. Cuando se señala que la minería es una maravilla, se contrasta con la realidad y se verifica que esto es falso</w:t>
      </w:r>
      <w:r w:rsidR="005F45EC" w:rsidRPr="0057129D">
        <w:rPr>
          <w:rFonts w:ascii="Arial Narrow" w:hAnsi="Arial Narrow" w:cs="Arial"/>
          <w:bCs/>
          <w:sz w:val="20"/>
          <w:szCs w:val="20"/>
        </w:rPr>
        <w:t xml:space="preserve"> porque no se ha mejorado en salud, educación, agricultura, etc.,</w:t>
      </w:r>
      <w:r w:rsidRPr="0057129D">
        <w:rPr>
          <w:rFonts w:ascii="Arial Narrow" w:hAnsi="Arial Narrow" w:cs="Arial"/>
          <w:bCs/>
          <w:sz w:val="20"/>
          <w:szCs w:val="20"/>
        </w:rPr>
        <w:t xml:space="preserve"> en cuanto a las audiencias públicas estas realmente son audiencias privadas, pues se realizan intimidando a la población y ello se ha evidenciado cuando </w:t>
      </w:r>
      <w:r w:rsidR="009B073E" w:rsidRPr="0057129D">
        <w:rPr>
          <w:rFonts w:ascii="Arial Narrow" w:hAnsi="Arial Narrow" w:cs="Arial"/>
          <w:bCs/>
          <w:sz w:val="20"/>
          <w:szCs w:val="20"/>
        </w:rPr>
        <w:t xml:space="preserve">como </w:t>
      </w:r>
      <w:r w:rsidRPr="0057129D">
        <w:rPr>
          <w:rFonts w:ascii="Arial Narrow" w:hAnsi="Arial Narrow" w:cs="Arial"/>
          <w:bCs/>
          <w:sz w:val="20"/>
          <w:szCs w:val="20"/>
        </w:rPr>
        <w:t xml:space="preserve">representantes del </w:t>
      </w:r>
      <w:r w:rsidR="009B073E" w:rsidRPr="0057129D">
        <w:rPr>
          <w:rFonts w:ascii="Arial Narrow" w:hAnsi="Arial Narrow" w:cs="Arial"/>
          <w:bCs/>
          <w:sz w:val="20"/>
          <w:szCs w:val="20"/>
        </w:rPr>
        <w:t xml:space="preserve">Consejo Regional </w:t>
      </w:r>
      <w:r w:rsidRPr="0057129D">
        <w:rPr>
          <w:rFonts w:ascii="Arial Narrow" w:hAnsi="Arial Narrow" w:cs="Arial"/>
          <w:bCs/>
          <w:sz w:val="20"/>
          <w:szCs w:val="20"/>
        </w:rPr>
        <w:t>f</w:t>
      </w:r>
      <w:r w:rsidR="009B073E" w:rsidRPr="0057129D">
        <w:rPr>
          <w:rFonts w:ascii="Arial Narrow" w:hAnsi="Arial Narrow" w:cs="Arial"/>
          <w:bCs/>
          <w:sz w:val="20"/>
          <w:szCs w:val="20"/>
        </w:rPr>
        <w:t>uimos</w:t>
      </w:r>
      <w:r w:rsidRPr="0057129D">
        <w:rPr>
          <w:rFonts w:ascii="Arial Narrow" w:hAnsi="Arial Narrow" w:cs="Arial"/>
          <w:bCs/>
          <w:sz w:val="20"/>
          <w:szCs w:val="20"/>
        </w:rPr>
        <w:t xml:space="preserve"> a la audiencia pública del Proyecto </w:t>
      </w:r>
      <w:r w:rsidR="009B073E" w:rsidRPr="0057129D">
        <w:rPr>
          <w:rFonts w:ascii="Arial Narrow" w:hAnsi="Arial Narrow" w:cs="Arial"/>
          <w:bCs/>
          <w:sz w:val="20"/>
          <w:szCs w:val="20"/>
        </w:rPr>
        <w:t xml:space="preserve">Minero </w:t>
      </w:r>
      <w:proofErr w:type="spellStart"/>
      <w:r w:rsidRPr="0057129D">
        <w:rPr>
          <w:rFonts w:ascii="Arial Narrow" w:hAnsi="Arial Narrow" w:cs="Arial"/>
          <w:bCs/>
          <w:sz w:val="20"/>
          <w:szCs w:val="20"/>
        </w:rPr>
        <w:t>Coymolache</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Tantahuatay</w:t>
      </w:r>
      <w:proofErr w:type="spellEnd"/>
      <w:r w:rsidRPr="0057129D">
        <w:rPr>
          <w:rFonts w:ascii="Arial Narrow" w:hAnsi="Arial Narrow" w:cs="Arial"/>
          <w:bCs/>
          <w:sz w:val="20"/>
          <w:szCs w:val="20"/>
        </w:rPr>
        <w:t xml:space="preserve"> se les vulneró del derecho a la libertad de tránsito. </w:t>
      </w:r>
    </w:p>
    <w:p w:rsidR="005F45EC" w:rsidRPr="0057129D" w:rsidRDefault="005F45EC" w:rsidP="0057129D">
      <w:pPr>
        <w:jc w:val="both"/>
        <w:rPr>
          <w:rFonts w:ascii="Arial Narrow" w:hAnsi="Arial Narrow" w:cs="Arial"/>
          <w:sz w:val="6"/>
          <w:szCs w:val="6"/>
        </w:rPr>
      </w:pPr>
    </w:p>
    <w:p w:rsidR="00D26B85" w:rsidRPr="0057129D" w:rsidRDefault="008735F7" w:rsidP="00EB1F88">
      <w:pPr>
        <w:pStyle w:val="Prrafodelista"/>
        <w:ind w:left="360"/>
        <w:jc w:val="both"/>
        <w:rPr>
          <w:rFonts w:ascii="Arial Narrow" w:hAnsi="Arial Narrow" w:cs="Arial"/>
          <w:bCs/>
          <w:sz w:val="20"/>
          <w:szCs w:val="20"/>
        </w:rPr>
      </w:pPr>
      <w:r w:rsidRPr="0057129D">
        <w:rPr>
          <w:rFonts w:ascii="Arial Narrow" w:hAnsi="Arial Narrow" w:cs="Arial"/>
          <w:bCs/>
          <w:sz w:val="20"/>
          <w:szCs w:val="20"/>
        </w:rPr>
        <w:t xml:space="preserve">La Consejera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San Ignacio Prof. Elianita </w:t>
      </w:r>
      <w:r w:rsidR="00837877">
        <w:rPr>
          <w:rFonts w:ascii="Arial Narrow" w:hAnsi="Arial Narrow" w:cs="Arial"/>
          <w:bCs/>
          <w:sz w:val="20"/>
          <w:szCs w:val="20"/>
        </w:rPr>
        <w:t>Zavaleta</w:t>
      </w:r>
      <w:r w:rsidRPr="0057129D">
        <w:rPr>
          <w:rFonts w:ascii="Arial Narrow" w:hAnsi="Arial Narrow" w:cs="Arial"/>
          <w:bCs/>
          <w:sz w:val="20"/>
          <w:szCs w:val="20"/>
        </w:rPr>
        <w:t xml:space="preserve"> García, </w:t>
      </w:r>
      <w:r w:rsidR="00D26B85" w:rsidRPr="0057129D">
        <w:rPr>
          <w:rFonts w:ascii="Arial Narrow" w:hAnsi="Arial Narrow" w:cs="Arial"/>
          <w:bCs/>
          <w:sz w:val="20"/>
          <w:szCs w:val="20"/>
        </w:rPr>
        <w:t>luego del saludo correspondiente dijo que la actividad minera ha estado basada en la corrupción,</w:t>
      </w:r>
      <w:r w:rsidR="009B073E" w:rsidRPr="0057129D">
        <w:rPr>
          <w:rFonts w:ascii="Arial Narrow" w:hAnsi="Arial Narrow" w:cs="Arial"/>
          <w:bCs/>
          <w:sz w:val="20"/>
          <w:szCs w:val="20"/>
        </w:rPr>
        <w:t xml:space="preserve"> chantaje</w:t>
      </w:r>
      <w:r w:rsidR="00D26B85" w:rsidRPr="0057129D">
        <w:rPr>
          <w:rFonts w:ascii="Arial Narrow" w:hAnsi="Arial Narrow" w:cs="Arial"/>
          <w:bCs/>
          <w:sz w:val="20"/>
          <w:szCs w:val="20"/>
        </w:rPr>
        <w:t xml:space="preserve"> y exclusión social</w:t>
      </w:r>
      <w:r w:rsidR="009B073E" w:rsidRPr="0057129D">
        <w:rPr>
          <w:rFonts w:ascii="Arial Narrow" w:hAnsi="Arial Narrow" w:cs="Arial"/>
          <w:bCs/>
          <w:sz w:val="20"/>
          <w:szCs w:val="20"/>
        </w:rPr>
        <w:t>,</w:t>
      </w:r>
      <w:r w:rsidR="00D26B85" w:rsidRPr="0057129D">
        <w:rPr>
          <w:rFonts w:ascii="Arial Narrow" w:hAnsi="Arial Narrow" w:cs="Arial"/>
          <w:bCs/>
          <w:sz w:val="20"/>
          <w:szCs w:val="20"/>
        </w:rPr>
        <w:t xml:space="preserve"> y eso en este </w:t>
      </w:r>
      <w:r w:rsidR="009B073E" w:rsidRPr="0057129D">
        <w:rPr>
          <w:rFonts w:ascii="Arial Narrow" w:hAnsi="Arial Narrow" w:cs="Arial"/>
          <w:bCs/>
          <w:sz w:val="20"/>
          <w:szCs w:val="20"/>
        </w:rPr>
        <w:t xml:space="preserve">Consejo </w:t>
      </w:r>
      <w:r w:rsidR="00D26B85" w:rsidRPr="0057129D">
        <w:rPr>
          <w:rFonts w:ascii="Arial Narrow" w:hAnsi="Arial Narrow" w:cs="Arial"/>
          <w:bCs/>
          <w:sz w:val="20"/>
          <w:szCs w:val="20"/>
        </w:rPr>
        <w:t>Regional no va suceder. Si bien es cierto Cajamarca es el departamento de donde se extrae mayor cantidad de recursos mineros</w:t>
      </w:r>
      <w:r w:rsidR="009B073E" w:rsidRPr="0057129D">
        <w:rPr>
          <w:rFonts w:ascii="Arial Narrow" w:hAnsi="Arial Narrow" w:cs="Arial"/>
          <w:bCs/>
          <w:sz w:val="20"/>
          <w:szCs w:val="20"/>
        </w:rPr>
        <w:t>,</w:t>
      </w:r>
      <w:r w:rsidR="00D26B85" w:rsidRPr="0057129D">
        <w:rPr>
          <w:rFonts w:ascii="Arial Narrow" w:hAnsi="Arial Narrow" w:cs="Arial"/>
          <w:bCs/>
          <w:sz w:val="20"/>
          <w:szCs w:val="20"/>
        </w:rPr>
        <w:t xml:space="preserve"> también es la región que tiene mayor exclusión social, ocupando el último lugar en salud, educación, analfabetismo etc. Por ello el Gobierno Regional exige a las empresas mineras de Cajamarca una visión clara de la inversión privada con visión social. El Consejo Regional va a respetar la vida y la dignidad. La Cámara de Comercio no sólo se debe parcializar con una actividad económica sino con todo el proceso productivo de la región Cajamarca, por ejemplo en San Ignacio con el cultivo del café.      </w:t>
      </w:r>
    </w:p>
    <w:p w:rsidR="00D26B85" w:rsidRPr="0057129D" w:rsidRDefault="00D26B85" w:rsidP="0057129D">
      <w:pPr>
        <w:jc w:val="both"/>
        <w:rPr>
          <w:rFonts w:ascii="Arial Narrow" w:hAnsi="Arial Narrow" w:cs="Arial"/>
          <w:sz w:val="6"/>
          <w:szCs w:val="6"/>
        </w:rPr>
      </w:pPr>
    </w:p>
    <w:p w:rsidR="004B52E1" w:rsidRPr="0057129D" w:rsidRDefault="00145C08" w:rsidP="00EB1F88">
      <w:pPr>
        <w:pStyle w:val="Prrafodelista"/>
        <w:ind w:left="360"/>
        <w:jc w:val="both"/>
        <w:rPr>
          <w:rFonts w:ascii="Arial Narrow" w:hAnsi="Arial Narrow" w:cs="Arial"/>
          <w:bCs/>
          <w:sz w:val="20"/>
          <w:szCs w:val="20"/>
        </w:rPr>
      </w:pPr>
      <w:r w:rsidRPr="0057129D">
        <w:rPr>
          <w:rFonts w:ascii="Arial Narrow" w:hAnsi="Arial Narrow" w:cs="Arial"/>
          <w:bCs/>
          <w:sz w:val="20"/>
          <w:szCs w:val="20"/>
        </w:rPr>
        <w:t xml:space="preserve">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w:t>
      </w:r>
      <w:proofErr w:type="spellStart"/>
      <w:r w:rsidRPr="0057129D">
        <w:rPr>
          <w:rFonts w:ascii="Arial Narrow" w:hAnsi="Arial Narrow" w:cs="Arial"/>
          <w:bCs/>
          <w:sz w:val="20"/>
          <w:szCs w:val="20"/>
        </w:rPr>
        <w:t>Cutervo</w:t>
      </w:r>
      <w:proofErr w:type="spellEnd"/>
      <w:r w:rsidRPr="0057129D">
        <w:rPr>
          <w:rFonts w:ascii="Arial Narrow" w:hAnsi="Arial Narrow" w:cs="Arial"/>
          <w:bCs/>
          <w:sz w:val="20"/>
          <w:szCs w:val="20"/>
        </w:rPr>
        <w:t xml:space="preserve"> Prof. </w:t>
      </w:r>
      <w:r w:rsidR="00A2448E" w:rsidRPr="0057129D">
        <w:rPr>
          <w:rFonts w:ascii="Arial Narrow" w:hAnsi="Arial Narrow" w:cs="Arial"/>
          <w:bCs/>
          <w:sz w:val="20"/>
          <w:szCs w:val="20"/>
        </w:rPr>
        <w:t>Hilario Porfirio Medina Vásquez</w:t>
      </w:r>
      <w:r w:rsidRPr="0057129D">
        <w:rPr>
          <w:rFonts w:ascii="Arial Narrow" w:hAnsi="Arial Narrow" w:cs="Arial"/>
          <w:bCs/>
          <w:sz w:val="20"/>
          <w:szCs w:val="20"/>
        </w:rPr>
        <w:t xml:space="preserve"> dijo</w:t>
      </w:r>
      <w:r w:rsidR="00A2448E" w:rsidRPr="0057129D">
        <w:rPr>
          <w:rFonts w:ascii="Arial Narrow" w:hAnsi="Arial Narrow" w:cs="Arial"/>
          <w:bCs/>
          <w:sz w:val="20"/>
          <w:szCs w:val="20"/>
        </w:rPr>
        <w:t>,</w:t>
      </w:r>
      <w:r w:rsidRPr="0057129D">
        <w:rPr>
          <w:rFonts w:ascii="Arial Narrow" w:hAnsi="Arial Narrow" w:cs="Arial"/>
          <w:bCs/>
          <w:sz w:val="20"/>
          <w:szCs w:val="20"/>
        </w:rPr>
        <w:t xml:space="preserve"> que e</w:t>
      </w:r>
      <w:r w:rsidR="001B52E3" w:rsidRPr="0057129D">
        <w:rPr>
          <w:rFonts w:ascii="Arial Narrow" w:hAnsi="Arial Narrow" w:cs="Arial"/>
          <w:bCs/>
          <w:sz w:val="20"/>
          <w:szCs w:val="20"/>
        </w:rPr>
        <w:t xml:space="preserve">l empresariado en la región Cajamarca está encargado </w:t>
      </w:r>
      <w:r w:rsidR="00BB1AEA" w:rsidRPr="0057129D">
        <w:rPr>
          <w:rFonts w:ascii="Arial Narrow" w:hAnsi="Arial Narrow" w:cs="Arial"/>
          <w:bCs/>
          <w:sz w:val="20"/>
          <w:szCs w:val="20"/>
        </w:rPr>
        <w:t>de</w:t>
      </w:r>
      <w:r w:rsidR="001B52E3" w:rsidRPr="0057129D">
        <w:rPr>
          <w:rFonts w:ascii="Arial Narrow" w:hAnsi="Arial Narrow" w:cs="Arial"/>
          <w:bCs/>
          <w:sz w:val="20"/>
          <w:szCs w:val="20"/>
        </w:rPr>
        <w:t xml:space="preserve"> ser proveedor de la</w:t>
      </w:r>
      <w:r w:rsidR="00A65488" w:rsidRPr="0057129D">
        <w:rPr>
          <w:rFonts w:ascii="Arial Narrow" w:hAnsi="Arial Narrow" w:cs="Arial"/>
          <w:bCs/>
          <w:sz w:val="20"/>
          <w:szCs w:val="20"/>
        </w:rPr>
        <w:t xml:space="preserve">s </w:t>
      </w:r>
      <w:r w:rsidR="001B52E3" w:rsidRPr="0057129D">
        <w:rPr>
          <w:rFonts w:ascii="Arial Narrow" w:hAnsi="Arial Narrow" w:cs="Arial"/>
          <w:bCs/>
          <w:sz w:val="20"/>
          <w:szCs w:val="20"/>
        </w:rPr>
        <w:t xml:space="preserve">grandes </w:t>
      </w:r>
      <w:r w:rsidR="00A65488" w:rsidRPr="0057129D">
        <w:rPr>
          <w:rFonts w:ascii="Arial Narrow" w:hAnsi="Arial Narrow" w:cs="Arial"/>
          <w:bCs/>
          <w:sz w:val="20"/>
          <w:szCs w:val="20"/>
        </w:rPr>
        <w:t>empresas, se debiera contar con un empresariado que se dedique a todos los rubros de la región. La población desconfía de la minería por que las empresa mineras han ocultado ciertas cosa</w:t>
      </w:r>
      <w:r w:rsidR="00BB1AEA" w:rsidRPr="0057129D">
        <w:rPr>
          <w:rFonts w:ascii="Arial Narrow" w:hAnsi="Arial Narrow" w:cs="Arial"/>
          <w:bCs/>
          <w:sz w:val="20"/>
          <w:szCs w:val="20"/>
        </w:rPr>
        <w:t>s</w:t>
      </w:r>
      <w:r w:rsidR="004B52E1" w:rsidRPr="0057129D">
        <w:rPr>
          <w:rFonts w:ascii="Arial Narrow" w:hAnsi="Arial Narrow" w:cs="Arial"/>
          <w:bCs/>
          <w:sz w:val="20"/>
          <w:szCs w:val="20"/>
        </w:rPr>
        <w:t>,</w:t>
      </w:r>
      <w:r w:rsidR="00A65488" w:rsidRPr="0057129D">
        <w:rPr>
          <w:rFonts w:ascii="Arial Narrow" w:hAnsi="Arial Narrow" w:cs="Arial"/>
          <w:bCs/>
          <w:sz w:val="20"/>
          <w:szCs w:val="20"/>
        </w:rPr>
        <w:t xml:space="preserve"> han realizado apoyo a la sociedad pero este apoyo lo han exagerado</w:t>
      </w:r>
      <w:r w:rsidR="004B52E1" w:rsidRPr="0057129D">
        <w:rPr>
          <w:rFonts w:ascii="Arial Narrow" w:hAnsi="Arial Narrow" w:cs="Arial"/>
          <w:bCs/>
          <w:sz w:val="20"/>
          <w:szCs w:val="20"/>
        </w:rPr>
        <w:t xml:space="preserve"> y no dicen la verdad</w:t>
      </w:r>
      <w:r w:rsidR="00A0031F" w:rsidRPr="0057129D">
        <w:rPr>
          <w:rFonts w:ascii="Arial Narrow" w:hAnsi="Arial Narrow" w:cs="Arial"/>
          <w:bCs/>
          <w:sz w:val="20"/>
          <w:szCs w:val="20"/>
        </w:rPr>
        <w:t>,</w:t>
      </w:r>
      <w:r w:rsidR="004B52E1" w:rsidRPr="0057129D">
        <w:rPr>
          <w:rFonts w:ascii="Arial Narrow" w:hAnsi="Arial Narrow" w:cs="Arial"/>
          <w:bCs/>
          <w:sz w:val="20"/>
          <w:szCs w:val="20"/>
        </w:rPr>
        <w:t xml:space="preserve"> por ejemplo cuando dicen que no están utilizando el agua, lo que es difícil de creer pues la actividad minera necesita de gran cantidad de agua</w:t>
      </w:r>
      <w:r w:rsidR="00A65488" w:rsidRPr="0057129D">
        <w:rPr>
          <w:rFonts w:ascii="Arial Narrow" w:hAnsi="Arial Narrow" w:cs="Arial"/>
          <w:bCs/>
          <w:sz w:val="20"/>
          <w:szCs w:val="20"/>
        </w:rPr>
        <w:t>. Dijo que el Estado no cubre las necesidades de salud y educación de la población</w:t>
      </w:r>
      <w:r w:rsidR="004B52E1" w:rsidRPr="0057129D">
        <w:rPr>
          <w:rFonts w:ascii="Arial Narrow" w:hAnsi="Arial Narrow" w:cs="Arial"/>
          <w:bCs/>
          <w:sz w:val="20"/>
          <w:szCs w:val="20"/>
        </w:rPr>
        <w:t>, y que trata de cubrirlo mediante asistencialismo</w:t>
      </w:r>
      <w:r w:rsidR="00BB1AEA" w:rsidRPr="0057129D">
        <w:rPr>
          <w:rFonts w:ascii="Arial Narrow" w:hAnsi="Arial Narrow" w:cs="Arial"/>
          <w:bCs/>
          <w:sz w:val="20"/>
          <w:szCs w:val="20"/>
        </w:rPr>
        <w:t>, l</w:t>
      </w:r>
      <w:r w:rsidR="004B52E1" w:rsidRPr="0057129D">
        <w:rPr>
          <w:rFonts w:ascii="Arial Narrow" w:hAnsi="Arial Narrow" w:cs="Arial"/>
          <w:bCs/>
          <w:sz w:val="20"/>
          <w:szCs w:val="20"/>
        </w:rPr>
        <w:t>o que no soluciona el problema.</w:t>
      </w:r>
    </w:p>
    <w:p w:rsidR="00D26B85" w:rsidRPr="0057129D" w:rsidRDefault="00A65488" w:rsidP="0057129D">
      <w:pPr>
        <w:jc w:val="both"/>
        <w:rPr>
          <w:rFonts w:ascii="Arial Narrow" w:hAnsi="Arial Narrow" w:cs="Arial"/>
          <w:sz w:val="6"/>
          <w:szCs w:val="6"/>
        </w:rPr>
      </w:pPr>
      <w:r w:rsidRPr="0057129D">
        <w:rPr>
          <w:rFonts w:ascii="Arial Narrow" w:hAnsi="Arial Narrow" w:cs="Arial"/>
          <w:sz w:val="6"/>
          <w:szCs w:val="6"/>
        </w:rPr>
        <w:t xml:space="preserve"> </w:t>
      </w:r>
      <w:r w:rsidR="001B52E3" w:rsidRPr="0057129D">
        <w:rPr>
          <w:rFonts w:ascii="Arial Narrow" w:hAnsi="Arial Narrow" w:cs="Arial"/>
          <w:sz w:val="6"/>
          <w:szCs w:val="6"/>
        </w:rPr>
        <w:t xml:space="preserve"> </w:t>
      </w:r>
      <w:r w:rsidR="00145C08" w:rsidRPr="0057129D">
        <w:rPr>
          <w:rFonts w:ascii="Arial Narrow" w:hAnsi="Arial Narrow" w:cs="Arial"/>
          <w:sz w:val="6"/>
          <w:szCs w:val="6"/>
        </w:rPr>
        <w:t xml:space="preserve">  </w:t>
      </w:r>
    </w:p>
    <w:p w:rsidR="000B0CDB" w:rsidRPr="0057129D" w:rsidRDefault="004B52E1" w:rsidP="00EB1F88">
      <w:pPr>
        <w:pStyle w:val="Prrafodelista"/>
        <w:ind w:left="360"/>
        <w:jc w:val="both"/>
        <w:rPr>
          <w:rFonts w:ascii="Arial Narrow" w:hAnsi="Arial Narrow" w:cs="Arial"/>
          <w:bCs/>
          <w:sz w:val="20"/>
          <w:szCs w:val="20"/>
        </w:rPr>
      </w:pPr>
      <w:r w:rsidRPr="0057129D">
        <w:rPr>
          <w:rFonts w:ascii="Arial Narrow" w:hAnsi="Arial Narrow" w:cs="Arial"/>
          <w:bCs/>
          <w:sz w:val="20"/>
          <w:szCs w:val="20"/>
        </w:rPr>
        <w:t xml:space="preserve">La </w:t>
      </w:r>
      <w:r w:rsidR="00227C6E">
        <w:rPr>
          <w:rFonts w:ascii="Arial Narrow" w:hAnsi="Arial Narrow" w:cs="Arial"/>
          <w:bCs/>
          <w:sz w:val="20"/>
          <w:szCs w:val="20"/>
        </w:rPr>
        <w:t>C</w:t>
      </w:r>
      <w:r w:rsidR="00BB1AEA" w:rsidRPr="0057129D">
        <w:rPr>
          <w:rFonts w:ascii="Arial Narrow" w:hAnsi="Arial Narrow" w:cs="Arial"/>
          <w:bCs/>
          <w:sz w:val="20"/>
          <w:szCs w:val="20"/>
        </w:rPr>
        <w:t xml:space="preserve">onsejera </w:t>
      </w:r>
      <w:r w:rsidRPr="0057129D">
        <w:rPr>
          <w:rFonts w:ascii="Arial Narrow" w:hAnsi="Arial Narrow" w:cs="Arial"/>
          <w:bCs/>
          <w:sz w:val="20"/>
          <w:szCs w:val="20"/>
        </w:rPr>
        <w:t xml:space="preserve">Regional </w:t>
      </w:r>
      <w:r w:rsidR="00BB1AEA" w:rsidRPr="0057129D">
        <w:rPr>
          <w:rFonts w:ascii="Arial Narrow" w:hAnsi="Arial Narrow" w:cs="Arial"/>
          <w:bCs/>
          <w:sz w:val="20"/>
          <w:szCs w:val="20"/>
        </w:rPr>
        <w:t xml:space="preserve">por la </w:t>
      </w:r>
      <w:r w:rsidR="00227C6E">
        <w:rPr>
          <w:rFonts w:ascii="Arial Narrow" w:hAnsi="Arial Narrow" w:cs="Arial"/>
          <w:bCs/>
          <w:sz w:val="20"/>
          <w:szCs w:val="20"/>
        </w:rPr>
        <w:t xml:space="preserve">provincia </w:t>
      </w:r>
      <w:r w:rsidR="00BB1AEA" w:rsidRPr="0057129D">
        <w:rPr>
          <w:rFonts w:ascii="Arial Narrow" w:hAnsi="Arial Narrow" w:cs="Arial"/>
          <w:bCs/>
          <w:sz w:val="20"/>
          <w:szCs w:val="20"/>
        </w:rPr>
        <w:t xml:space="preserve"> de Cajamarca </w:t>
      </w:r>
      <w:r w:rsidRPr="0057129D">
        <w:rPr>
          <w:rFonts w:ascii="Arial Narrow" w:hAnsi="Arial Narrow" w:cs="Arial"/>
          <w:bCs/>
          <w:sz w:val="20"/>
          <w:szCs w:val="20"/>
        </w:rPr>
        <w:t>Dra. Sara Elizabeth P</w:t>
      </w:r>
      <w:r w:rsidR="00227C6E">
        <w:rPr>
          <w:rFonts w:ascii="Arial Narrow" w:hAnsi="Arial Narrow" w:cs="Arial"/>
          <w:bCs/>
          <w:sz w:val="20"/>
          <w:szCs w:val="20"/>
        </w:rPr>
        <w:t xml:space="preserve">A.L.A.C. </w:t>
      </w:r>
      <w:proofErr w:type="spellStart"/>
      <w:proofErr w:type="gramStart"/>
      <w:r w:rsidRPr="0057129D">
        <w:rPr>
          <w:rFonts w:ascii="Arial Narrow" w:hAnsi="Arial Narrow" w:cs="Arial"/>
          <w:bCs/>
          <w:sz w:val="20"/>
          <w:szCs w:val="20"/>
        </w:rPr>
        <w:t>io</w:t>
      </w:r>
      <w:r w:rsidR="00227C6E">
        <w:rPr>
          <w:rFonts w:ascii="Arial Narrow" w:hAnsi="Arial Narrow" w:cs="Arial"/>
          <w:bCs/>
          <w:sz w:val="20"/>
          <w:szCs w:val="20"/>
        </w:rPr>
        <w:t>s</w:t>
      </w:r>
      <w:proofErr w:type="spellEnd"/>
      <w:proofErr w:type="gramEnd"/>
      <w:r w:rsidRPr="0057129D">
        <w:rPr>
          <w:rFonts w:ascii="Arial Narrow" w:hAnsi="Arial Narrow" w:cs="Arial"/>
          <w:bCs/>
          <w:sz w:val="20"/>
          <w:szCs w:val="20"/>
        </w:rPr>
        <w:t xml:space="preserve"> Sánchez </w:t>
      </w:r>
      <w:r w:rsidR="00227C6E">
        <w:rPr>
          <w:rFonts w:ascii="Arial Narrow" w:hAnsi="Arial Narrow" w:cs="Arial"/>
          <w:bCs/>
          <w:sz w:val="20"/>
          <w:szCs w:val="20"/>
        </w:rPr>
        <w:t>manifestó</w:t>
      </w:r>
      <w:r w:rsidR="00A2448E" w:rsidRPr="0057129D">
        <w:rPr>
          <w:rFonts w:ascii="Arial Narrow" w:hAnsi="Arial Narrow" w:cs="Arial"/>
          <w:bCs/>
          <w:sz w:val="20"/>
          <w:szCs w:val="20"/>
        </w:rPr>
        <w:t>,</w:t>
      </w:r>
      <w:r w:rsidRPr="0057129D">
        <w:rPr>
          <w:rFonts w:ascii="Arial Narrow" w:hAnsi="Arial Narrow" w:cs="Arial"/>
          <w:bCs/>
          <w:sz w:val="20"/>
          <w:szCs w:val="20"/>
        </w:rPr>
        <w:t xml:space="preserve"> que el tema de </w:t>
      </w:r>
      <w:r w:rsidR="00227C6E">
        <w:rPr>
          <w:rFonts w:ascii="Arial Narrow" w:hAnsi="Arial Narrow" w:cs="Arial"/>
          <w:bCs/>
          <w:sz w:val="20"/>
          <w:szCs w:val="20"/>
        </w:rPr>
        <w:t xml:space="preserve">A.L.A.C. </w:t>
      </w:r>
      <w:r w:rsidRPr="0057129D">
        <w:rPr>
          <w:rFonts w:ascii="Arial Narrow" w:hAnsi="Arial Narrow" w:cs="Arial"/>
          <w:bCs/>
          <w:sz w:val="20"/>
          <w:szCs w:val="20"/>
        </w:rPr>
        <w:t xml:space="preserve"> </w:t>
      </w:r>
      <w:proofErr w:type="gramStart"/>
      <w:r w:rsidRPr="0057129D">
        <w:rPr>
          <w:rFonts w:ascii="Arial Narrow" w:hAnsi="Arial Narrow" w:cs="Arial"/>
          <w:bCs/>
          <w:sz w:val="20"/>
          <w:szCs w:val="20"/>
        </w:rPr>
        <w:t>está</w:t>
      </w:r>
      <w:proofErr w:type="gramEnd"/>
      <w:r w:rsidRPr="0057129D">
        <w:rPr>
          <w:rFonts w:ascii="Arial Narrow" w:hAnsi="Arial Narrow" w:cs="Arial"/>
          <w:bCs/>
          <w:sz w:val="20"/>
          <w:szCs w:val="20"/>
        </w:rPr>
        <w:t xml:space="preserve"> pendiente, pues debe ser dinero manejado por el Gobierno Regional, que la minería ha generado desconfianza en la población por no decir la verdad. Agregó que quien tiene el poder económico reprime a la población a través de la poli</w:t>
      </w:r>
      <w:r w:rsidR="00A0031F" w:rsidRPr="0057129D">
        <w:rPr>
          <w:rFonts w:ascii="Arial Narrow" w:hAnsi="Arial Narrow" w:cs="Arial"/>
          <w:bCs/>
          <w:sz w:val="20"/>
          <w:szCs w:val="20"/>
        </w:rPr>
        <w:t xml:space="preserve">cía nacional, por ejemplo en </w:t>
      </w:r>
      <w:proofErr w:type="spellStart"/>
      <w:r w:rsidR="00A0031F" w:rsidRPr="0057129D">
        <w:rPr>
          <w:rFonts w:ascii="Arial Narrow" w:hAnsi="Arial Narrow" w:cs="Arial"/>
          <w:bCs/>
          <w:sz w:val="20"/>
          <w:szCs w:val="20"/>
        </w:rPr>
        <w:t>Coy</w:t>
      </w:r>
      <w:r w:rsidRPr="0057129D">
        <w:rPr>
          <w:rFonts w:ascii="Arial Narrow" w:hAnsi="Arial Narrow" w:cs="Arial"/>
          <w:bCs/>
          <w:sz w:val="20"/>
          <w:szCs w:val="20"/>
        </w:rPr>
        <w:t>molache</w:t>
      </w:r>
      <w:proofErr w:type="spellEnd"/>
      <w:r w:rsidRPr="0057129D">
        <w:rPr>
          <w:rFonts w:ascii="Arial Narrow" w:hAnsi="Arial Narrow" w:cs="Arial"/>
          <w:bCs/>
          <w:sz w:val="20"/>
          <w:szCs w:val="20"/>
        </w:rPr>
        <w:t xml:space="preserve"> no les dejaron ir a la audiencia. Sabemos que la minería genera contaminación y eso se verifica con las malformaciones congénitas de Bambamarca.</w:t>
      </w:r>
      <w:r w:rsidR="000B0CDB" w:rsidRPr="0057129D">
        <w:rPr>
          <w:rFonts w:ascii="Arial Narrow" w:hAnsi="Arial Narrow" w:cs="Arial"/>
          <w:bCs/>
          <w:sz w:val="20"/>
          <w:szCs w:val="20"/>
        </w:rPr>
        <w:t xml:space="preserve"> Sin embargo existe complicidad de la minera con los laboratorios. Por esto es que la población no cree en la minería y no por estar </w:t>
      </w:r>
      <w:r w:rsidR="00A0031F" w:rsidRPr="0057129D">
        <w:rPr>
          <w:rFonts w:ascii="Arial Narrow" w:hAnsi="Arial Narrow" w:cs="Arial"/>
          <w:bCs/>
          <w:sz w:val="20"/>
          <w:szCs w:val="20"/>
        </w:rPr>
        <w:t xml:space="preserve">en </w:t>
      </w:r>
      <w:r w:rsidR="000B0CDB" w:rsidRPr="0057129D">
        <w:rPr>
          <w:rFonts w:ascii="Arial Narrow" w:hAnsi="Arial Narrow" w:cs="Arial"/>
          <w:bCs/>
          <w:sz w:val="20"/>
          <w:szCs w:val="20"/>
        </w:rPr>
        <w:t xml:space="preserve">contra </w:t>
      </w:r>
      <w:r w:rsidR="00A0031F" w:rsidRPr="0057129D">
        <w:rPr>
          <w:rFonts w:ascii="Arial Narrow" w:hAnsi="Arial Narrow" w:cs="Arial"/>
          <w:bCs/>
          <w:sz w:val="20"/>
          <w:szCs w:val="20"/>
        </w:rPr>
        <w:t xml:space="preserve">esta, sino </w:t>
      </w:r>
      <w:r w:rsidR="009E1866" w:rsidRPr="0057129D">
        <w:rPr>
          <w:rFonts w:ascii="Arial Narrow" w:hAnsi="Arial Narrow" w:cs="Arial"/>
          <w:bCs/>
          <w:sz w:val="20"/>
          <w:szCs w:val="20"/>
        </w:rPr>
        <w:t xml:space="preserve">porque </w:t>
      </w:r>
      <w:r w:rsidR="00A0031F" w:rsidRPr="0057129D">
        <w:rPr>
          <w:rFonts w:ascii="Arial Narrow" w:hAnsi="Arial Narrow" w:cs="Arial"/>
          <w:bCs/>
          <w:sz w:val="20"/>
          <w:szCs w:val="20"/>
        </w:rPr>
        <w:t>engañan a la población</w:t>
      </w:r>
      <w:r w:rsidR="000B0CDB" w:rsidRPr="0057129D">
        <w:rPr>
          <w:rFonts w:ascii="Arial Narrow" w:hAnsi="Arial Narrow" w:cs="Arial"/>
          <w:bCs/>
          <w:sz w:val="20"/>
          <w:szCs w:val="20"/>
        </w:rPr>
        <w:t>.</w:t>
      </w:r>
    </w:p>
    <w:p w:rsidR="00D26B85" w:rsidRPr="0057129D" w:rsidRDefault="004B52E1" w:rsidP="0057129D">
      <w:pPr>
        <w:jc w:val="both"/>
        <w:rPr>
          <w:rFonts w:ascii="Arial Narrow" w:hAnsi="Arial Narrow" w:cs="Arial"/>
          <w:sz w:val="6"/>
          <w:szCs w:val="6"/>
        </w:rPr>
      </w:pPr>
      <w:r w:rsidRPr="0057129D">
        <w:rPr>
          <w:rFonts w:ascii="Arial Narrow" w:hAnsi="Arial Narrow" w:cs="Arial"/>
          <w:sz w:val="6"/>
          <w:szCs w:val="6"/>
        </w:rPr>
        <w:t xml:space="preserve">   </w:t>
      </w:r>
    </w:p>
    <w:p w:rsidR="00BF5BCB" w:rsidRPr="0057129D" w:rsidRDefault="000B0CDB" w:rsidP="00EB1F88">
      <w:pPr>
        <w:pStyle w:val="Prrafodelista"/>
        <w:ind w:left="360"/>
        <w:jc w:val="both"/>
        <w:rPr>
          <w:rFonts w:ascii="Arial Narrow" w:hAnsi="Arial Narrow" w:cs="Arial"/>
          <w:bCs/>
          <w:sz w:val="20"/>
          <w:szCs w:val="20"/>
        </w:rPr>
      </w:pPr>
      <w:r w:rsidRPr="0057129D">
        <w:rPr>
          <w:rFonts w:ascii="Arial Narrow" w:hAnsi="Arial Narrow" w:cs="Arial"/>
          <w:bCs/>
          <w:sz w:val="20"/>
          <w:szCs w:val="20"/>
        </w:rPr>
        <w:t xml:space="preserve">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Santa Cruz, Prof. Juan Barreda Soto dijo</w:t>
      </w:r>
      <w:r w:rsidR="00A2448E" w:rsidRPr="0057129D">
        <w:rPr>
          <w:rFonts w:ascii="Arial Narrow" w:hAnsi="Arial Narrow" w:cs="Arial"/>
          <w:bCs/>
          <w:sz w:val="20"/>
          <w:szCs w:val="20"/>
        </w:rPr>
        <w:t>,</w:t>
      </w:r>
      <w:r w:rsidRPr="0057129D">
        <w:rPr>
          <w:rFonts w:ascii="Arial Narrow" w:hAnsi="Arial Narrow" w:cs="Arial"/>
          <w:bCs/>
          <w:sz w:val="20"/>
          <w:szCs w:val="20"/>
        </w:rPr>
        <w:t xml:space="preserve"> que la empresa minera </w:t>
      </w:r>
      <w:r w:rsidR="00A0031F" w:rsidRPr="0057129D">
        <w:rPr>
          <w:rFonts w:ascii="Arial Narrow" w:hAnsi="Arial Narrow" w:cs="Arial"/>
          <w:bCs/>
          <w:sz w:val="20"/>
          <w:szCs w:val="20"/>
        </w:rPr>
        <w:t>debe hacerse una evaluación, lo cual</w:t>
      </w:r>
      <w:r w:rsidRPr="0057129D">
        <w:rPr>
          <w:rFonts w:ascii="Arial Narrow" w:hAnsi="Arial Narrow" w:cs="Arial"/>
          <w:bCs/>
          <w:sz w:val="20"/>
          <w:szCs w:val="20"/>
        </w:rPr>
        <w:t xml:space="preserve"> el Gobierno Regional cuenta con la </w:t>
      </w:r>
      <w:r w:rsidR="00837877">
        <w:rPr>
          <w:rFonts w:ascii="Arial Narrow" w:hAnsi="Arial Narrow" w:cs="Arial"/>
          <w:bCs/>
          <w:sz w:val="20"/>
          <w:szCs w:val="20"/>
        </w:rPr>
        <w:t>Z.E.E.</w:t>
      </w:r>
      <w:r w:rsidRPr="0057129D">
        <w:rPr>
          <w:rFonts w:ascii="Arial Narrow" w:hAnsi="Arial Narrow" w:cs="Arial"/>
          <w:bCs/>
          <w:sz w:val="20"/>
          <w:szCs w:val="20"/>
        </w:rPr>
        <w:t xml:space="preserve"> quien determinará en que espacios se van a desarrollar </w:t>
      </w:r>
      <w:r w:rsidR="00BB1AEA" w:rsidRPr="0057129D">
        <w:rPr>
          <w:rFonts w:ascii="Arial Narrow" w:hAnsi="Arial Narrow" w:cs="Arial"/>
          <w:bCs/>
          <w:sz w:val="20"/>
          <w:szCs w:val="20"/>
        </w:rPr>
        <w:t xml:space="preserve">esta actividad </w:t>
      </w:r>
      <w:r w:rsidRPr="0057129D">
        <w:rPr>
          <w:rFonts w:ascii="Arial Narrow" w:hAnsi="Arial Narrow" w:cs="Arial"/>
          <w:bCs/>
          <w:sz w:val="20"/>
          <w:szCs w:val="20"/>
        </w:rPr>
        <w:t>en el territorio de Cajamarca y se va actuar de acuerdo a las f</w:t>
      </w:r>
      <w:r w:rsidR="00000E82" w:rsidRPr="0057129D">
        <w:rPr>
          <w:rFonts w:ascii="Arial Narrow" w:hAnsi="Arial Narrow" w:cs="Arial"/>
          <w:bCs/>
          <w:sz w:val="20"/>
          <w:szCs w:val="20"/>
        </w:rPr>
        <w:t xml:space="preserve">acultades del Gobierno Regional, por ello deben realizarse este tipo de reuniones en beneficio del pueblo de Cajamarca. </w:t>
      </w:r>
      <w:r w:rsidRPr="0057129D">
        <w:rPr>
          <w:rFonts w:ascii="Arial Narrow" w:hAnsi="Arial Narrow" w:cs="Arial"/>
          <w:bCs/>
          <w:sz w:val="20"/>
          <w:szCs w:val="20"/>
        </w:rPr>
        <w:t xml:space="preserve"> </w:t>
      </w:r>
    </w:p>
    <w:p w:rsidR="00BF5BCB" w:rsidRPr="0057129D" w:rsidRDefault="00BF5BCB" w:rsidP="0057129D">
      <w:pPr>
        <w:jc w:val="both"/>
        <w:rPr>
          <w:rFonts w:ascii="Arial Narrow" w:hAnsi="Arial Narrow" w:cs="Arial"/>
          <w:sz w:val="6"/>
          <w:szCs w:val="6"/>
        </w:rPr>
      </w:pPr>
    </w:p>
    <w:p w:rsidR="005E6F29" w:rsidRPr="0057129D" w:rsidRDefault="00000E82" w:rsidP="00EB1F88">
      <w:pPr>
        <w:pStyle w:val="Prrafodelista"/>
        <w:ind w:left="360"/>
        <w:jc w:val="both"/>
        <w:rPr>
          <w:rFonts w:ascii="Arial Narrow" w:hAnsi="Arial Narrow" w:cs="Arial"/>
          <w:bCs/>
          <w:sz w:val="20"/>
          <w:szCs w:val="20"/>
        </w:rPr>
      </w:pPr>
      <w:r w:rsidRPr="0057129D">
        <w:rPr>
          <w:rFonts w:ascii="Arial Narrow" w:hAnsi="Arial Narrow" w:cs="Arial"/>
          <w:bCs/>
          <w:sz w:val="20"/>
          <w:szCs w:val="20"/>
        </w:rPr>
        <w:t xml:space="preserve">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w:t>
      </w:r>
      <w:proofErr w:type="spellStart"/>
      <w:r w:rsidRPr="0057129D">
        <w:rPr>
          <w:rFonts w:ascii="Arial Narrow" w:hAnsi="Arial Narrow" w:cs="Arial"/>
          <w:bCs/>
          <w:sz w:val="20"/>
          <w:szCs w:val="20"/>
        </w:rPr>
        <w:t>Contumazá</w:t>
      </w:r>
      <w:proofErr w:type="spellEnd"/>
      <w:r w:rsidRPr="0057129D">
        <w:rPr>
          <w:rFonts w:ascii="Arial Narrow" w:hAnsi="Arial Narrow" w:cs="Arial"/>
          <w:bCs/>
          <w:sz w:val="20"/>
          <w:szCs w:val="20"/>
        </w:rPr>
        <w:t xml:space="preserve"> Prof. Elmer Manuel Florián Cedrón dijo</w:t>
      </w:r>
      <w:r w:rsidR="00A2448E" w:rsidRPr="0057129D">
        <w:rPr>
          <w:rFonts w:ascii="Arial Narrow" w:hAnsi="Arial Narrow" w:cs="Arial"/>
          <w:bCs/>
          <w:sz w:val="20"/>
          <w:szCs w:val="20"/>
        </w:rPr>
        <w:t>,</w:t>
      </w:r>
      <w:r w:rsidRPr="0057129D">
        <w:rPr>
          <w:rFonts w:ascii="Arial Narrow" w:hAnsi="Arial Narrow" w:cs="Arial"/>
          <w:bCs/>
          <w:sz w:val="20"/>
          <w:szCs w:val="20"/>
        </w:rPr>
        <w:t xml:space="preserve"> que en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w:t>
      </w:r>
      <w:proofErr w:type="spellStart"/>
      <w:r w:rsidRPr="0057129D">
        <w:rPr>
          <w:rFonts w:ascii="Arial Narrow" w:hAnsi="Arial Narrow" w:cs="Arial"/>
          <w:bCs/>
          <w:sz w:val="20"/>
          <w:szCs w:val="20"/>
        </w:rPr>
        <w:t>Contumazá</w:t>
      </w:r>
      <w:proofErr w:type="spellEnd"/>
      <w:r w:rsidRPr="0057129D">
        <w:rPr>
          <w:rFonts w:ascii="Arial Narrow" w:hAnsi="Arial Narrow" w:cs="Arial"/>
          <w:bCs/>
          <w:sz w:val="20"/>
          <w:szCs w:val="20"/>
        </w:rPr>
        <w:t xml:space="preserve"> no existen conflictos mineros, sin embargo en las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s donde hay explotación </w:t>
      </w:r>
      <w:r w:rsidR="00BB1AEA" w:rsidRPr="0057129D">
        <w:rPr>
          <w:rFonts w:ascii="Arial Narrow" w:hAnsi="Arial Narrow" w:cs="Arial"/>
          <w:bCs/>
          <w:sz w:val="20"/>
          <w:szCs w:val="20"/>
        </w:rPr>
        <w:t>existe</w:t>
      </w:r>
      <w:r w:rsidRPr="0057129D">
        <w:rPr>
          <w:rFonts w:ascii="Arial Narrow" w:hAnsi="Arial Narrow" w:cs="Arial"/>
          <w:bCs/>
          <w:sz w:val="20"/>
          <w:szCs w:val="20"/>
        </w:rPr>
        <w:t xml:space="preserve"> mayor pobreza que en </w:t>
      </w:r>
      <w:proofErr w:type="spellStart"/>
      <w:r w:rsidRPr="0057129D">
        <w:rPr>
          <w:rFonts w:ascii="Arial Narrow" w:hAnsi="Arial Narrow" w:cs="Arial"/>
          <w:bCs/>
          <w:sz w:val="20"/>
          <w:szCs w:val="20"/>
        </w:rPr>
        <w:t>Contumazá</w:t>
      </w:r>
      <w:proofErr w:type="spellEnd"/>
      <w:r w:rsidRPr="0057129D">
        <w:rPr>
          <w:rFonts w:ascii="Arial Narrow" w:hAnsi="Arial Narrow" w:cs="Arial"/>
          <w:bCs/>
          <w:sz w:val="20"/>
          <w:szCs w:val="20"/>
        </w:rPr>
        <w:t xml:space="preserve">, por tanto de que nos sirve la minería si nuestros indicadores son alarmantes y no se ve el desarrollo, por ello se debe reflexionar. Además los permisos que tiene la minera no reflejan la realidad. La normatividad que </w:t>
      </w:r>
      <w:r w:rsidR="00A0031F" w:rsidRPr="0057129D">
        <w:rPr>
          <w:rFonts w:ascii="Arial Narrow" w:hAnsi="Arial Narrow" w:cs="Arial"/>
          <w:bCs/>
          <w:sz w:val="20"/>
          <w:szCs w:val="20"/>
        </w:rPr>
        <w:t>permite la minería no la da el Gobierno R</w:t>
      </w:r>
      <w:r w:rsidRPr="0057129D">
        <w:rPr>
          <w:rFonts w:ascii="Arial Narrow" w:hAnsi="Arial Narrow" w:cs="Arial"/>
          <w:bCs/>
          <w:sz w:val="20"/>
          <w:szCs w:val="20"/>
        </w:rPr>
        <w:t>egional, a pesar de que es él quien responde</w:t>
      </w:r>
      <w:r w:rsidR="005E6F29" w:rsidRPr="0057129D">
        <w:rPr>
          <w:rFonts w:ascii="Arial Narrow" w:hAnsi="Arial Narrow" w:cs="Arial"/>
          <w:bCs/>
          <w:sz w:val="20"/>
          <w:szCs w:val="20"/>
        </w:rPr>
        <w:t>. Se debe respetar la normatividad respetando al pueblo.</w:t>
      </w:r>
    </w:p>
    <w:p w:rsidR="005E6F29" w:rsidRPr="0057129D" w:rsidRDefault="005E6F29" w:rsidP="0057129D">
      <w:pPr>
        <w:jc w:val="both"/>
        <w:rPr>
          <w:rFonts w:ascii="Arial Narrow" w:hAnsi="Arial Narrow" w:cs="Arial"/>
          <w:sz w:val="6"/>
          <w:szCs w:val="6"/>
        </w:rPr>
      </w:pPr>
    </w:p>
    <w:p w:rsidR="005E6F29" w:rsidRPr="0057129D" w:rsidRDefault="005E6F29" w:rsidP="00EB1F88">
      <w:pPr>
        <w:pStyle w:val="Prrafodelista"/>
        <w:ind w:left="360"/>
        <w:jc w:val="both"/>
        <w:rPr>
          <w:rFonts w:ascii="Arial Narrow" w:hAnsi="Arial Narrow" w:cs="Arial"/>
          <w:bCs/>
          <w:sz w:val="20"/>
          <w:szCs w:val="20"/>
        </w:rPr>
      </w:pPr>
      <w:r w:rsidRPr="0057129D">
        <w:rPr>
          <w:rFonts w:ascii="Arial Narrow" w:hAnsi="Arial Narrow" w:cs="Arial"/>
          <w:bCs/>
          <w:sz w:val="20"/>
          <w:szCs w:val="20"/>
        </w:rPr>
        <w:t xml:space="preserve">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w:t>
      </w:r>
      <w:r w:rsidR="003072DD" w:rsidRPr="0057129D">
        <w:rPr>
          <w:rFonts w:ascii="Arial Narrow" w:hAnsi="Arial Narrow" w:cs="Arial"/>
          <w:bCs/>
          <w:sz w:val="20"/>
          <w:szCs w:val="20"/>
        </w:rPr>
        <w:t xml:space="preserve">San Miguel </w:t>
      </w:r>
      <w:r w:rsidRPr="0057129D">
        <w:rPr>
          <w:rFonts w:ascii="Arial Narrow" w:hAnsi="Arial Narrow" w:cs="Arial"/>
          <w:bCs/>
          <w:sz w:val="20"/>
          <w:szCs w:val="20"/>
        </w:rPr>
        <w:t>Prof.</w:t>
      </w:r>
      <w:r w:rsidR="00A2448E" w:rsidRPr="0057129D">
        <w:rPr>
          <w:rFonts w:ascii="Arial Narrow" w:hAnsi="Arial Narrow" w:cs="Arial"/>
          <w:bCs/>
          <w:sz w:val="20"/>
          <w:szCs w:val="20"/>
        </w:rPr>
        <w:t xml:space="preserve"> </w:t>
      </w:r>
      <w:proofErr w:type="spellStart"/>
      <w:r w:rsidR="00A2448E" w:rsidRPr="0057129D">
        <w:rPr>
          <w:rFonts w:ascii="Arial Narrow" w:hAnsi="Arial Narrow" w:cs="Arial"/>
          <w:bCs/>
          <w:sz w:val="20"/>
          <w:szCs w:val="20"/>
        </w:rPr>
        <w:t>Ydelso</w:t>
      </w:r>
      <w:proofErr w:type="spellEnd"/>
      <w:r w:rsidR="00A2448E" w:rsidRPr="0057129D">
        <w:rPr>
          <w:rFonts w:ascii="Arial Narrow" w:hAnsi="Arial Narrow" w:cs="Arial"/>
          <w:bCs/>
          <w:sz w:val="20"/>
          <w:szCs w:val="20"/>
        </w:rPr>
        <w:t xml:space="preserve"> Hernández </w:t>
      </w:r>
      <w:proofErr w:type="spellStart"/>
      <w:r w:rsidR="00A2448E" w:rsidRPr="0057129D">
        <w:rPr>
          <w:rFonts w:ascii="Arial Narrow" w:hAnsi="Arial Narrow" w:cs="Arial"/>
          <w:bCs/>
          <w:sz w:val="20"/>
          <w:szCs w:val="20"/>
        </w:rPr>
        <w:t>Hernández</w:t>
      </w:r>
      <w:proofErr w:type="spellEnd"/>
      <w:r w:rsidR="003072DD" w:rsidRPr="0057129D">
        <w:rPr>
          <w:rFonts w:ascii="Arial Narrow" w:hAnsi="Arial Narrow" w:cs="Arial"/>
          <w:bCs/>
          <w:sz w:val="20"/>
          <w:szCs w:val="20"/>
        </w:rPr>
        <w:t xml:space="preserve"> dijo</w:t>
      </w:r>
      <w:r w:rsidR="00A2448E" w:rsidRPr="0057129D">
        <w:rPr>
          <w:rFonts w:ascii="Arial Narrow" w:hAnsi="Arial Narrow" w:cs="Arial"/>
          <w:bCs/>
          <w:sz w:val="20"/>
          <w:szCs w:val="20"/>
        </w:rPr>
        <w:t>,</w:t>
      </w:r>
      <w:r w:rsidR="003072DD" w:rsidRPr="0057129D">
        <w:rPr>
          <w:rFonts w:ascii="Arial Narrow" w:hAnsi="Arial Narrow" w:cs="Arial"/>
          <w:bCs/>
          <w:sz w:val="20"/>
          <w:szCs w:val="20"/>
        </w:rPr>
        <w:t xml:space="preserve"> que una debilidad de las empresas mineras es la falta de empatía con el pueblo. Hubiera sido más factible que las empresas mineras presenten hoy ante el Pleno del Consejo Regional obras de impacto regional que generen desarrollo social. El </w:t>
      </w:r>
      <w:r w:rsidR="00BB1AEA" w:rsidRPr="0057129D">
        <w:rPr>
          <w:rFonts w:ascii="Arial Narrow" w:hAnsi="Arial Narrow" w:cs="Arial"/>
          <w:bCs/>
          <w:sz w:val="20"/>
          <w:szCs w:val="20"/>
        </w:rPr>
        <w:t xml:space="preserve">Consejo </w:t>
      </w:r>
      <w:r w:rsidR="003072DD" w:rsidRPr="0057129D">
        <w:rPr>
          <w:rFonts w:ascii="Arial Narrow" w:hAnsi="Arial Narrow" w:cs="Arial"/>
          <w:bCs/>
          <w:sz w:val="20"/>
          <w:szCs w:val="20"/>
        </w:rPr>
        <w:t xml:space="preserve">Regional va a defender las cabeceras de cuenca de la Región Cajamarca, de acuerdo a sus competencias normativas.  </w:t>
      </w:r>
    </w:p>
    <w:p w:rsidR="005E6F29" w:rsidRPr="0057129D" w:rsidRDefault="005E6F29" w:rsidP="0057129D">
      <w:pPr>
        <w:jc w:val="both"/>
        <w:rPr>
          <w:rFonts w:ascii="Arial Narrow" w:hAnsi="Arial Narrow" w:cs="Arial"/>
          <w:sz w:val="6"/>
          <w:szCs w:val="6"/>
        </w:rPr>
      </w:pPr>
    </w:p>
    <w:p w:rsidR="00C56897" w:rsidRPr="0057129D" w:rsidRDefault="0057129D" w:rsidP="00381C06">
      <w:pPr>
        <w:pStyle w:val="Prrafodelista"/>
        <w:ind w:left="360"/>
        <w:jc w:val="both"/>
        <w:rPr>
          <w:rFonts w:ascii="Arial Narrow" w:hAnsi="Arial Narrow" w:cs="Arial"/>
          <w:bCs/>
          <w:sz w:val="20"/>
          <w:szCs w:val="20"/>
        </w:rPr>
      </w:pPr>
      <w:r>
        <w:rPr>
          <w:rFonts w:ascii="Arial Narrow" w:hAnsi="Arial Narrow" w:cs="Arial"/>
          <w:bCs/>
          <w:sz w:val="20"/>
          <w:szCs w:val="20"/>
        </w:rPr>
        <w:t>El Presidente de la Mesa Directiva</w:t>
      </w:r>
      <w:r w:rsidR="00381C06" w:rsidRPr="0057129D">
        <w:rPr>
          <w:rFonts w:ascii="Arial Narrow" w:hAnsi="Arial Narrow" w:cs="Arial"/>
          <w:bCs/>
          <w:sz w:val="20"/>
          <w:szCs w:val="20"/>
        </w:rPr>
        <w:t xml:space="preserve"> puso a consideración el </w:t>
      </w:r>
      <w:r w:rsidR="00355F89" w:rsidRPr="0057129D">
        <w:rPr>
          <w:rFonts w:ascii="Arial Narrow" w:hAnsi="Arial Narrow" w:cs="Arial"/>
          <w:bCs/>
          <w:sz w:val="20"/>
          <w:szCs w:val="20"/>
        </w:rPr>
        <w:t xml:space="preserve">Oficio Nº 228-2011-GR-CAJ/P </w:t>
      </w:r>
      <w:r>
        <w:rPr>
          <w:rFonts w:ascii="Arial Narrow" w:hAnsi="Arial Narrow" w:cs="Arial"/>
          <w:bCs/>
          <w:sz w:val="20"/>
          <w:szCs w:val="20"/>
        </w:rPr>
        <w:t>emitido</w:t>
      </w:r>
      <w:r w:rsidR="00355F89" w:rsidRPr="0057129D">
        <w:rPr>
          <w:rFonts w:ascii="Arial Narrow" w:hAnsi="Arial Narrow" w:cs="Arial"/>
          <w:bCs/>
          <w:sz w:val="20"/>
          <w:szCs w:val="20"/>
        </w:rPr>
        <w:t xml:space="preserve"> por el Presidente Regional del Gobierno Regional Cajamarca Prof. Gregorio Santos Guerrero, </w:t>
      </w:r>
      <w:r w:rsidR="0049524D">
        <w:rPr>
          <w:rFonts w:ascii="Arial Narrow" w:hAnsi="Arial Narrow" w:cs="Arial"/>
          <w:bCs/>
          <w:sz w:val="20"/>
          <w:szCs w:val="20"/>
        </w:rPr>
        <w:t>solicitando</w:t>
      </w:r>
      <w:r w:rsidR="00355F89" w:rsidRPr="0057129D">
        <w:rPr>
          <w:rFonts w:ascii="Arial Narrow" w:hAnsi="Arial Narrow" w:cs="Arial"/>
          <w:bCs/>
          <w:sz w:val="20"/>
          <w:szCs w:val="20"/>
        </w:rPr>
        <w:t xml:space="preserve"> al Pleno del Consejo Regional, declarar de Interés Público Regional la conservación y Protección de las Cabeceras de Cuenca ubicadas en las </w:t>
      </w:r>
      <w:r w:rsidR="00227C6E">
        <w:rPr>
          <w:rFonts w:ascii="Arial Narrow" w:hAnsi="Arial Narrow" w:cs="Arial"/>
          <w:bCs/>
          <w:sz w:val="20"/>
          <w:szCs w:val="20"/>
        </w:rPr>
        <w:t xml:space="preserve">provincia </w:t>
      </w:r>
      <w:r w:rsidR="00355F89" w:rsidRPr="0057129D">
        <w:rPr>
          <w:rFonts w:ascii="Arial Narrow" w:hAnsi="Arial Narrow" w:cs="Arial"/>
          <w:bCs/>
          <w:sz w:val="20"/>
          <w:szCs w:val="20"/>
        </w:rPr>
        <w:t>s de Santa Cruz y San Miguel.</w:t>
      </w:r>
    </w:p>
    <w:p w:rsidR="00381C06" w:rsidRPr="0057129D" w:rsidRDefault="00381C06" w:rsidP="0057129D">
      <w:pPr>
        <w:jc w:val="both"/>
        <w:rPr>
          <w:rFonts w:ascii="Arial Narrow" w:hAnsi="Arial Narrow" w:cs="Arial"/>
          <w:sz w:val="6"/>
          <w:szCs w:val="6"/>
        </w:rPr>
      </w:pPr>
    </w:p>
    <w:p w:rsidR="00381C06" w:rsidRPr="0057129D" w:rsidRDefault="00381C06" w:rsidP="00381C06">
      <w:pPr>
        <w:ind w:left="360"/>
        <w:jc w:val="both"/>
        <w:rPr>
          <w:rFonts w:ascii="Arial Narrow" w:hAnsi="Arial Narrow" w:cs="Arial"/>
          <w:bCs/>
          <w:sz w:val="20"/>
          <w:szCs w:val="20"/>
        </w:rPr>
      </w:pPr>
      <w:r w:rsidRPr="0057129D">
        <w:rPr>
          <w:rFonts w:ascii="Arial Narrow" w:hAnsi="Arial Narrow" w:cs="Arial"/>
          <w:bCs/>
          <w:sz w:val="20"/>
          <w:szCs w:val="20"/>
        </w:rPr>
        <w:t xml:space="preserve">Sometida a debate y votación, se aprobó por unanimidad.   </w:t>
      </w:r>
    </w:p>
    <w:p w:rsidR="00642B3B" w:rsidRPr="0057129D" w:rsidRDefault="00642B3B" w:rsidP="0057129D">
      <w:pPr>
        <w:jc w:val="both"/>
        <w:rPr>
          <w:rFonts w:ascii="Arial Narrow" w:hAnsi="Arial Narrow" w:cs="Arial"/>
          <w:sz w:val="6"/>
          <w:szCs w:val="6"/>
        </w:rPr>
      </w:pPr>
    </w:p>
    <w:p w:rsidR="00642B3B" w:rsidRPr="0057129D" w:rsidRDefault="00642B3B" w:rsidP="00227C6E">
      <w:pPr>
        <w:pStyle w:val="Prrafodelista"/>
        <w:ind w:left="364" w:hanging="4"/>
        <w:jc w:val="both"/>
        <w:rPr>
          <w:rFonts w:ascii="Arial Narrow" w:hAnsi="Arial Narrow" w:cs="Arial"/>
          <w:bCs/>
          <w:sz w:val="20"/>
          <w:szCs w:val="20"/>
        </w:rPr>
      </w:pPr>
      <w:r w:rsidRPr="0057129D">
        <w:rPr>
          <w:rFonts w:ascii="Arial Narrow" w:hAnsi="Arial Narrow" w:cs="Arial"/>
          <w:b/>
          <w:bCs/>
          <w:sz w:val="20"/>
          <w:szCs w:val="20"/>
        </w:rPr>
        <w:t>DECLARAR</w:t>
      </w:r>
      <w:r w:rsidR="00227C6E">
        <w:rPr>
          <w:rFonts w:ascii="Arial Narrow" w:hAnsi="Arial Narrow" w:cs="Arial"/>
          <w:b/>
          <w:bCs/>
          <w:sz w:val="20"/>
          <w:szCs w:val="20"/>
        </w:rPr>
        <w:t xml:space="preserve">: </w:t>
      </w:r>
      <w:r w:rsidRPr="0057129D">
        <w:rPr>
          <w:rFonts w:ascii="Arial Narrow" w:hAnsi="Arial Narrow" w:cs="Arial"/>
          <w:bCs/>
          <w:sz w:val="20"/>
          <w:szCs w:val="20"/>
        </w:rPr>
        <w:t xml:space="preserve">de Interés Público Regional la conservación y protección de las cabeceras de cuenca de los ríos </w:t>
      </w:r>
      <w:proofErr w:type="spellStart"/>
      <w:r w:rsidRPr="0057129D">
        <w:rPr>
          <w:rFonts w:ascii="Arial Narrow" w:hAnsi="Arial Narrow" w:cs="Arial"/>
          <w:bCs/>
          <w:sz w:val="20"/>
          <w:szCs w:val="20"/>
        </w:rPr>
        <w:t>Canramar</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Pisit</w:t>
      </w:r>
      <w:proofErr w:type="spellEnd"/>
      <w:r w:rsidRPr="0057129D">
        <w:rPr>
          <w:rFonts w:ascii="Arial Narrow" w:hAnsi="Arial Narrow" w:cs="Arial"/>
          <w:bCs/>
          <w:sz w:val="20"/>
          <w:szCs w:val="20"/>
        </w:rPr>
        <w:t xml:space="preserve">, San Lorenzo, afluentes principales del rio Chancay (cuenca Chancay- Lambayeque); la Majada afluente principal del </w:t>
      </w:r>
      <w:proofErr w:type="spellStart"/>
      <w:r w:rsidRPr="0057129D">
        <w:rPr>
          <w:rFonts w:ascii="Arial Narrow" w:hAnsi="Arial Narrow" w:cs="Arial"/>
          <w:bCs/>
          <w:sz w:val="20"/>
          <w:szCs w:val="20"/>
        </w:rPr>
        <w:t>Zaña</w:t>
      </w:r>
      <w:proofErr w:type="spellEnd"/>
      <w:r w:rsidRPr="0057129D">
        <w:rPr>
          <w:rFonts w:ascii="Arial Narrow" w:hAnsi="Arial Narrow" w:cs="Arial"/>
          <w:bCs/>
          <w:sz w:val="20"/>
          <w:szCs w:val="20"/>
        </w:rPr>
        <w:t xml:space="preserve"> (cuenca </w:t>
      </w:r>
      <w:proofErr w:type="spellStart"/>
      <w:r w:rsidRPr="0057129D">
        <w:rPr>
          <w:rFonts w:ascii="Arial Narrow" w:hAnsi="Arial Narrow" w:cs="Arial"/>
          <w:bCs/>
          <w:sz w:val="20"/>
          <w:szCs w:val="20"/>
        </w:rPr>
        <w:t>Zaña</w:t>
      </w:r>
      <w:proofErr w:type="spellEnd"/>
      <w:r w:rsidRPr="0057129D">
        <w:rPr>
          <w:rFonts w:ascii="Arial Narrow" w:hAnsi="Arial Narrow" w:cs="Arial"/>
          <w:bCs/>
          <w:sz w:val="20"/>
          <w:szCs w:val="20"/>
        </w:rPr>
        <w:t xml:space="preserve">); la Totora, San Miguel, el Tingo afluentes principales del rio </w:t>
      </w:r>
      <w:proofErr w:type="spellStart"/>
      <w:r w:rsidRPr="0057129D">
        <w:rPr>
          <w:rFonts w:ascii="Arial Narrow" w:hAnsi="Arial Narrow" w:cs="Arial"/>
          <w:bCs/>
          <w:sz w:val="20"/>
          <w:szCs w:val="20"/>
        </w:rPr>
        <w:t>Jequetepeque</w:t>
      </w:r>
      <w:proofErr w:type="spellEnd"/>
      <w:r w:rsidRPr="0057129D">
        <w:rPr>
          <w:rFonts w:ascii="Arial Narrow" w:hAnsi="Arial Narrow" w:cs="Arial"/>
          <w:bCs/>
          <w:sz w:val="20"/>
          <w:szCs w:val="20"/>
        </w:rPr>
        <w:t xml:space="preserve"> (cuenca </w:t>
      </w:r>
      <w:proofErr w:type="spellStart"/>
      <w:r w:rsidRPr="0057129D">
        <w:rPr>
          <w:rFonts w:ascii="Arial Narrow" w:hAnsi="Arial Narrow" w:cs="Arial"/>
          <w:bCs/>
          <w:sz w:val="20"/>
          <w:szCs w:val="20"/>
        </w:rPr>
        <w:t>Jequetepeque</w:t>
      </w:r>
      <w:proofErr w:type="spellEnd"/>
      <w:r w:rsidRPr="0057129D">
        <w:rPr>
          <w:rFonts w:ascii="Arial Narrow" w:hAnsi="Arial Narrow" w:cs="Arial"/>
          <w:bCs/>
          <w:sz w:val="20"/>
          <w:szCs w:val="20"/>
        </w:rPr>
        <w:t xml:space="preserve">) en la vertiente del Pacífico, ubicados en el departamento de Cajamarca entre las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s de Santa Cruz y San Miguel, que abarcan los distritos de </w:t>
      </w:r>
      <w:proofErr w:type="spellStart"/>
      <w:r w:rsidRPr="0057129D">
        <w:rPr>
          <w:rFonts w:ascii="Arial Narrow" w:hAnsi="Arial Narrow" w:cs="Arial"/>
          <w:bCs/>
          <w:sz w:val="20"/>
          <w:szCs w:val="20"/>
        </w:rPr>
        <w:t>Catilluc</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Tongod</w:t>
      </w:r>
      <w:proofErr w:type="spellEnd"/>
      <w:r w:rsidRPr="0057129D">
        <w:rPr>
          <w:rFonts w:ascii="Arial Narrow" w:hAnsi="Arial Narrow" w:cs="Arial"/>
          <w:bCs/>
          <w:sz w:val="20"/>
          <w:szCs w:val="20"/>
        </w:rPr>
        <w:t xml:space="preserve">, </w:t>
      </w:r>
      <w:proofErr w:type="spellStart"/>
      <w:r w:rsidR="00837877">
        <w:rPr>
          <w:rFonts w:ascii="Arial Narrow" w:hAnsi="Arial Narrow" w:cs="Arial"/>
          <w:bCs/>
          <w:sz w:val="20"/>
          <w:szCs w:val="20"/>
        </w:rPr>
        <w:t>Pulán</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Calquis</w:t>
      </w:r>
      <w:proofErr w:type="spellEnd"/>
      <w:r w:rsidRPr="0057129D">
        <w:rPr>
          <w:rFonts w:ascii="Arial Narrow" w:hAnsi="Arial Narrow" w:cs="Arial"/>
          <w:bCs/>
          <w:sz w:val="20"/>
          <w:szCs w:val="20"/>
        </w:rPr>
        <w:t xml:space="preserve">, San Miguel, y Llapa, jurisdicción del Gobierno Regional  Cajamarca, a fin de garantizar la provisión de agua de las ciudades de </w:t>
      </w:r>
      <w:proofErr w:type="spellStart"/>
      <w:r w:rsidRPr="0057129D">
        <w:rPr>
          <w:rFonts w:ascii="Arial Narrow" w:hAnsi="Arial Narrow" w:cs="Arial"/>
          <w:bCs/>
          <w:sz w:val="20"/>
          <w:szCs w:val="20"/>
        </w:rPr>
        <w:t>Tongod</w:t>
      </w:r>
      <w:proofErr w:type="spellEnd"/>
      <w:r w:rsidRPr="0057129D">
        <w:rPr>
          <w:rFonts w:ascii="Arial Narrow" w:hAnsi="Arial Narrow" w:cs="Arial"/>
          <w:bCs/>
          <w:sz w:val="20"/>
          <w:szCs w:val="20"/>
        </w:rPr>
        <w:t xml:space="preserve">, Llapa, </w:t>
      </w:r>
      <w:proofErr w:type="spellStart"/>
      <w:r w:rsidRPr="0057129D">
        <w:rPr>
          <w:rFonts w:ascii="Arial Narrow" w:hAnsi="Arial Narrow" w:cs="Arial"/>
          <w:bCs/>
          <w:sz w:val="20"/>
          <w:szCs w:val="20"/>
        </w:rPr>
        <w:t>Calquis</w:t>
      </w:r>
      <w:proofErr w:type="spellEnd"/>
      <w:r w:rsidRPr="0057129D">
        <w:rPr>
          <w:rFonts w:ascii="Arial Narrow" w:hAnsi="Arial Narrow" w:cs="Arial"/>
          <w:bCs/>
          <w:sz w:val="20"/>
          <w:szCs w:val="20"/>
        </w:rPr>
        <w:t xml:space="preserve">, San Miguel en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San Miguel; </w:t>
      </w:r>
      <w:proofErr w:type="spellStart"/>
      <w:r w:rsidR="00837877">
        <w:rPr>
          <w:rFonts w:ascii="Arial Narrow" w:hAnsi="Arial Narrow" w:cs="Arial"/>
          <w:bCs/>
          <w:sz w:val="20"/>
          <w:szCs w:val="20"/>
        </w:rPr>
        <w:t>Pulán</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Chancaybaños</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Catache</w:t>
      </w:r>
      <w:proofErr w:type="spellEnd"/>
      <w:r w:rsidRPr="0057129D">
        <w:rPr>
          <w:rFonts w:ascii="Arial Narrow" w:hAnsi="Arial Narrow" w:cs="Arial"/>
          <w:bCs/>
          <w:sz w:val="20"/>
          <w:szCs w:val="20"/>
        </w:rPr>
        <w:t xml:space="preserve"> en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Santa Cruz, y Tembladera en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w:t>
      </w:r>
      <w:proofErr w:type="spellStart"/>
      <w:r w:rsidRPr="0057129D">
        <w:rPr>
          <w:rFonts w:ascii="Arial Narrow" w:hAnsi="Arial Narrow" w:cs="Arial"/>
          <w:bCs/>
          <w:sz w:val="20"/>
          <w:szCs w:val="20"/>
        </w:rPr>
        <w:t>Contumazá</w:t>
      </w:r>
      <w:proofErr w:type="spellEnd"/>
      <w:r w:rsidRPr="0057129D">
        <w:rPr>
          <w:rFonts w:ascii="Arial Narrow" w:hAnsi="Arial Narrow" w:cs="Arial"/>
          <w:bCs/>
          <w:sz w:val="20"/>
          <w:szCs w:val="20"/>
        </w:rPr>
        <w:t xml:space="preserve">, así como de las poblaciones aledañas, y a la represa Gallito Ciego y Tinajones, para la provisión de recursos naturales esenciales a los pobladores de las comunidades de estas cuencas y la conservación de la diversidad biológica. </w:t>
      </w:r>
    </w:p>
    <w:p w:rsidR="00642B3B" w:rsidRPr="0057129D" w:rsidRDefault="00642B3B" w:rsidP="00642B3B">
      <w:pPr>
        <w:pStyle w:val="Prrafodelista"/>
        <w:ind w:left="360"/>
        <w:jc w:val="both"/>
        <w:rPr>
          <w:rFonts w:ascii="Arial Narrow" w:hAnsi="Arial Narrow" w:cs="Arial"/>
          <w:bCs/>
          <w:sz w:val="20"/>
          <w:szCs w:val="20"/>
        </w:rPr>
      </w:pPr>
    </w:p>
    <w:p w:rsidR="00642B3B" w:rsidRPr="0057129D" w:rsidRDefault="00642B3B" w:rsidP="00227C6E">
      <w:pPr>
        <w:pStyle w:val="Prrafodelista"/>
        <w:ind w:left="364" w:hanging="4"/>
        <w:jc w:val="both"/>
        <w:rPr>
          <w:rFonts w:ascii="Arial Narrow" w:hAnsi="Arial Narrow" w:cs="Arial"/>
          <w:bCs/>
          <w:sz w:val="20"/>
          <w:szCs w:val="20"/>
        </w:rPr>
      </w:pPr>
      <w:r w:rsidRPr="0057129D">
        <w:rPr>
          <w:rFonts w:ascii="Arial Narrow" w:hAnsi="Arial Narrow" w:cs="Arial"/>
          <w:b/>
          <w:bCs/>
          <w:sz w:val="20"/>
          <w:szCs w:val="20"/>
        </w:rPr>
        <w:t>PROPONER</w:t>
      </w:r>
      <w:r w:rsidRPr="0057129D">
        <w:rPr>
          <w:rFonts w:ascii="Arial Narrow" w:hAnsi="Arial Narrow" w:cs="Arial"/>
          <w:bCs/>
          <w:sz w:val="20"/>
          <w:szCs w:val="20"/>
        </w:rPr>
        <w:t xml:space="preserve"> al Servicio Nacional de Áreas Naturales Protegidas por el Estado (SERNANP) la Creación del Área de Conservación Regional (ACR) de las cabeceras de cuenca que dan origen a los ríos </w:t>
      </w:r>
      <w:proofErr w:type="spellStart"/>
      <w:r w:rsidRPr="0057129D">
        <w:rPr>
          <w:rFonts w:ascii="Arial Narrow" w:hAnsi="Arial Narrow" w:cs="Arial"/>
          <w:bCs/>
          <w:sz w:val="20"/>
          <w:szCs w:val="20"/>
        </w:rPr>
        <w:t>Canramar</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Pisit</w:t>
      </w:r>
      <w:proofErr w:type="spellEnd"/>
      <w:r w:rsidRPr="0057129D">
        <w:rPr>
          <w:rFonts w:ascii="Arial Narrow" w:hAnsi="Arial Narrow" w:cs="Arial"/>
          <w:bCs/>
          <w:sz w:val="20"/>
          <w:szCs w:val="20"/>
        </w:rPr>
        <w:t xml:space="preserve">, San Lorenzo, afluentes principales del rio Chancay (cuenca Chancay- Lambayeque); la Majada afluente del </w:t>
      </w:r>
      <w:proofErr w:type="spellStart"/>
      <w:r w:rsidRPr="0057129D">
        <w:rPr>
          <w:rFonts w:ascii="Arial Narrow" w:hAnsi="Arial Narrow" w:cs="Arial"/>
          <w:bCs/>
          <w:sz w:val="20"/>
          <w:szCs w:val="20"/>
        </w:rPr>
        <w:t>Zaña</w:t>
      </w:r>
      <w:proofErr w:type="spellEnd"/>
      <w:r w:rsidRPr="0057129D">
        <w:rPr>
          <w:rFonts w:ascii="Arial Narrow" w:hAnsi="Arial Narrow" w:cs="Arial"/>
          <w:bCs/>
          <w:sz w:val="20"/>
          <w:szCs w:val="20"/>
        </w:rPr>
        <w:t xml:space="preserve"> (cuenca </w:t>
      </w:r>
      <w:proofErr w:type="spellStart"/>
      <w:r w:rsidRPr="0057129D">
        <w:rPr>
          <w:rFonts w:ascii="Arial Narrow" w:hAnsi="Arial Narrow" w:cs="Arial"/>
          <w:bCs/>
          <w:sz w:val="20"/>
          <w:szCs w:val="20"/>
        </w:rPr>
        <w:t>Zaña</w:t>
      </w:r>
      <w:proofErr w:type="spellEnd"/>
      <w:r w:rsidRPr="0057129D">
        <w:rPr>
          <w:rFonts w:ascii="Arial Narrow" w:hAnsi="Arial Narrow" w:cs="Arial"/>
          <w:bCs/>
          <w:sz w:val="20"/>
          <w:szCs w:val="20"/>
        </w:rPr>
        <w:t xml:space="preserve">); la Totora, San Miguel, el Tingo afluentes del rio </w:t>
      </w:r>
      <w:proofErr w:type="spellStart"/>
      <w:r w:rsidRPr="0057129D">
        <w:rPr>
          <w:rFonts w:ascii="Arial Narrow" w:hAnsi="Arial Narrow" w:cs="Arial"/>
          <w:bCs/>
          <w:sz w:val="20"/>
          <w:szCs w:val="20"/>
        </w:rPr>
        <w:t>Jequetepeque</w:t>
      </w:r>
      <w:proofErr w:type="spellEnd"/>
      <w:r w:rsidRPr="0057129D">
        <w:rPr>
          <w:rFonts w:ascii="Arial Narrow" w:hAnsi="Arial Narrow" w:cs="Arial"/>
          <w:bCs/>
          <w:sz w:val="20"/>
          <w:szCs w:val="20"/>
        </w:rPr>
        <w:t xml:space="preserve"> (cuenca </w:t>
      </w:r>
      <w:proofErr w:type="spellStart"/>
      <w:r w:rsidRPr="0057129D">
        <w:rPr>
          <w:rFonts w:ascii="Arial Narrow" w:hAnsi="Arial Narrow" w:cs="Arial"/>
          <w:bCs/>
          <w:sz w:val="20"/>
          <w:szCs w:val="20"/>
        </w:rPr>
        <w:t>Jequetepeque</w:t>
      </w:r>
      <w:proofErr w:type="spellEnd"/>
      <w:r w:rsidRPr="0057129D">
        <w:rPr>
          <w:rFonts w:ascii="Arial Narrow" w:hAnsi="Arial Narrow" w:cs="Arial"/>
          <w:bCs/>
          <w:sz w:val="20"/>
          <w:szCs w:val="20"/>
        </w:rPr>
        <w:t xml:space="preserve">) en la vertiente del Pacífico, ubicados en el departamento de Cajamarca entre las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s de Santa Cruz y San Miguel, y que abarcan los distritos de </w:t>
      </w:r>
      <w:proofErr w:type="spellStart"/>
      <w:r w:rsidRPr="0057129D">
        <w:rPr>
          <w:rFonts w:ascii="Arial Narrow" w:hAnsi="Arial Narrow" w:cs="Arial"/>
          <w:bCs/>
          <w:sz w:val="20"/>
          <w:szCs w:val="20"/>
        </w:rPr>
        <w:t>Catilluc</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Tongod</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Pulán</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Calquis</w:t>
      </w:r>
      <w:proofErr w:type="spellEnd"/>
      <w:r w:rsidRPr="0057129D">
        <w:rPr>
          <w:rFonts w:ascii="Arial Narrow" w:hAnsi="Arial Narrow" w:cs="Arial"/>
          <w:bCs/>
          <w:sz w:val="20"/>
          <w:szCs w:val="20"/>
        </w:rPr>
        <w:t xml:space="preserve">, San Miguel, y Llapa, jurisdicción del Gobierno Regional Cajamarca, cuyo mapa se adjunta. </w:t>
      </w:r>
    </w:p>
    <w:p w:rsidR="00642B3B" w:rsidRPr="0057129D" w:rsidRDefault="00642B3B" w:rsidP="0057129D">
      <w:pPr>
        <w:jc w:val="both"/>
        <w:rPr>
          <w:rFonts w:ascii="Arial Narrow" w:hAnsi="Arial Narrow" w:cs="Arial"/>
          <w:sz w:val="6"/>
          <w:szCs w:val="6"/>
        </w:rPr>
      </w:pPr>
    </w:p>
    <w:p w:rsidR="00642B3B" w:rsidRPr="0057129D" w:rsidRDefault="00642B3B" w:rsidP="00227C6E">
      <w:pPr>
        <w:pStyle w:val="Prrafodelista"/>
        <w:ind w:left="350" w:firstLine="10"/>
        <w:jc w:val="both"/>
        <w:rPr>
          <w:rFonts w:ascii="Arial Narrow" w:hAnsi="Arial Narrow" w:cs="Arial"/>
          <w:bCs/>
          <w:sz w:val="20"/>
          <w:szCs w:val="20"/>
        </w:rPr>
      </w:pPr>
      <w:r w:rsidRPr="0057129D">
        <w:rPr>
          <w:rFonts w:ascii="Arial Narrow" w:hAnsi="Arial Narrow" w:cs="Arial"/>
          <w:b/>
          <w:bCs/>
          <w:sz w:val="20"/>
          <w:szCs w:val="20"/>
        </w:rPr>
        <w:t>PROPONER</w:t>
      </w:r>
      <w:r w:rsidRPr="0057129D">
        <w:rPr>
          <w:rFonts w:ascii="Arial Narrow" w:hAnsi="Arial Narrow" w:cs="Arial"/>
          <w:bCs/>
          <w:sz w:val="20"/>
          <w:szCs w:val="20"/>
        </w:rPr>
        <w:t xml:space="preserve"> a la Autoridad Nacional del Agua (ANA) declare zona de protección a los recursos hídricos en el ámbito de las cabeceras de cuenca que dan origen a los ríos </w:t>
      </w:r>
      <w:proofErr w:type="spellStart"/>
      <w:r w:rsidRPr="0057129D">
        <w:rPr>
          <w:rFonts w:ascii="Arial Narrow" w:hAnsi="Arial Narrow" w:cs="Arial"/>
          <w:bCs/>
          <w:sz w:val="20"/>
          <w:szCs w:val="20"/>
        </w:rPr>
        <w:t>Canramar</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Pisit</w:t>
      </w:r>
      <w:proofErr w:type="spellEnd"/>
      <w:r w:rsidRPr="0057129D">
        <w:rPr>
          <w:rFonts w:ascii="Arial Narrow" w:hAnsi="Arial Narrow" w:cs="Arial"/>
          <w:bCs/>
          <w:sz w:val="20"/>
          <w:szCs w:val="20"/>
        </w:rPr>
        <w:t xml:space="preserve">, San Lorenzo, afluentes principales del rio Chancay (cuenca Chancay- Lambayeque): la Majada afluente del </w:t>
      </w:r>
      <w:proofErr w:type="spellStart"/>
      <w:r w:rsidRPr="0057129D">
        <w:rPr>
          <w:rFonts w:ascii="Arial Narrow" w:hAnsi="Arial Narrow" w:cs="Arial"/>
          <w:bCs/>
          <w:sz w:val="20"/>
          <w:szCs w:val="20"/>
        </w:rPr>
        <w:t>Zaña</w:t>
      </w:r>
      <w:proofErr w:type="spellEnd"/>
      <w:r w:rsidRPr="0057129D">
        <w:rPr>
          <w:rFonts w:ascii="Arial Narrow" w:hAnsi="Arial Narrow" w:cs="Arial"/>
          <w:bCs/>
          <w:sz w:val="20"/>
          <w:szCs w:val="20"/>
        </w:rPr>
        <w:t xml:space="preserve"> (cuenca </w:t>
      </w:r>
      <w:proofErr w:type="spellStart"/>
      <w:r w:rsidRPr="0057129D">
        <w:rPr>
          <w:rFonts w:ascii="Arial Narrow" w:hAnsi="Arial Narrow" w:cs="Arial"/>
          <w:bCs/>
          <w:sz w:val="20"/>
          <w:szCs w:val="20"/>
        </w:rPr>
        <w:t>Zaña</w:t>
      </w:r>
      <w:proofErr w:type="spellEnd"/>
      <w:r w:rsidRPr="0057129D">
        <w:rPr>
          <w:rFonts w:ascii="Arial Narrow" w:hAnsi="Arial Narrow" w:cs="Arial"/>
          <w:bCs/>
          <w:sz w:val="20"/>
          <w:szCs w:val="20"/>
        </w:rPr>
        <w:t xml:space="preserve">); la Totora, San Miguel, el Tingo afluentes del rio </w:t>
      </w:r>
      <w:proofErr w:type="spellStart"/>
      <w:r w:rsidRPr="0057129D">
        <w:rPr>
          <w:rFonts w:ascii="Arial Narrow" w:hAnsi="Arial Narrow" w:cs="Arial"/>
          <w:bCs/>
          <w:sz w:val="20"/>
          <w:szCs w:val="20"/>
        </w:rPr>
        <w:t>Jequetepeque</w:t>
      </w:r>
      <w:proofErr w:type="spellEnd"/>
      <w:r w:rsidRPr="0057129D">
        <w:rPr>
          <w:rFonts w:ascii="Arial Narrow" w:hAnsi="Arial Narrow" w:cs="Arial"/>
          <w:bCs/>
          <w:sz w:val="20"/>
          <w:szCs w:val="20"/>
        </w:rPr>
        <w:t xml:space="preserve"> (cuenca </w:t>
      </w:r>
      <w:proofErr w:type="spellStart"/>
      <w:r w:rsidRPr="0057129D">
        <w:rPr>
          <w:rFonts w:ascii="Arial Narrow" w:hAnsi="Arial Narrow" w:cs="Arial"/>
          <w:bCs/>
          <w:sz w:val="20"/>
          <w:szCs w:val="20"/>
        </w:rPr>
        <w:t>Jequetepeque</w:t>
      </w:r>
      <w:proofErr w:type="spellEnd"/>
      <w:r w:rsidRPr="0057129D">
        <w:rPr>
          <w:rFonts w:ascii="Arial Narrow" w:hAnsi="Arial Narrow" w:cs="Arial"/>
          <w:bCs/>
          <w:sz w:val="20"/>
          <w:szCs w:val="20"/>
        </w:rPr>
        <w:t xml:space="preserve">) en la vertiente del Pacífico, ubicados en el departamento de Cajamarca entre las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s de Santa Cruz y San Miguel, y que abarcan los distritos de </w:t>
      </w:r>
      <w:proofErr w:type="spellStart"/>
      <w:r w:rsidRPr="0057129D">
        <w:rPr>
          <w:rFonts w:ascii="Arial Narrow" w:hAnsi="Arial Narrow" w:cs="Arial"/>
          <w:bCs/>
          <w:sz w:val="20"/>
          <w:szCs w:val="20"/>
        </w:rPr>
        <w:t>Catilluc</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Tongod</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Pulán</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Calquis</w:t>
      </w:r>
      <w:proofErr w:type="spellEnd"/>
      <w:r w:rsidRPr="0057129D">
        <w:rPr>
          <w:rFonts w:ascii="Arial Narrow" w:hAnsi="Arial Narrow" w:cs="Arial"/>
          <w:bCs/>
          <w:sz w:val="20"/>
          <w:szCs w:val="20"/>
        </w:rPr>
        <w:t xml:space="preserve">, San Miguel, y Llapa, jurisdicción del Gobierno Regional Cajamarca. </w:t>
      </w:r>
    </w:p>
    <w:p w:rsidR="00642B3B" w:rsidRPr="0057129D" w:rsidRDefault="00642B3B" w:rsidP="0057129D">
      <w:pPr>
        <w:jc w:val="both"/>
        <w:rPr>
          <w:rFonts w:ascii="Arial Narrow" w:hAnsi="Arial Narrow" w:cs="Arial"/>
          <w:sz w:val="6"/>
          <w:szCs w:val="6"/>
        </w:rPr>
      </w:pPr>
    </w:p>
    <w:p w:rsidR="00642B3B" w:rsidRPr="0057129D" w:rsidRDefault="00227C6E" w:rsidP="00227C6E">
      <w:pPr>
        <w:pStyle w:val="Prrafodelista"/>
        <w:ind w:left="364" w:hanging="4"/>
        <w:jc w:val="both"/>
        <w:rPr>
          <w:rFonts w:ascii="Arial Narrow" w:hAnsi="Arial Narrow" w:cs="Arial"/>
          <w:bCs/>
          <w:sz w:val="20"/>
          <w:szCs w:val="20"/>
        </w:rPr>
      </w:pPr>
      <w:r>
        <w:rPr>
          <w:rFonts w:ascii="Arial Narrow" w:hAnsi="Arial Narrow" w:cs="Arial"/>
          <w:b/>
          <w:bCs/>
          <w:sz w:val="20"/>
          <w:szCs w:val="20"/>
        </w:rPr>
        <w:t>EN</w:t>
      </w:r>
      <w:r w:rsidR="00642B3B" w:rsidRPr="0057129D">
        <w:rPr>
          <w:rFonts w:ascii="Arial Narrow" w:hAnsi="Arial Narrow" w:cs="Arial"/>
          <w:b/>
          <w:bCs/>
          <w:sz w:val="20"/>
          <w:szCs w:val="20"/>
        </w:rPr>
        <w:t>CARGAR</w:t>
      </w:r>
      <w:r w:rsidR="00642B3B" w:rsidRPr="0057129D">
        <w:rPr>
          <w:rFonts w:ascii="Arial Narrow" w:hAnsi="Arial Narrow" w:cs="Arial"/>
          <w:bCs/>
          <w:sz w:val="20"/>
          <w:szCs w:val="20"/>
        </w:rPr>
        <w:t xml:space="preserve"> a las Gerencias Regionales de Recursos Naturales y Gestión de</w:t>
      </w:r>
      <w:r>
        <w:rPr>
          <w:rFonts w:ascii="Arial Narrow" w:hAnsi="Arial Narrow" w:cs="Arial"/>
          <w:bCs/>
          <w:sz w:val="20"/>
          <w:szCs w:val="20"/>
        </w:rPr>
        <w:t>l</w:t>
      </w:r>
      <w:r w:rsidR="00642B3B" w:rsidRPr="0057129D">
        <w:rPr>
          <w:rFonts w:ascii="Arial Narrow" w:hAnsi="Arial Narrow" w:cs="Arial"/>
          <w:bCs/>
          <w:sz w:val="20"/>
          <w:szCs w:val="20"/>
        </w:rPr>
        <w:t xml:space="preserve"> Medio Ambiente y áreas competentes del Gobierno Regional Cajamarca la preparación del expediente y documentación necesaria</w:t>
      </w:r>
    </w:p>
    <w:p w:rsidR="00193A85" w:rsidRPr="0057129D" w:rsidRDefault="00193A85" w:rsidP="00381C06">
      <w:pPr>
        <w:pStyle w:val="Prrafodelista"/>
        <w:ind w:left="360"/>
        <w:jc w:val="both"/>
        <w:rPr>
          <w:rFonts w:ascii="Arial Narrow" w:hAnsi="Arial Narrow" w:cs="Arial"/>
          <w:bCs/>
          <w:sz w:val="20"/>
          <w:szCs w:val="20"/>
        </w:rPr>
      </w:pPr>
    </w:p>
    <w:p w:rsidR="00C21132" w:rsidRPr="0057129D" w:rsidRDefault="00C21132" w:rsidP="00C21132">
      <w:pPr>
        <w:pStyle w:val="Prrafodelista"/>
        <w:numPr>
          <w:ilvl w:val="0"/>
          <w:numId w:val="1"/>
        </w:numPr>
        <w:jc w:val="both"/>
        <w:rPr>
          <w:rFonts w:ascii="Arial Narrow" w:hAnsi="Arial Narrow" w:cs="Arial"/>
          <w:bCs/>
          <w:sz w:val="20"/>
          <w:szCs w:val="20"/>
        </w:rPr>
      </w:pPr>
      <w:r w:rsidRPr="0057129D">
        <w:rPr>
          <w:rFonts w:ascii="Arial Narrow" w:hAnsi="Arial Narrow" w:cs="Arial"/>
          <w:bCs/>
          <w:sz w:val="20"/>
          <w:szCs w:val="20"/>
        </w:rPr>
        <w:t xml:space="preserve">Oficio Nº 002-2011-GRCAJ-CR/COGAS-P </w:t>
      </w:r>
      <w:r w:rsidR="0057129D">
        <w:rPr>
          <w:rFonts w:ascii="Arial Narrow" w:hAnsi="Arial Narrow" w:cs="Arial"/>
          <w:bCs/>
          <w:sz w:val="20"/>
          <w:szCs w:val="20"/>
        </w:rPr>
        <w:t>emitido</w:t>
      </w:r>
      <w:r w:rsidRPr="0057129D">
        <w:rPr>
          <w:rFonts w:ascii="Arial Narrow" w:hAnsi="Arial Narrow" w:cs="Arial"/>
          <w:bCs/>
          <w:sz w:val="20"/>
          <w:szCs w:val="20"/>
        </w:rPr>
        <w:t xml:space="preserve"> por el Presidente de la Comisión Ordinaria de Gestión Ambiental Sostenible, a fin de sustentar ante el Pleno del Consejo Regional el informe de los hechos ocurridos del día 26 de abril del año 2011, en el distrito de </w:t>
      </w:r>
      <w:proofErr w:type="spellStart"/>
      <w:r w:rsidRPr="0057129D">
        <w:rPr>
          <w:rFonts w:ascii="Arial Narrow" w:hAnsi="Arial Narrow" w:cs="Arial"/>
          <w:bCs/>
          <w:sz w:val="20"/>
          <w:szCs w:val="20"/>
        </w:rPr>
        <w:t>Chugur</w:t>
      </w:r>
      <w:proofErr w:type="spellEnd"/>
      <w:r w:rsidRPr="0057129D">
        <w:rPr>
          <w:rFonts w:ascii="Arial Narrow" w:hAnsi="Arial Narrow" w:cs="Arial"/>
          <w:bCs/>
          <w:sz w:val="20"/>
          <w:szCs w:val="20"/>
        </w:rPr>
        <w:t xml:space="preserve">,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w:t>
      </w:r>
      <w:proofErr w:type="spellStart"/>
      <w:r w:rsidRPr="0057129D">
        <w:rPr>
          <w:rFonts w:ascii="Arial Narrow" w:hAnsi="Arial Narrow" w:cs="Arial"/>
          <w:bCs/>
          <w:sz w:val="20"/>
          <w:szCs w:val="20"/>
        </w:rPr>
        <w:t>Hualgayoc</w:t>
      </w:r>
      <w:proofErr w:type="spellEnd"/>
      <w:r w:rsidRPr="0057129D">
        <w:rPr>
          <w:rFonts w:ascii="Arial Narrow" w:hAnsi="Arial Narrow" w:cs="Arial"/>
          <w:bCs/>
          <w:sz w:val="20"/>
          <w:szCs w:val="20"/>
        </w:rPr>
        <w:t xml:space="preserve">. </w:t>
      </w:r>
    </w:p>
    <w:p w:rsidR="00C21132" w:rsidRPr="0057129D" w:rsidRDefault="00C21132" w:rsidP="00C21132">
      <w:pPr>
        <w:jc w:val="both"/>
        <w:rPr>
          <w:rFonts w:ascii="Arial Narrow" w:hAnsi="Arial Narrow" w:cs="Arial"/>
          <w:bCs/>
          <w:sz w:val="6"/>
          <w:szCs w:val="6"/>
        </w:rPr>
      </w:pPr>
      <w:r w:rsidRPr="0057129D">
        <w:rPr>
          <w:rFonts w:ascii="Arial Narrow" w:hAnsi="Arial Narrow" w:cs="Arial"/>
          <w:bCs/>
          <w:sz w:val="6"/>
          <w:szCs w:val="6"/>
        </w:rPr>
        <w:t xml:space="preserve"> </w:t>
      </w:r>
    </w:p>
    <w:p w:rsidR="00C21132" w:rsidRPr="0057129D" w:rsidRDefault="00C21132" w:rsidP="00C21132">
      <w:pPr>
        <w:pStyle w:val="Prrafodelista"/>
        <w:ind w:left="360"/>
        <w:jc w:val="both"/>
        <w:rPr>
          <w:rFonts w:ascii="Arial Narrow" w:hAnsi="Arial Narrow" w:cs="Arial"/>
          <w:bCs/>
          <w:sz w:val="20"/>
          <w:szCs w:val="20"/>
        </w:rPr>
      </w:pPr>
      <w:r w:rsidRPr="0057129D">
        <w:rPr>
          <w:rFonts w:ascii="Arial Narrow" w:hAnsi="Arial Narrow" w:cs="Arial"/>
          <w:bCs/>
          <w:sz w:val="20"/>
          <w:szCs w:val="20"/>
        </w:rPr>
        <w:t xml:space="preserve">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Chota Lic. </w:t>
      </w:r>
      <w:proofErr w:type="spellStart"/>
      <w:r w:rsidRPr="0057129D">
        <w:rPr>
          <w:rFonts w:ascii="Arial Narrow" w:hAnsi="Arial Narrow" w:cs="Arial"/>
          <w:bCs/>
          <w:sz w:val="20"/>
          <w:szCs w:val="20"/>
        </w:rPr>
        <w:t>Leider</w:t>
      </w:r>
      <w:proofErr w:type="spellEnd"/>
      <w:r w:rsidRPr="0057129D">
        <w:rPr>
          <w:rFonts w:ascii="Arial Narrow" w:hAnsi="Arial Narrow" w:cs="Arial"/>
          <w:bCs/>
          <w:sz w:val="20"/>
          <w:szCs w:val="20"/>
        </w:rPr>
        <w:t xml:space="preserve"> Hugo Fuentes Estela, hizo uso de la palabra diciendo que el Presidente Regional remitió un documento a Lima solicitando que la audiencia pública en </w:t>
      </w:r>
      <w:proofErr w:type="spellStart"/>
      <w:r w:rsidRPr="0057129D">
        <w:rPr>
          <w:rFonts w:ascii="Arial Narrow" w:hAnsi="Arial Narrow" w:cs="Arial"/>
          <w:bCs/>
          <w:sz w:val="20"/>
          <w:szCs w:val="20"/>
        </w:rPr>
        <w:t>Chugur</w:t>
      </w:r>
      <w:proofErr w:type="spellEnd"/>
      <w:r w:rsidRPr="0057129D">
        <w:rPr>
          <w:rFonts w:ascii="Arial Narrow" w:hAnsi="Arial Narrow" w:cs="Arial"/>
          <w:bCs/>
          <w:sz w:val="20"/>
          <w:szCs w:val="20"/>
        </w:rPr>
        <w:t xml:space="preserve"> sea declarada nula, solici</w:t>
      </w:r>
      <w:r w:rsidR="00A0031F" w:rsidRPr="0057129D">
        <w:rPr>
          <w:rFonts w:ascii="Arial Narrow" w:hAnsi="Arial Narrow" w:cs="Arial"/>
          <w:bCs/>
          <w:sz w:val="20"/>
          <w:szCs w:val="20"/>
        </w:rPr>
        <w:t xml:space="preserve">tud que ha sido desestimada. </w:t>
      </w:r>
      <w:r w:rsidRPr="0057129D">
        <w:rPr>
          <w:rFonts w:ascii="Arial Narrow" w:hAnsi="Arial Narrow" w:cs="Arial"/>
          <w:bCs/>
          <w:sz w:val="20"/>
          <w:szCs w:val="20"/>
        </w:rPr>
        <w:t>RENAMA ha enviado el informe detallado</w:t>
      </w:r>
      <w:r w:rsidR="009E1866" w:rsidRPr="0057129D">
        <w:rPr>
          <w:rFonts w:ascii="Arial Narrow" w:hAnsi="Arial Narrow" w:cs="Arial"/>
          <w:bCs/>
          <w:sz w:val="20"/>
          <w:szCs w:val="20"/>
        </w:rPr>
        <w:t xml:space="preserve"> de </w:t>
      </w:r>
      <w:r w:rsidR="00A0031F" w:rsidRPr="0057129D">
        <w:rPr>
          <w:rFonts w:ascii="Arial Narrow" w:hAnsi="Arial Narrow" w:cs="Arial"/>
          <w:bCs/>
          <w:sz w:val="20"/>
          <w:szCs w:val="20"/>
        </w:rPr>
        <w:t>los hechos su</w:t>
      </w:r>
      <w:r w:rsidR="00227C6E">
        <w:rPr>
          <w:rFonts w:ascii="Arial Narrow" w:hAnsi="Arial Narrow" w:cs="Arial"/>
          <w:bCs/>
          <w:sz w:val="20"/>
          <w:szCs w:val="20"/>
        </w:rPr>
        <w:t>s</w:t>
      </w:r>
      <w:r w:rsidR="00A0031F" w:rsidRPr="0057129D">
        <w:rPr>
          <w:rFonts w:ascii="Arial Narrow" w:hAnsi="Arial Narrow" w:cs="Arial"/>
          <w:bCs/>
          <w:sz w:val="20"/>
          <w:szCs w:val="20"/>
        </w:rPr>
        <w:t>citados</w:t>
      </w:r>
      <w:r w:rsidRPr="0057129D">
        <w:rPr>
          <w:rFonts w:ascii="Arial Narrow" w:hAnsi="Arial Narrow" w:cs="Arial"/>
          <w:bCs/>
          <w:sz w:val="20"/>
          <w:szCs w:val="20"/>
        </w:rPr>
        <w:t xml:space="preserve"> y Def</w:t>
      </w:r>
      <w:r w:rsidR="00A0031F" w:rsidRPr="0057129D">
        <w:rPr>
          <w:rFonts w:ascii="Arial Narrow" w:hAnsi="Arial Narrow" w:cs="Arial"/>
          <w:bCs/>
          <w:sz w:val="20"/>
          <w:szCs w:val="20"/>
        </w:rPr>
        <w:t>ensoría del Pueblo no ha contestado con ningún informe</w:t>
      </w:r>
      <w:r w:rsidRPr="0057129D">
        <w:rPr>
          <w:rFonts w:ascii="Arial Narrow" w:hAnsi="Arial Narrow" w:cs="Arial"/>
          <w:bCs/>
          <w:sz w:val="20"/>
          <w:szCs w:val="20"/>
        </w:rPr>
        <w:t xml:space="preserve">. </w:t>
      </w:r>
      <w:r w:rsidR="00614364" w:rsidRPr="0057129D">
        <w:rPr>
          <w:rFonts w:ascii="Arial Narrow" w:hAnsi="Arial Narrow" w:cs="Arial"/>
          <w:bCs/>
          <w:sz w:val="20"/>
          <w:szCs w:val="20"/>
        </w:rPr>
        <w:t>Solicitó al área correspondiente apele dicha resolución.</w:t>
      </w:r>
    </w:p>
    <w:p w:rsidR="0049617D" w:rsidRPr="0057129D" w:rsidRDefault="0049617D" w:rsidP="0057129D">
      <w:pPr>
        <w:jc w:val="both"/>
        <w:rPr>
          <w:rFonts w:ascii="Arial Narrow" w:hAnsi="Arial Narrow" w:cs="Arial"/>
          <w:bCs/>
          <w:sz w:val="6"/>
          <w:szCs w:val="6"/>
        </w:rPr>
      </w:pPr>
    </w:p>
    <w:p w:rsidR="0049617D" w:rsidRPr="0057129D" w:rsidRDefault="0057129D" w:rsidP="00C21132">
      <w:pPr>
        <w:pStyle w:val="Prrafodelista"/>
        <w:ind w:left="360"/>
        <w:jc w:val="both"/>
        <w:rPr>
          <w:rFonts w:ascii="Arial Narrow" w:hAnsi="Arial Narrow" w:cs="Arial"/>
          <w:bCs/>
          <w:sz w:val="20"/>
          <w:szCs w:val="20"/>
        </w:rPr>
      </w:pPr>
      <w:r>
        <w:rPr>
          <w:rFonts w:ascii="Arial Narrow" w:hAnsi="Arial Narrow" w:cs="Arial"/>
          <w:bCs/>
          <w:sz w:val="20"/>
          <w:szCs w:val="20"/>
        </w:rPr>
        <w:t>El Presidente de la Mesa Directiva</w:t>
      </w:r>
      <w:r w:rsidR="0049617D" w:rsidRPr="0057129D">
        <w:rPr>
          <w:rFonts w:ascii="Arial Narrow" w:hAnsi="Arial Narrow" w:cs="Arial"/>
          <w:bCs/>
          <w:sz w:val="20"/>
          <w:szCs w:val="20"/>
        </w:rPr>
        <w:t xml:space="preserve"> Prof</w:t>
      </w:r>
      <w:r w:rsidR="00227C6E">
        <w:rPr>
          <w:rFonts w:ascii="Arial Narrow" w:hAnsi="Arial Narrow" w:cs="Arial"/>
          <w:bCs/>
          <w:sz w:val="20"/>
          <w:szCs w:val="20"/>
        </w:rPr>
        <w:t>.</w:t>
      </w:r>
      <w:r w:rsidR="0049617D" w:rsidRPr="0057129D">
        <w:rPr>
          <w:rFonts w:ascii="Arial Narrow" w:hAnsi="Arial Narrow" w:cs="Arial"/>
          <w:bCs/>
          <w:sz w:val="20"/>
          <w:szCs w:val="20"/>
        </w:rPr>
        <w:t xml:space="preserve"> </w:t>
      </w:r>
      <w:proofErr w:type="spellStart"/>
      <w:r w:rsidR="0049617D" w:rsidRPr="0057129D">
        <w:rPr>
          <w:rFonts w:ascii="Arial Narrow" w:hAnsi="Arial Narrow" w:cs="Arial"/>
          <w:bCs/>
          <w:sz w:val="20"/>
          <w:szCs w:val="20"/>
        </w:rPr>
        <w:t>Elzer</w:t>
      </w:r>
      <w:proofErr w:type="spellEnd"/>
      <w:r w:rsidR="0049617D" w:rsidRPr="0057129D">
        <w:rPr>
          <w:rFonts w:ascii="Arial Narrow" w:hAnsi="Arial Narrow" w:cs="Arial"/>
          <w:bCs/>
          <w:sz w:val="20"/>
          <w:szCs w:val="20"/>
        </w:rPr>
        <w:t xml:space="preserve"> </w:t>
      </w:r>
      <w:proofErr w:type="spellStart"/>
      <w:r w:rsidR="0049617D" w:rsidRPr="0057129D">
        <w:rPr>
          <w:rFonts w:ascii="Arial Narrow" w:hAnsi="Arial Narrow" w:cs="Arial"/>
          <w:bCs/>
          <w:sz w:val="20"/>
          <w:szCs w:val="20"/>
        </w:rPr>
        <w:t>Elera</w:t>
      </w:r>
      <w:proofErr w:type="spellEnd"/>
      <w:r w:rsidR="0049617D" w:rsidRPr="0057129D">
        <w:rPr>
          <w:rFonts w:ascii="Arial Narrow" w:hAnsi="Arial Narrow" w:cs="Arial"/>
          <w:bCs/>
          <w:sz w:val="20"/>
          <w:szCs w:val="20"/>
        </w:rPr>
        <w:t xml:space="preserve"> López</w:t>
      </w:r>
      <w:r w:rsidR="00061CF6" w:rsidRPr="0057129D">
        <w:rPr>
          <w:rFonts w:ascii="Arial Narrow" w:hAnsi="Arial Narrow" w:cs="Arial"/>
          <w:bCs/>
          <w:sz w:val="20"/>
          <w:szCs w:val="20"/>
        </w:rPr>
        <w:t>,</w:t>
      </w:r>
      <w:r w:rsidR="0049617D" w:rsidRPr="0057129D">
        <w:rPr>
          <w:rFonts w:ascii="Arial Narrow" w:hAnsi="Arial Narrow" w:cs="Arial"/>
          <w:bCs/>
          <w:sz w:val="20"/>
          <w:szCs w:val="20"/>
        </w:rPr>
        <w:t xml:space="preserve"> </w:t>
      </w:r>
      <w:r w:rsidR="009E1866" w:rsidRPr="0057129D">
        <w:rPr>
          <w:rFonts w:ascii="Arial Narrow" w:hAnsi="Arial Narrow" w:cs="Arial"/>
          <w:bCs/>
          <w:sz w:val="20"/>
          <w:szCs w:val="20"/>
        </w:rPr>
        <w:t>dio</w:t>
      </w:r>
      <w:r w:rsidR="0049617D" w:rsidRPr="0057129D">
        <w:rPr>
          <w:rFonts w:ascii="Arial Narrow" w:hAnsi="Arial Narrow" w:cs="Arial"/>
          <w:bCs/>
          <w:sz w:val="20"/>
          <w:szCs w:val="20"/>
        </w:rPr>
        <w:t xml:space="preserve"> el uso de la palabra al Ing. Segundo </w:t>
      </w:r>
      <w:r w:rsidR="00BB1AEA" w:rsidRPr="0057129D">
        <w:rPr>
          <w:rFonts w:ascii="Arial Narrow" w:hAnsi="Arial Narrow" w:cs="Arial"/>
          <w:bCs/>
          <w:sz w:val="20"/>
          <w:szCs w:val="20"/>
        </w:rPr>
        <w:t>Sánchez</w:t>
      </w:r>
      <w:r w:rsidR="0049617D" w:rsidRPr="0057129D">
        <w:rPr>
          <w:rFonts w:ascii="Arial Narrow" w:hAnsi="Arial Narrow" w:cs="Arial"/>
          <w:bCs/>
          <w:sz w:val="20"/>
          <w:szCs w:val="20"/>
        </w:rPr>
        <w:t xml:space="preserve"> Tello, quien informó que la solicitud presentada por el Presidente Regional fue desestimada a pesar de los fundamentos jurídicos y técnicos que sustentaban la nulidad.</w:t>
      </w:r>
    </w:p>
    <w:p w:rsidR="00282157" w:rsidRPr="0057129D" w:rsidRDefault="00355F89" w:rsidP="00745519">
      <w:pPr>
        <w:pStyle w:val="Prrafodelista"/>
        <w:ind w:left="360" w:hanging="360"/>
        <w:jc w:val="both"/>
        <w:rPr>
          <w:rFonts w:ascii="Arial Narrow" w:hAnsi="Arial Narrow" w:cs="Arial"/>
          <w:sz w:val="20"/>
          <w:szCs w:val="20"/>
        </w:rPr>
      </w:pPr>
      <w:r w:rsidRPr="0057129D">
        <w:rPr>
          <w:rFonts w:ascii="Arial Narrow" w:hAnsi="Arial Narrow" w:cs="Arial"/>
          <w:bCs/>
          <w:sz w:val="20"/>
          <w:szCs w:val="20"/>
          <w:highlight w:val="green"/>
        </w:rPr>
        <w:t xml:space="preserve">  </w:t>
      </w:r>
    </w:p>
    <w:p w:rsidR="00614364" w:rsidRPr="0057129D" w:rsidRDefault="00614364" w:rsidP="00614364">
      <w:pPr>
        <w:pStyle w:val="Prrafodelista"/>
        <w:numPr>
          <w:ilvl w:val="0"/>
          <w:numId w:val="1"/>
        </w:numPr>
        <w:jc w:val="both"/>
        <w:rPr>
          <w:rFonts w:ascii="Arial Narrow" w:hAnsi="Arial Narrow" w:cs="Arial"/>
          <w:bCs/>
          <w:sz w:val="20"/>
          <w:szCs w:val="20"/>
        </w:rPr>
      </w:pPr>
      <w:r w:rsidRPr="0057129D">
        <w:rPr>
          <w:rFonts w:ascii="Arial Narrow" w:hAnsi="Arial Narrow" w:cs="Arial"/>
          <w:bCs/>
          <w:sz w:val="20"/>
          <w:szCs w:val="20"/>
        </w:rPr>
        <w:t xml:space="preserve">Pedido presentado por 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Jaén</w:t>
      </w:r>
      <w:r w:rsidR="00227C6E">
        <w:rPr>
          <w:rFonts w:ascii="Arial Narrow" w:hAnsi="Arial Narrow" w:cs="Arial"/>
          <w:bCs/>
          <w:sz w:val="20"/>
          <w:szCs w:val="20"/>
        </w:rPr>
        <w:t>, Prof.</w:t>
      </w:r>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Elzer</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Elera</w:t>
      </w:r>
      <w:proofErr w:type="spellEnd"/>
      <w:r w:rsidRPr="0057129D">
        <w:rPr>
          <w:rFonts w:ascii="Arial Narrow" w:hAnsi="Arial Narrow" w:cs="Arial"/>
          <w:bCs/>
          <w:sz w:val="20"/>
          <w:szCs w:val="20"/>
        </w:rPr>
        <w:t xml:space="preserve"> López, solicita</w:t>
      </w:r>
      <w:r w:rsidR="00227C6E">
        <w:rPr>
          <w:rFonts w:ascii="Arial Narrow" w:hAnsi="Arial Narrow" w:cs="Arial"/>
          <w:bCs/>
          <w:sz w:val="20"/>
          <w:szCs w:val="20"/>
        </w:rPr>
        <w:t>ndo</w:t>
      </w:r>
      <w:r w:rsidRPr="0057129D">
        <w:rPr>
          <w:rFonts w:ascii="Arial Narrow" w:hAnsi="Arial Narrow" w:cs="Arial"/>
          <w:bCs/>
          <w:sz w:val="20"/>
          <w:szCs w:val="20"/>
        </w:rPr>
        <w:t xml:space="preserve"> encargar a la Comisión Ordinaria de Gestión Ambiental Sostenible y a la Gerencia Regional de Recursos Naturales, elaboren el Proyecto de Ordenanza Regional, a fin de declarar de Interés Público Regional la conservación y protección del Bosque </w:t>
      </w:r>
      <w:r w:rsidR="00227C6E">
        <w:rPr>
          <w:rFonts w:ascii="Arial Narrow" w:hAnsi="Arial Narrow" w:cs="Arial"/>
          <w:bCs/>
          <w:sz w:val="20"/>
          <w:szCs w:val="20"/>
        </w:rPr>
        <w:t>S</w:t>
      </w:r>
      <w:r w:rsidRPr="0057129D">
        <w:rPr>
          <w:rFonts w:ascii="Arial Narrow" w:hAnsi="Arial Narrow" w:cs="Arial"/>
          <w:bCs/>
          <w:sz w:val="20"/>
          <w:szCs w:val="20"/>
        </w:rPr>
        <w:t xml:space="preserve">eñor de </w:t>
      </w:r>
      <w:proofErr w:type="spellStart"/>
      <w:r w:rsidRPr="0057129D">
        <w:rPr>
          <w:rFonts w:ascii="Arial Narrow" w:hAnsi="Arial Narrow" w:cs="Arial"/>
          <w:bCs/>
          <w:sz w:val="20"/>
          <w:szCs w:val="20"/>
        </w:rPr>
        <w:t>Huamantanga</w:t>
      </w:r>
      <w:proofErr w:type="spellEnd"/>
      <w:r w:rsidRPr="0057129D">
        <w:rPr>
          <w:rFonts w:ascii="Arial Narrow" w:hAnsi="Arial Narrow" w:cs="Arial"/>
          <w:bCs/>
          <w:sz w:val="20"/>
          <w:szCs w:val="20"/>
        </w:rPr>
        <w:t xml:space="preserve"> del distrito y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Jaén. </w:t>
      </w:r>
    </w:p>
    <w:p w:rsidR="00614364" w:rsidRPr="0057129D" w:rsidRDefault="00614364" w:rsidP="0057129D">
      <w:pPr>
        <w:jc w:val="both"/>
        <w:rPr>
          <w:rFonts w:ascii="Arial Narrow" w:hAnsi="Arial Narrow" w:cs="Arial"/>
          <w:bCs/>
          <w:sz w:val="6"/>
          <w:szCs w:val="6"/>
        </w:rPr>
      </w:pPr>
    </w:p>
    <w:p w:rsidR="00614364" w:rsidRPr="0057129D" w:rsidRDefault="00614364" w:rsidP="00614364">
      <w:pPr>
        <w:pStyle w:val="Prrafodelista"/>
        <w:ind w:left="360"/>
        <w:jc w:val="both"/>
        <w:rPr>
          <w:rFonts w:ascii="Arial Narrow" w:hAnsi="Arial Narrow" w:cs="Arial"/>
          <w:bCs/>
          <w:sz w:val="20"/>
          <w:szCs w:val="20"/>
        </w:rPr>
      </w:pPr>
      <w:r w:rsidRPr="0057129D">
        <w:rPr>
          <w:rFonts w:ascii="Arial Narrow" w:hAnsi="Arial Narrow" w:cs="Arial"/>
          <w:bCs/>
          <w:sz w:val="20"/>
          <w:szCs w:val="20"/>
        </w:rPr>
        <w:t>El presidente de</w:t>
      </w:r>
      <w:r w:rsidR="00227C6E">
        <w:rPr>
          <w:rFonts w:ascii="Arial Narrow" w:hAnsi="Arial Narrow" w:cs="Arial"/>
          <w:bCs/>
          <w:sz w:val="20"/>
          <w:szCs w:val="20"/>
        </w:rPr>
        <w:t xml:space="preserve"> </w:t>
      </w:r>
      <w:r w:rsidRPr="0057129D">
        <w:rPr>
          <w:rFonts w:ascii="Arial Narrow" w:hAnsi="Arial Narrow" w:cs="Arial"/>
          <w:bCs/>
          <w:sz w:val="20"/>
          <w:szCs w:val="20"/>
        </w:rPr>
        <w:t>l</w:t>
      </w:r>
      <w:r w:rsidR="00227C6E">
        <w:rPr>
          <w:rFonts w:ascii="Arial Narrow" w:hAnsi="Arial Narrow" w:cs="Arial"/>
          <w:bCs/>
          <w:sz w:val="20"/>
          <w:szCs w:val="20"/>
        </w:rPr>
        <w:t>a</w:t>
      </w:r>
      <w:r w:rsidRPr="0057129D">
        <w:rPr>
          <w:rFonts w:ascii="Arial Narrow" w:hAnsi="Arial Narrow" w:cs="Arial"/>
          <w:bCs/>
          <w:sz w:val="20"/>
          <w:szCs w:val="20"/>
        </w:rPr>
        <w:t xml:space="preserve"> </w:t>
      </w:r>
      <w:r w:rsidR="00227C6E">
        <w:rPr>
          <w:rFonts w:ascii="Arial Narrow" w:hAnsi="Arial Narrow" w:cs="Arial"/>
          <w:bCs/>
          <w:sz w:val="20"/>
          <w:szCs w:val="20"/>
        </w:rPr>
        <w:t>Mesa Directiva</w:t>
      </w:r>
      <w:r w:rsidR="00061CF6" w:rsidRPr="0057129D">
        <w:rPr>
          <w:rFonts w:ascii="Arial Narrow" w:hAnsi="Arial Narrow" w:cs="Arial"/>
          <w:bCs/>
          <w:sz w:val="20"/>
          <w:szCs w:val="20"/>
        </w:rPr>
        <w:t>, solicit</w:t>
      </w:r>
      <w:r w:rsidR="00227C6E">
        <w:rPr>
          <w:rFonts w:ascii="Arial Narrow" w:hAnsi="Arial Narrow" w:cs="Arial"/>
          <w:bCs/>
          <w:sz w:val="20"/>
          <w:szCs w:val="20"/>
        </w:rPr>
        <w:t>a</w:t>
      </w:r>
      <w:r w:rsidR="00061CF6" w:rsidRPr="0057129D">
        <w:rPr>
          <w:rFonts w:ascii="Arial Narrow" w:hAnsi="Arial Narrow" w:cs="Arial"/>
          <w:bCs/>
          <w:sz w:val="20"/>
          <w:szCs w:val="20"/>
        </w:rPr>
        <w:t xml:space="preserve"> a la relatora dar</w:t>
      </w:r>
      <w:r w:rsidRPr="0057129D">
        <w:rPr>
          <w:rFonts w:ascii="Arial Narrow" w:hAnsi="Arial Narrow" w:cs="Arial"/>
          <w:bCs/>
          <w:sz w:val="20"/>
          <w:szCs w:val="20"/>
        </w:rPr>
        <w:t xml:space="preserve"> lectura al siguiente punto, por estar relacionados. </w:t>
      </w:r>
    </w:p>
    <w:p w:rsidR="00614364" w:rsidRPr="0057129D" w:rsidRDefault="00614364" w:rsidP="00614364">
      <w:pPr>
        <w:rPr>
          <w:rFonts w:ascii="Arial Narrow" w:hAnsi="Arial Narrow" w:cs="Arial"/>
          <w:sz w:val="20"/>
          <w:szCs w:val="20"/>
        </w:rPr>
      </w:pPr>
    </w:p>
    <w:p w:rsidR="00614364" w:rsidRPr="0057129D" w:rsidRDefault="00614364" w:rsidP="00614364">
      <w:pPr>
        <w:pStyle w:val="Prrafodelista"/>
        <w:numPr>
          <w:ilvl w:val="0"/>
          <w:numId w:val="1"/>
        </w:numPr>
        <w:jc w:val="both"/>
        <w:rPr>
          <w:rFonts w:ascii="Arial Narrow" w:hAnsi="Arial Narrow" w:cs="Arial"/>
          <w:sz w:val="20"/>
          <w:szCs w:val="20"/>
        </w:rPr>
      </w:pPr>
      <w:r w:rsidRPr="0057129D">
        <w:rPr>
          <w:rFonts w:ascii="Arial Narrow" w:hAnsi="Arial Narrow" w:cs="Arial"/>
          <w:sz w:val="20"/>
          <w:szCs w:val="20"/>
        </w:rPr>
        <w:t xml:space="preserve">Pedido presentado por el Consejero Regional por la </w:t>
      </w:r>
      <w:r w:rsidR="00227C6E">
        <w:rPr>
          <w:rFonts w:ascii="Arial Narrow" w:hAnsi="Arial Narrow" w:cs="Arial"/>
          <w:sz w:val="20"/>
          <w:szCs w:val="20"/>
        </w:rPr>
        <w:t xml:space="preserve">provincia </w:t>
      </w:r>
      <w:r w:rsidRPr="0057129D">
        <w:rPr>
          <w:rFonts w:ascii="Arial Narrow" w:hAnsi="Arial Narrow" w:cs="Arial"/>
          <w:sz w:val="20"/>
          <w:szCs w:val="20"/>
        </w:rPr>
        <w:t xml:space="preserve"> de Jaén, señor </w:t>
      </w:r>
      <w:proofErr w:type="spellStart"/>
      <w:r w:rsidRPr="0057129D">
        <w:rPr>
          <w:rFonts w:ascii="Arial Narrow" w:hAnsi="Arial Narrow" w:cs="Arial"/>
          <w:sz w:val="20"/>
          <w:szCs w:val="20"/>
        </w:rPr>
        <w:t>Elzer</w:t>
      </w:r>
      <w:proofErr w:type="spellEnd"/>
      <w:r w:rsidRPr="0057129D">
        <w:rPr>
          <w:rFonts w:ascii="Arial Narrow" w:hAnsi="Arial Narrow" w:cs="Arial"/>
          <w:sz w:val="20"/>
          <w:szCs w:val="20"/>
        </w:rPr>
        <w:t xml:space="preserve"> </w:t>
      </w:r>
      <w:proofErr w:type="spellStart"/>
      <w:r w:rsidRPr="0057129D">
        <w:rPr>
          <w:rFonts w:ascii="Arial Narrow" w:hAnsi="Arial Narrow" w:cs="Arial"/>
          <w:sz w:val="20"/>
          <w:szCs w:val="20"/>
        </w:rPr>
        <w:t>Elera</w:t>
      </w:r>
      <w:proofErr w:type="spellEnd"/>
      <w:r w:rsidRPr="0057129D">
        <w:rPr>
          <w:rFonts w:ascii="Arial Narrow" w:hAnsi="Arial Narrow" w:cs="Arial"/>
          <w:sz w:val="20"/>
          <w:szCs w:val="20"/>
        </w:rPr>
        <w:t xml:space="preserve"> López, </w:t>
      </w:r>
      <w:r w:rsidR="00227C6E">
        <w:rPr>
          <w:rFonts w:ascii="Arial Narrow" w:hAnsi="Arial Narrow" w:cs="Arial"/>
          <w:sz w:val="20"/>
          <w:szCs w:val="20"/>
        </w:rPr>
        <w:t xml:space="preserve">solicitando </w:t>
      </w:r>
      <w:r w:rsidRPr="0057129D">
        <w:rPr>
          <w:rFonts w:ascii="Arial Narrow" w:hAnsi="Arial Narrow" w:cs="Arial"/>
          <w:sz w:val="20"/>
          <w:szCs w:val="20"/>
        </w:rPr>
        <w:t xml:space="preserve">encargar a la Comisión Ordinaria de Gestión Ambiental Sostenible y a la Gerencia Regional de Recursos Naturales, elaboren el Proyecto de Ordenanza Regional, a fin de declarar de Interés Público Regional la conservación y protección de los páramos, ubicado en los distritos de </w:t>
      </w:r>
      <w:proofErr w:type="spellStart"/>
      <w:r w:rsidRPr="0057129D">
        <w:rPr>
          <w:rFonts w:ascii="Arial Narrow" w:hAnsi="Arial Narrow" w:cs="Arial"/>
          <w:sz w:val="20"/>
          <w:szCs w:val="20"/>
        </w:rPr>
        <w:t>Sallique</w:t>
      </w:r>
      <w:proofErr w:type="spellEnd"/>
      <w:r w:rsidRPr="0057129D">
        <w:rPr>
          <w:rFonts w:ascii="Arial Narrow" w:hAnsi="Arial Narrow" w:cs="Arial"/>
          <w:sz w:val="20"/>
          <w:szCs w:val="20"/>
        </w:rPr>
        <w:t xml:space="preserve">, San Felipe, </w:t>
      </w:r>
      <w:proofErr w:type="spellStart"/>
      <w:r w:rsidRPr="0057129D">
        <w:rPr>
          <w:rFonts w:ascii="Arial Narrow" w:hAnsi="Arial Narrow" w:cs="Arial"/>
          <w:sz w:val="20"/>
          <w:szCs w:val="20"/>
        </w:rPr>
        <w:t>Pomahuaca</w:t>
      </w:r>
      <w:proofErr w:type="spellEnd"/>
      <w:r w:rsidRPr="0057129D">
        <w:rPr>
          <w:rFonts w:ascii="Arial Narrow" w:hAnsi="Arial Narrow" w:cs="Arial"/>
          <w:sz w:val="20"/>
          <w:szCs w:val="20"/>
        </w:rPr>
        <w:t xml:space="preserve"> y </w:t>
      </w:r>
      <w:proofErr w:type="spellStart"/>
      <w:r w:rsidRPr="0057129D">
        <w:rPr>
          <w:rFonts w:ascii="Arial Narrow" w:hAnsi="Arial Narrow" w:cs="Arial"/>
          <w:sz w:val="20"/>
          <w:szCs w:val="20"/>
        </w:rPr>
        <w:t>Chontal</w:t>
      </w:r>
      <w:r w:rsidR="00BB1AEA" w:rsidRPr="0057129D">
        <w:rPr>
          <w:rFonts w:ascii="Arial Narrow" w:hAnsi="Arial Narrow" w:cs="Arial"/>
          <w:sz w:val="20"/>
          <w:szCs w:val="20"/>
        </w:rPr>
        <w:t>i</w:t>
      </w:r>
      <w:proofErr w:type="spellEnd"/>
      <w:r w:rsidRPr="0057129D">
        <w:rPr>
          <w:rFonts w:ascii="Arial Narrow" w:hAnsi="Arial Narrow" w:cs="Arial"/>
          <w:sz w:val="20"/>
          <w:szCs w:val="20"/>
        </w:rPr>
        <w:t xml:space="preserve"> de la </w:t>
      </w:r>
      <w:r w:rsidR="00227C6E">
        <w:rPr>
          <w:rFonts w:ascii="Arial Narrow" w:hAnsi="Arial Narrow" w:cs="Arial"/>
          <w:sz w:val="20"/>
          <w:szCs w:val="20"/>
        </w:rPr>
        <w:t xml:space="preserve">provincia </w:t>
      </w:r>
      <w:r w:rsidRPr="0057129D">
        <w:rPr>
          <w:rFonts w:ascii="Arial Narrow" w:hAnsi="Arial Narrow" w:cs="Arial"/>
          <w:sz w:val="20"/>
          <w:szCs w:val="20"/>
        </w:rPr>
        <w:t xml:space="preserve"> de Jaén, por ser las áreas de captación y generación de importantes recursos </w:t>
      </w:r>
      <w:r w:rsidR="00BB1AEA" w:rsidRPr="0057129D">
        <w:rPr>
          <w:rFonts w:ascii="Arial Narrow" w:hAnsi="Arial Narrow" w:cs="Arial"/>
          <w:sz w:val="20"/>
          <w:szCs w:val="20"/>
        </w:rPr>
        <w:t>hídricos</w:t>
      </w:r>
      <w:r w:rsidR="009E1866" w:rsidRPr="0057129D">
        <w:rPr>
          <w:rFonts w:ascii="Arial Narrow" w:hAnsi="Arial Narrow" w:cs="Arial"/>
          <w:sz w:val="20"/>
          <w:szCs w:val="20"/>
        </w:rPr>
        <w:t xml:space="preserve">, </w:t>
      </w:r>
      <w:r w:rsidRPr="0057129D">
        <w:rPr>
          <w:rFonts w:ascii="Arial Narrow" w:hAnsi="Arial Narrow" w:cs="Arial"/>
          <w:sz w:val="20"/>
          <w:szCs w:val="20"/>
        </w:rPr>
        <w:t xml:space="preserve">refugios de biodiversidad, endemismos y lugares especiales para la recreación y el turismo. </w:t>
      </w:r>
    </w:p>
    <w:p w:rsidR="00A03EB5" w:rsidRPr="0057129D" w:rsidRDefault="00A03EB5" w:rsidP="0057129D">
      <w:pPr>
        <w:jc w:val="both"/>
        <w:rPr>
          <w:rFonts w:ascii="Arial Narrow" w:hAnsi="Arial Narrow" w:cs="Arial"/>
          <w:bCs/>
          <w:sz w:val="6"/>
          <w:szCs w:val="6"/>
        </w:rPr>
      </w:pPr>
    </w:p>
    <w:p w:rsidR="00C102E3" w:rsidRPr="0057129D" w:rsidRDefault="00F80D5A" w:rsidP="00614364">
      <w:pPr>
        <w:ind w:left="360"/>
        <w:jc w:val="both"/>
        <w:rPr>
          <w:rFonts w:ascii="Arial Narrow" w:hAnsi="Arial Narrow" w:cs="Arial"/>
          <w:bCs/>
          <w:sz w:val="20"/>
          <w:szCs w:val="20"/>
        </w:rPr>
      </w:pPr>
      <w:r w:rsidRPr="0057129D">
        <w:rPr>
          <w:rFonts w:ascii="Arial Narrow" w:hAnsi="Arial Narrow" w:cs="Arial"/>
          <w:bCs/>
          <w:sz w:val="20"/>
          <w:szCs w:val="20"/>
        </w:rPr>
        <w:t xml:space="preserve">En este estadio el Presidente del Consejo Regional </w:t>
      </w:r>
      <w:r w:rsidR="00C102E3" w:rsidRPr="0057129D">
        <w:rPr>
          <w:rFonts w:ascii="Arial Narrow" w:hAnsi="Arial Narrow" w:cs="Arial"/>
          <w:bCs/>
          <w:sz w:val="20"/>
          <w:szCs w:val="20"/>
        </w:rPr>
        <w:t xml:space="preserve">solicitó que </w:t>
      </w:r>
      <w:r w:rsidR="00061CF6" w:rsidRPr="0057129D">
        <w:rPr>
          <w:rFonts w:ascii="Arial Narrow" w:hAnsi="Arial Narrow" w:cs="Arial"/>
          <w:bCs/>
          <w:sz w:val="20"/>
          <w:szCs w:val="20"/>
        </w:rPr>
        <w:t>los pedidos siete y ocho</w:t>
      </w:r>
      <w:r w:rsidR="00C102E3" w:rsidRPr="0057129D">
        <w:rPr>
          <w:rFonts w:ascii="Arial Narrow" w:hAnsi="Arial Narrow" w:cs="Arial"/>
          <w:bCs/>
          <w:sz w:val="20"/>
          <w:szCs w:val="20"/>
        </w:rPr>
        <w:t xml:space="preserve"> pasen a las comisiones respectivas</w:t>
      </w:r>
      <w:r w:rsidR="00C06434" w:rsidRPr="0057129D">
        <w:rPr>
          <w:rFonts w:ascii="Arial Narrow" w:hAnsi="Arial Narrow" w:cs="Arial"/>
          <w:bCs/>
          <w:sz w:val="20"/>
          <w:szCs w:val="20"/>
        </w:rPr>
        <w:t>.</w:t>
      </w:r>
    </w:p>
    <w:p w:rsidR="00C102E3" w:rsidRPr="0057129D" w:rsidRDefault="00C102E3" w:rsidP="00614364">
      <w:pPr>
        <w:ind w:left="360"/>
        <w:jc w:val="both"/>
        <w:rPr>
          <w:rFonts w:ascii="Arial Narrow" w:hAnsi="Arial Narrow" w:cs="Arial"/>
          <w:bCs/>
          <w:sz w:val="20"/>
          <w:szCs w:val="20"/>
        </w:rPr>
      </w:pPr>
    </w:p>
    <w:p w:rsidR="00C102E3" w:rsidRPr="0057129D" w:rsidRDefault="00C102E3" w:rsidP="00C102E3">
      <w:pPr>
        <w:ind w:left="360"/>
        <w:jc w:val="both"/>
        <w:rPr>
          <w:rFonts w:ascii="Arial Narrow" w:hAnsi="Arial Narrow" w:cs="Arial"/>
          <w:bCs/>
          <w:sz w:val="20"/>
          <w:szCs w:val="20"/>
        </w:rPr>
      </w:pPr>
      <w:r w:rsidRPr="0057129D">
        <w:rPr>
          <w:rFonts w:ascii="Arial Narrow" w:hAnsi="Arial Narrow" w:cs="Arial"/>
          <w:bCs/>
          <w:sz w:val="20"/>
          <w:szCs w:val="20"/>
        </w:rPr>
        <w:t xml:space="preserve">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de </w:t>
      </w:r>
      <w:proofErr w:type="spellStart"/>
      <w:r w:rsidRPr="0057129D">
        <w:rPr>
          <w:rFonts w:ascii="Arial Narrow" w:hAnsi="Arial Narrow" w:cs="Arial"/>
          <w:bCs/>
          <w:sz w:val="20"/>
          <w:szCs w:val="20"/>
        </w:rPr>
        <w:t>Cutervo</w:t>
      </w:r>
      <w:proofErr w:type="spellEnd"/>
      <w:r w:rsidRPr="0057129D">
        <w:rPr>
          <w:rFonts w:ascii="Arial Narrow" w:hAnsi="Arial Narrow" w:cs="Arial"/>
          <w:bCs/>
          <w:sz w:val="20"/>
          <w:szCs w:val="20"/>
        </w:rPr>
        <w:t xml:space="preserve"> Prof. </w:t>
      </w:r>
      <w:r w:rsidR="00A2448E" w:rsidRPr="0057129D">
        <w:rPr>
          <w:rFonts w:ascii="Arial Narrow" w:hAnsi="Arial Narrow" w:cs="Arial"/>
          <w:bCs/>
          <w:sz w:val="20"/>
          <w:szCs w:val="20"/>
        </w:rPr>
        <w:t>Hilario Porfirio Medina Vásquez</w:t>
      </w:r>
      <w:r w:rsidRPr="0057129D">
        <w:rPr>
          <w:rFonts w:ascii="Arial Narrow" w:hAnsi="Arial Narrow" w:cs="Arial"/>
          <w:bCs/>
          <w:sz w:val="20"/>
          <w:szCs w:val="20"/>
        </w:rPr>
        <w:t xml:space="preserve"> dijo</w:t>
      </w:r>
      <w:r w:rsidR="00A2448E" w:rsidRPr="0057129D">
        <w:rPr>
          <w:rFonts w:ascii="Arial Narrow" w:hAnsi="Arial Narrow" w:cs="Arial"/>
          <w:bCs/>
          <w:sz w:val="20"/>
          <w:szCs w:val="20"/>
        </w:rPr>
        <w:t>,</w:t>
      </w:r>
      <w:r w:rsidRPr="0057129D">
        <w:rPr>
          <w:rFonts w:ascii="Arial Narrow" w:hAnsi="Arial Narrow" w:cs="Arial"/>
          <w:bCs/>
          <w:sz w:val="20"/>
          <w:szCs w:val="20"/>
        </w:rPr>
        <w:t xml:space="preserve"> que no se debe emitir ordenanzas para proteger ciertas áreas del territorio de la </w:t>
      </w:r>
      <w:r w:rsidR="00BB1AEA" w:rsidRPr="0057129D">
        <w:rPr>
          <w:rFonts w:ascii="Arial Narrow" w:hAnsi="Arial Narrow" w:cs="Arial"/>
          <w:bCs/>
          <w:sz w:val="20"/>
          <w:szCs w:val="20"/>
        </w:rPr>
        <w:t xml:space="preserve">Región </w:t>
      </w:r>
      <w:r w:rsidRPr="0057129D">
        <w:rPr>
          <w:rFonts w:ascii="Arial Narrow" w:hAnsi="Arial Narrow" w:cs="Arial"/>
          <w:bCs/>
          <w:sz w:val="20"/>
          <w:szCs w:val="20"/>
        </w:rPr>
        <w:t xml:space="preserve">Cajamarca, sino se debe impulsar el Plan de Ordenamiento Territorial. </w:t>
      </w:r>
    </w:p>
    <w:p w:rsidR="00C102E3" w:rsidRPr="0057129D" w:rsidRDefault="00C102E3" w:rsidP="0057129D">
      <w:pPr>
        <w:jc w:val="both"/>
        <w:rPr>
          <w:rFonts w:ascii="Arial Narrow" w:hAnsi="Arial Narrow" w:cs="Arial"/>
          <w:bCs/>
          <w:sz w:val="6"/>
          <w:szCs w:val="6"/>
        </w:rPr>
      </w:pPr>
    </w:p>
    <w:p w:rsidR="00C102E3" w:rsidRPr="0057129D" w:rsidRDefault="00C102E3" w:rsidP="00C102E3">
      <w:pPr>
        <w:ind w:left="360"/>
        <w:jc w:val="both"/>
        <w:rPr>
          <w:rFonts w:ascii="Arial Narrow" w:hAnsi="Arial Narrow" w:cs="Arial"/>
          <w:bCs/>
          <w:sz w:val="20"/>
          <w:szCs w:val="20"/>
        </w:rPr>
      </w:pPr>
      <w:r w:rsidRPr="0057129D">
        <w:rPr>
          <w:rFonts w:ascii="Arial Narrow" w:hAnsi="Arial Narrow" w:cs="Arial"/>
          <w:bCs/>
          <w:sz w:val="20"/>
          <w:szCs w:val="20"/>
        </w:rPr>
        <w:t xml:space="preserve">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de Chota Lic. </w:t>
      </w:r>
      <w:proofErr w:type="spellStart"/>
      <w:r w:rsidRPr="0057129D">
        <w:rPr>
          <w:rFonts w:ascii="Arial Narrow" w:hAnsi="Arial Narrow" w:cs="Arial"/>
          <w:bCs/>
          <w:sz w:val="20"/>
          <w:szCs w:val="20"/>
        </w:rPr>
        <w:t>Leider</w:t>
      </w:r>
      <w:proofErr w:type="spellEnd"/>
      <w:r w:rsidRPr="0057129D">
        <w:rPr>
          <w:rFonts w:ascii="Arial Narrow" w:hAnsi="Arial Narrow" w:cs="Arial"/>
          <w:bCs/>
          <w:sz w:val="20"/>
          <w:szCs w:val="20"/>
        </w:rPr>
        <w:t xml:space="preserve"> Hugo Fuentes Estela, hizo uso de la palabra diciendo</w:t>
      </w:r>
      <w:r w:rsidR="00061CF6" w:rsidRPr="0057129D">
        <w:rPr>
          <w:rFonts w:ascii="Arial Narrow" w:hAnsi="Arial Narrow" w:cs="Arial"/>
          <w:bCs/>
          <w:sz w:val="20"/>
          <w:szCs w:val="20"/>
        </w:rPr>
        <w:t xml:space="preserve"> que la emisión de O</w:t>
      </w:r>
      <w:r w:rsidRPr="0057129D">
        <w:rPr>
          <w:rFonts w:ascii="Arial Narrow" w:hAnsi="Arial Narrow" w:cs="Arial"/>
          <w:bCs/>
          <w:sz w:val="20"/>
          <w:szCs w:val="20"/>
        </w:rPr>
        <w:t xml:space="preserve">rdenanzas </w:t>
      </w:r>
      <w:r w:rsidR="00061CF6" w:rsidRPr="0057129D">
        <w:rPr>
          <w:rFonts w:ascii="Arial Narrow" w:hAnsi="Arial Narrow" w:cs="Arial"/>
          <w:bCs/>
          <w:sz w:val="20"/>
          <w:szCs w:val="20"/>
        </w:rPr>
        <w:t>R</w:t>
      </w:r>
      <w:r w:rsidRPr="0057129D">
        <w:rPr>
          <w:rFonts w:ascii="Arial Narrow" w:hAnsi="Arial Narrow" w:cs="Arial"/>
          <w:bCs/>
          <w:sz w:val="20"/>
          <w:szCs w:val="20"/>
        </w:rPr>
        <w:t xml:space="preserve">egionales que protejan ciertas áreas del territorio de la región de Cajamarca es una medida de prevención, pues el Plan de Ordenamiento Territorial va a demorar en su elaboración. </w:t>
      </w:r>
    </w:p>
    <w:p w:rsidR="0049617D" w:rsidRPr="0057129D" w:rsidRDefault="0049617D" w:rsidP="0057129D">
      <w:pPr>
        <w:jc w:val="both"/>
        <w:rPr>
          <w:rFonts w:ascii="Arial Narrow" w:hAnsi="Arial Narrow" w:cs="Arial"/>
          <w:bCs/>
          <w:sz w:val="6"/>
          <w:szCs w:val="6"/>
        </w:rPr>
      </w:pPr>
    </w:p>
    <w:p w:rsidR="00B56CCC" w:rsidRPr="0057129D" w:rsidRDefault="0057129D" w:rsidP="00C102E3">
      <w:pPr>
        <w:ind w:left="360"/>
        <w:jc w:val="both"/>
        <w:rPr>
          <w:rFonts w:ascii="Arial Narrow" w:hAnsi="Arial Narrow" w:cs="Arial"/>
          <w:bCs/>
          <w:sz w:val="20"/>
          <w:szCs w:val="20"/>
        </w:rPr>
      </w:pPr>
      <w:r>
        <w:rPr>
          <w:rFonts w:ascii="Arial Narrow" w:hAnsi="Arial Narrow" w:cs="Arial"/>
          <w:bCs/>
          <w:sz w:val="20"/>
          <w:szCs w:val="20"/>
        </w:rPr>
        <w:t>El Presidente de la Mesa Directiva</w:t>
      </w:r>
      <w:r w:rsidR="00B56CCC" w:rsidRPr="0057129D">
        <w:rPr>
          <w:rFonts w:ascii="Arial Narrow" w:hAnsi="Arial Narrow" w:cs="Arial"/>
          <w:bCs/>
          <w:sz w:val="20"/>
          <w:szCs w:val="20"/>
        </w:rPr>
        <w:t xml:space="preserve"> Prof</w:t>
      </w:r>
      <w:r w:rsidR="00227C6E">
        <w:rPr>
          <w:rFonts w:ascii="Arial Narrow" w:hAnsi="Arial Narrow" w:cs="Arial"/>
          <w:bCs/>
          <w:sz w:val="20"/>
          <w:szCs w:val="20"/>
        </w:rPr>
        <w:t>.</w:t>
      </w:r>
      <w:r w:rsidR="00B56CCC" w:rsidRPr="0057129D">
        <w:rPr>
          <w:rFonts w:ascii="Arial Narrow" w:hAnsi="Arial Narrow" w:cs="Arial"/>
          <w:bCs/>
          <w:sz w:val="20"/>
          <w:szCs w:val="20"/>
        </w:rPr>
        <w:t xml:space="preserve"> </w:t>
      </w:r>
      <w:proofErr w:type="spellStart"/>
      <w:r w:rsidR="00B56CCC" w:rsidRPr="0057129D">
        <w:rPr>
          <w:rFonts w:ascii="Arial Narrow" w:hAnsi="Arial Narrow" w:cs="Arial"/>
          <w:bCs/>
          <w:sz w:val="20"/>
          <w:szCs w:val="20"/>
        </w:rPr>
        <w:t>Elzer</w:t>
      </w:r>
      <w:proofErr w:type="spellEnd"/>
      <w:r w:rsidR="00B56CCC" w:rsidRPr="0057129D">
        <w:rPr>
          <w:rFonts w:ascii="Arial Narrow" w:hAnsi="Arial Narrow" w:cs="Arial"/>
          <w:bCs/>
          <w:sz w:val="20"/>
          <w:szCs w:val="20"/>
        </w:rPr>
        <w:t xml:space="preserve"> </w:t>
      </w:r>
      <w:proofErr w:type="spellStart"/>
      <w:r w:rsidR="00B56CCC" w:rsidRPr="0057129D">
        <w:rPr>
          <w:rFonts w:ascii="Arial Narrow" w:hAnsi="Arial Narrow" w:cs="Arial"/>
          <w:bCs/>
          <w:sz w:val="20"/>
          <w:szCs w:val="20"/>
        </w:rPr>
        <w:t>Elera</w:t>
      </w:r>
      <w:proofErr w:type="spellEnd"/>
      <w:r w:rsidR="00B56CCC" w:rsidRPr="0057129D">
        <w:rPr>
          <w:rFonts w:ascii="Arial Narrow" w:hAnsi="Arial Narrow" w:cs="Arial"/>
          <w:bCs/>
          <w:sz w:val="20"/>
          <w:szCs w:val="20"/>
        </w:rPr>
        <w:t xml:space="preserve"> López</w:t>
      </w:r>
      <w:r w:rsidR="00061CF6" w:rsidRPr="0057129D">
        <w:rPr>
          <w:rFonts w:ascii="Arial Narrow" w:hAnsi="Arial Narrow" w:cs="Arial"/>
          <w:bCs/>
          <w:sz w:val="20"/>
          <w:szCs w:val="20"/>
        </w:rPr>
        <w:t>,</w:t>
      </w:r>
      <w:r w:rsidR="00B56CCC" w:rsidRPr="0057129D">
        <w:rPr>
          <w:rFonts w:ascii="Arial Narrow" w:hAnsi="Arial Narrow" w:cs="Arial"/>
          <w:bCs/>
          <w:sz w:val="20"/>
          <w:szCs w:val="20"/>
        </w:rPr>
        <w:t xml:space="preserve"> dio el uso de la palabra al Ing. Segundo </w:t>
      </w:r>
      <w:r w:rsidR="00BB1AEA" w:rsidRPr="0057129D">
        <w:rPr>
          <w:rFonts w:ascii="Arial Narrow" w:hAnsi="Arial Narrow" w:cs="Arial"/>
          <w:bCs/>
          <w:sz w:val="20"/>
          <w:szCs w:val="20"/>
        </w:rPr>
        <w:t>Sánchez</w:t>
      </w:r>
      <w:r w:rsidR="00B56CCC" w:rsidRPr="0057129D">
        <w:rPr>
          <w:rFonts w:ascii="Arial Narrow" w:hAnsi="Arial Narrow" w:cs="Arial"/>
          <w:bCs/>
          <w:sz w:val="20"/>
          <w:szCs w:val="20"/>
        </w:rPr>
        <w:t xml:space="preserve"> Tello, quien informó que el t</w:t>
      </w:r>
      <w:r w:rsidR="00061CF6" w:rsidRPr="0057129D">
        <w:rPr>
          <w:rFonts w:ascii="Arial Narrow" w:hAnsi="Arial Narrow" w:cs="Arial"/>
          <w:bCs/>
          <w:sz w:val="20"/>
          <w:szCs w:val="20"/>
        </w:rPr>
        <w:t>iempo demandado para terminar la</w:t>
      </w:r>
      <w:r w:rsidR="00B56CCC" w:rsidRPr="0057129D">
        <w:rPr>
          <w:rFonts w:ascii="Arial Narrow" w:hAnsi="Arial Narrow" w:cs="Arial"/>
          <w:bCs/>
          <w:sz w:val="20"/>
          <w:szCs w:val="20"/>
        </w:rPr>
        <w:t xml:space="preserve"> </w:t>
      </w:r>
      <w:r w:rsidR="00837877">
        <w:rPr>
          <w:rFonts w:ascii="Arial Narrow" w:hAnsi="Arial Narrow" w:cs="Arial"/>
          <w:bCs/>
          <w:sz w:val="20"/>
          <w:szCs w:val="20"/>
        </w:rPr>
        <w:t>Z.E.E.</w:t>
      </w:r>
      <w:r w:rsidR="00B56CCC" w:rsidRPr="0057129D">
        <w:rPr>
          <w:rFonts w:ascii="Arial Narrow" w:hAnsi="Arial Narrow" w:cs="Arial"/>
          <w:bCs/>
          <w:sz w:val="20"/>
          <w:szCs w:val="20"/>
        </w:rPr>
        <w:t xml:space="preserve"> ha sido de tres años, el </w:t>
      </w:r>
      <w:r w:rsidR="00BB1AEA" w:rsidRPr="0057129D">
        <w:rPr>
          <w:rFonts w:ascii="Arial Narrow" w:hAnsi="Arial Narrow" w:cs="Arial"/>
          <w:bCs/>
          <w:sz w:val="20"/>
          <w:szCs w:val="20"/>
        </w:rPr>
        <w:t xml:space="preserve">Plan </w:t>
      </w:r>
      <w:r w:rsidR="00B56CCC" w:rsidRPr="0057129D">
        <w:rPr>
          <w:rFonts w:ascii="Arial Narrow" w:hAnsi="Arial Narrow" w:cs="Arial"/>
          <w:bCs/>
          <w:sz w:val="20"/>
          <w:szCs w:val="20"/>
        </w:rPr>
        <w:t xml:space="preserve">de </w:t>
      </w:r>
      <w:r w:rsidR="00BB1AEA" w:rsidRPr="0057129D">
        <w:rPr>
          <w:rFonts w:ascii="Arial Narrow" w:hAnsi="Arial Narrow" w:cs="Arial"/>
          <w:bCs/>
          <w:sz w:val="20"/>
          <w:szCs w:val="20"/>
        </w:rPr>
        <w:t xml:space="preserve">Ordenamiento Territorial </w:t>
      </w:r>
      <w:r w:rsidR="00B56CCC" w:rsidRPr="0057129D">
        <w:rPr>
          <w:rFonts w:ascii="Arial Narrow" w:hAnsi="Arial Narrow" w:cs="Arial"/>
          <w:bCs/>
          <w:sz w:val="20"/>
          <w:szCs w:val="20"/>
        </w:rPr>
        <w:t>está planificado para dos años</w:t>
      </w:r>
      <w:r w:rsidR="00986FDF" w:rsidRPr="0057129D">
        <w:rPr>
          <w:rFonts w:ascii="Arial Narrow" w:hAnsi="Arial Narrow" w:cs="Arial"/>
          <w:bCs/>
          <w:sz w:val="20"/>
          <w:szCs w:val="20"/>
        </w:rPr>
        <w:t>, pero en seis años es</w:t>
      </w:r>
      <w:r w:rsidR="00BB1AEA" w:rsidRPr="0057129D">
        <w:rPr>
          <w:rFonts w:ascii="Arial Narrow" w:hAnsi="Arial Narrow" w:cs="Arial"/>
          <w:bCs/>
          <w:sz w:val="20"/>
          <w:szCs w:val="20"/>
        </w:rPr>
        <w:t xml:space="preserve">tará operativo dicho plan. La </w:t>
      </w:r>
      <w:r w:rsidR="00837877">
        <w:rPr>
          <w:rFonts w:ascii="Arial Narrow" w:hAnsi="Arial Narrow" w:cs="Arial"/>
          <w:bCs/>
          <w:sz w:val="20"/>
          <w:szCs w:val="20"/>
        </w:rPr>
        <w:t>Z.E.E.</w:t>
      </w:r>
      <w:r w:rsidR="00986FDF" w:rsidRPr="0057129D">
        <w:rPr>
          <w:rFonts w:ascii="Arial Narrow" w:hAnsi="Arial Narrow" w:cs="Arial"/>
          <w:bCs/>
          <w:sz w:val="20"/>
          <w:szCs w:val="20"/>
        </w:rPr>
        <w:t xml:space="preserve"> establece las zonas de conservación y protección ecológica con o sin ordenamiento territorial, las ordenanzas que protegen cabeceras de cuenca es un gran paso, pues ya se ha identificado los sitios de conservación</w:t>
      </w:r>
      <w:r w:rsidR="00B56CCC" w:rsidRPr="0057129D">
        <w:rPr>
          <w:rFonts w:ascii="Arial Narrow" w:hAnsi="Arial Narrow" w:cs="Arial"/>
          <w:bCs/>
          <w:sz w:val="20"/>
          <w:szCs w:val="20"/>
        </w:rPr>
        <w:t>.</w:t>
      </w:r>
    </w:p>
    <w:p w:rsidR="00986FDF" w:rsidRPr="0057129D" w:rsidRDefault="00986FDF" w:rsidP="0057129D">
      <w:pPr>
        <w:jc w:val="both"/>
        <w:rPr>
          <w:rFonts w:ascii="Arial Narrow" w:hAnsi="Arial Narrow" w:cs="Arial"/>
          <w:bCs/>
          <w:sz w:val="6"/>
          <w:szCs w:val="6"/>
        </w:rPr>
      </w:pPr>
    </w:p>
    <w:p w:rsidR="00C00A43" w:rsidRPr="0057129D" w:rsidRDefault="00986FDF" w:rsidP="00C00A43">
      <w:pPr>
        <w:ind w:left="360"/>
        <w:jc w:val="both"/>
        <w:rPr>
          <w:rFonts w:ascii="Arial Narrow" w:hAnsi="Arial Narrow" w:cs="Arial"/>
          <w:bCs/>
          <w:sz w:val="20"/>
          <w:szCs w:val="20"/>
        </w:rPr>
      </w:pPr>
      <w:r w:rsidRPr="0057129D">
        <w:rPr>
          <w:rFonts w:ascii="Arial Narrow" w:hAnsi="Arial Narrow" w:cs="Arial"/>
          <w:bCs/>
          <w:sz w:val="20"/>
          <w:szCs w:val="20"/>
        </w:rPr>
        <w:t>La relatora del Consejo Regional informó que las ordenanzas</w:t>
      </w:r>
      <w:r w:rsidR="00C00A43" w:rsidRPr="0057129D">
        <w:rPr>
          <w:rFonts w:ascii="Arial Narrow" w:hAnsi="Arial Narrow" w:cs="Arial"/>
          <w:bCs/>
          <w:sz w:val="20"/>
          <w:szCs w:val="20"/>
        </w:rPr>
        <w:t xml:space="preserve"> </w:t>
      </w:r>
      <w:r w:rsidR="0018499C" w:rsidRPr="0057129D">
        <w:rPr>
          <w:rFonts w:ascii="Arial Narrow" w:hAnsi="Arial Narrow" w:cs="Arial"/>
          <w:bCs/>
          <w:sz w:val="20"/>
          <w:szCs w:val="20"/>
        </w:rPr>
        <w:t xml:space="preserve">que protegen las </w:t>
      </w:r>
      <w:r w:rsidRPr="0057129D">
        <w:rPr>
          <w:rFonts w:ascii="Arial Narrow" w:hAnsi="Arial Narrow" w:cs="Arial"/>
          <w:bCs/>
          <w:sz w:val="20"/>
          <w:szCs w:val="20"/>
        </w:rPr>
        <w:t>cabeceras de cuenca</w:t>
      </w:r>
      <w:r w:rsidR="00C00A43" w:rsidRPr="0057129D">
        <w:rPr>
          <w:rFonts w:ascii="Arial Narrow" w:hAnsi="Arial Narrow" w:cs="Arial"/>
          <w:bCs/>
          <w:sz w:val="20"/>
          <w:szCs w:val="20"/>
        </w:rPr>
        <w:t>, buscan una protección jurídica de las cab</w:t>
      </w:r>
      <w:r w:rsidR="00061CF6" w:rsidRPr="0057129D">
        <w:rPr>
          <w:rFonts w:ascii="Arial Narrow" w:hAnsi="Arial Narrow" w:cs="Arial"/>
          <w:bCs/>
          <w:sz w:val="20"/>
          <w:szCs w:val="20"/>
        </w:rPr>
        <w:t>eceras de cuenca, respaldando la</w:t>
      </w:r>
      <w:r w:rsidR="00C00A43" w:rsidRPr="0057129D">
        <w:rPr>
          <w:rFonts w:ascii="Arial Narrow" w:hAnsi="Arial Narrow" w:cs="Arial"/>
          <w:bCs/>
          <w:sz w:val="20"/>
          <w:szCs w:val="20"/>
        </w:rPr>
        <w:t xml:space="preserve"> </w:t>
      </w:r>
      <w:r w:rsidR="00837877">
        <w:rPr>
          <w:rFonts w:ascii="Arial Narrow" w:hAnsi="Arial Narrow" w:cs="Arial"/>
          <w:bCs/>
          <w:sz w:val="20"/>
          <w:szCs w:val="20"/>
        </w:rPr>
        <w:t>Z.E.E.</w:t>
      </w:r>
      <w:r w:rsidR="00C00A43" w:rsidRPr="0057129D">
        <w:rPr>
          <w:rFonts w:ascii="Arial Narrow" w:hAnsi="Arial Narrow" w:cs="Arial"/>
          <w:bCs/>
          <w:sz w:val="20"/>
          <w:szCs w:val="20"/>
        </w:rPr>
        <w:t>, a fin de prevenir futuras concesiones mineras sobre estas áreas.</w:t>
      </w:r>
    </w:p>
    <w:p w:rsidR="00C00A43" w:rsidRPr="0057129D" w:rsidRDefault="00C00A43" w:rsidP="0057129D">
      <w:pPr>
        <w:jc w:val="both"/>
        <w:rPr>
          <w:rFonts w:ascii="Arial Narrow" w:hAnsi="Arial Narrow" w:cs="Arial"/>
          <w:bCs/>
          <w:sz w:val="6"/>
          <w:szCs w:val="6"/>
        </w:rPr>
      </w:pPr>
    </w:p>
    <w:p w:rsidR="005E51D1" w:rsidRPr="0057129D" w:rsidRDefault="00C06434" w:rsidP="00C00A43">
      <w:pPr>
        <w:ind w:left="360"/>
        <w:jc w:val="both"/>
        <w:rPr>
          <w:rFonts w:ascii="Arial Narrow" w:hAnsi="Arial Narrow" w:cs="Arial"/>
          <w:color w:val="2A2A2A"/>
          <w:sz w:val="20"/>
          <w:szCs w:val="20"/>
        </w:rPr>
      </w:pPr>
      <w:r w:rsidRPr="0057129D">
        <w:rPr>
          <w:rFonts w:ascii="Arial Narrow" w:hAnsi="Arial Narrow" w:cs="Arial"/>
          <w:color w:val="2A2A2A"/>
          <w:sz w:val="20"/>
          <w:szCs w:val="20"/>
        </w:rPr>
        <w:t>Sometido a debate y votación se aprobó por unanimidad. Encarga</w:t>
      </w:r>
      <w:r w:rsidR="007C41B6" w:rsidRPr="0057129D">
        <w:rPr>
          <w:rFonts w:ascii="Arial Narrow" w:hAnsi="Arial Narrow" w:cs="Arial"/>
          <w:color w:val="2A2A2A"/>
          <w:sz w:val="20"/>
          <w:szCs w:val="20"/>
        </w:rPr>
        <w:t>r</w:t>
      </w:r>
      <w:r w:rsidRPr="0057129D">
        <w:rPr>
          <w:rFonts w:ascii="Arial Narrow" w:hAnsi="Arial Narrow" w:cs="Arial"/>
          <w:color w:val="2A2A2A"/>
          <w:sz w:val="20"/>
          <w:szCs w:val="20"/>
        </w:rPr>
        <w:t xml:space="preserve"> a la Comisión </w:t>
      </w:r>
      <w:r w:rsidR="005E51D1" w:rsidRPr="0057129D">
        <w:rPr>
          <w:rFonts w:ascii="Arial Narrow" w:hAnsi="Arial Narrow" w:cs="Arial"/>
          <w:color w:val="2A2A2A"/>
          <w:sz w:val="20"/>
          <w:szCs w:val="20"/>
        </w:rPr>
        <w:t xml:space="preserve">Ordinaria </w:t>
      </w:r>
      <w:r w:rsidRPr="0057129D">
        <w:rPr>
          <w:rFonts w:ascii="Arial Narrow" w:hAnsi="Arial Narrow" w:cs="Arial"/>
          <w:color w:val="2A2A2A"/>
          <w:sz w:val="20"/>
          <w:szCs w:val="20"/>
        </w:rPr>
        <w:t>de Gestión Ambiental sostenible para que previo los Informes</w:t>
      </w:r>
      <w:r w:rsidR="005E51D1" w:rsidRPr="0057129D">
        <w:rPr>
          <w:rFonts w:ascii="Arial Narrow" w:hAnsi="Arial Narrow" w:cs="Arial"/>
          <w:color w:val="2A2A2A"/>
          <w:sz w:val="20"/>
          <w:szCs w:val="20"/>
        </w:rPr>
        <w:t xml:space="preserve"> </w:t>
      </w:r>
      <w:r w:rsidRPr="0057129D">
        <w:rPr>
          <w:rFonts w:ascii="Arial Narrow" w:hAnsi="Arial Narrow" w:cs="Arial"/>
          <w:color w:val="2A2A2A"/>
          <w:sz w:val="20"/>
          <w:szCs w:val="20"/>
        </w:rPr>
        <w:t>Técnico y Legal de las áreas competentes, emitan el dictamen correspondiente.</w:t>
      </w:r>
    </w:p>
    <w:p w:rsidR="0031774F" w:rsidRPr="0057129D" w:rsidRDefault="0031774F" w:rsidP="0057129D">
      <w:pPr>
        <w:jc w:val="both"/>
        <w:rPr>
          <w:rFonts w:ascii="Arial Narrow" w:hAnsi="Arial Narrow" w:cs="Arial"/>
          <w:bCs/>
          <w:sz w:val="6"/>
          <w:szCs w:val="6"/>
        </w:rPr>
      </w:pPr>
    </w:p>
    <w:p w:rsidR="0031774F" w:rsidRPr="0057129D" w:rsidRDefault="0031774F" w:rsidP="00227C6E">
      <w:pPr>
        <w:ind w:left="360" w:firstLine="18"/>
        <w:jc w:val="both"/>
        <w:rPr>
          <w:rFonts w:ascii="Arial Narrow" w:hAnsi="Arial Narrow" w:cs="Arial"/>
          <w:bCs/>
          <w:sz w:val="20"/>
          <w:szCs w:val="20"/>
        </w:rPr>
      </w:pPr>
      <w:r w:rsidRPr="0057129D">
        <w:rPr>
          <w:rFonts w:ascii="Arial Narrow" w:hAnsi="Arial Narrow" w:cs="Arial"/>
          <w:bCs/>
          <w:sz w:val="20"/>
          <w:szCs w:val="20"/>
        </w:rPr>
        <w:t>En este estadio, siendo las trece horas del día seis de junio del año 2011, el Presidente de la Mesa Directiva comunicó al Pleno del Consejo Regional la suspensión de la sesión hasta las quince horas, a fin de tener el refrigerio correspondiente.</w:t>
      </w:r>
    </w:p>
    <w:p w:rsidR="0031774F" w:rsidRPr="0057129D" w:rsidRDefault="0031774F" w:rsidP="0057129D">
      <w:pPr>
        <w:jc w:val="both"/>
        <w:rPr>
          <w:rFonts w:ascii="Arial Narrow" w:hAnsi="Arial Narrow" w:cs="Arial"/>
          <w:bCs/>
          <w:sz w:val="6"/>
          <w:szCs w:val="6"/>
        </w:rPr>
      </w:pPr>
    </w:p>
    <w:p w:rsidR="0031774F" w:rsidRPr="0057129D" w:rsidRDefault="0031774F" w:rsidP="00227C6E">
      <w:pPr>
        <w:ind w:left="360" w:firstLine="4"/>
        <w:jc w:val="both"/>
        <w:rPr>
          <w:rFonts w:ascii="Arial Narrow" w:hAnsi="Arial Narrow" w:cs="Arial"/>
          <w:bCs/>
          <w:sz w:val="20"/>
          <w:szCs w:val="20"/>
        </w:rPr>
      </w:pPr>
      <w:r w:rsidRPr="0057129D">
        <w:rPr>
          <w:rFonts w:ascii="Arial Narrow" w:hAnsi="Arial Narrow" w:cs="Arial"/>
          <w:bCs/>
          <w:sz w:val="20"/>
          <w:szCs w:val="20"/>
        </w:rPr>
        <w:lastRenderedPageBreak/>
        <w:t>Siendo las quince horas del mismo día, se contin</w:t>
      </w:r>
      <w:r w:rsidR="00227C6E">
        <w:rPr>
          <w:rFonts w:ascii="Arial Narrow" w:hAnsi="Arial Narrow" w:cs="Arial"/>
          <w:bCs/>
          <w:sz w:val="20"/>
          <w:szCs w:val="20"/>
        </w:rPr>
        <w:t>uó</w:t>
      </w:r>
      <w:r w:rsidRPr="0057129D">
        <w:rPr>
          <w:rFonts w:ascii="Arial Narrow" w:hAnsi="Arial Narrow" w:cs="Arial"/>
          <w:bCs/>
          <w:sz w:val="20"/>
          <w:szCs w:val="20"/>
        </w:rPr>
        <w:t xml:space="preserve"> con la sesión ordinaria, estableciéndose el quórum reglamentario se </w:t>
      </w:r>
      <w:r w:rsidR="00227C6E">
        <w:rPr>
          <w:rFonts w:ascii="Arial Narrow" w:hAnsi="Arial Narrow" w:cs="Arial"/>
          <w:bCs/>
          <w:sz w:val="20"/>
          <w:szCs w:val="20"/>
        </w:rPr>
        <w:t>reinició</w:t>
      </w:r>
      <w:r w:rsidRPr="0057129D">
        <w:rPr>
          <w:rFonts w:ascii="Arial Narrow" w:hAnsi="Arial Narrow" w:cs="Arial"/>
          <w:bCs/>
          <w:sz w:val="20"/>
          <w:szCs w:val="20"/>
        </w:rPr>
        <w:t xml:space="preserve"> la presente sesión.</w:t>
      </w:r>
    </w:p>
    <w:p w:rsidR="0031774F" w:rsidRPr="0057129D" w:rsidRDefault="0031774F" w:rsidP="0031774F">
      <w:pPr>
        <w:ind w:left="360"/>
        <w:jc w:val="both"/>
        <w:rPr>
          <w:rFonts w:ascii="Arial Narrow" w:hAnsi="Arial Narrow" w:cs="Arial"/>
          <w:bCs/>
          <w:sz w:val="20"/>
          <w:szCs w:val="20"/>
        </w:rPr>
      </w:pPr>
    </w:p>
    <w:p w:rsidR="004B4E27" w:rsidRPr="0057129D" w:rsidRDefault="004B4E27" w:rsidP="004B4E27">
      <w:pPr>
        <w:pStyle w:val="Prrafodelista"/>
        <w:numPr>
          <w:ilvl w:val="0"/>
          <w:numId w:val="1"/>
        </w:numPr>
        <w:jc w:val="both"/>
        <w:rPr>
          <w:rFonts w:ascii="Arial Narrow" w:hAnsi="Arial Narrow" w:cs="Arial"/>
          <w:sz w:val="20"/>
          <w:szCs w:val="20"/>
        </w:rPr>
      </w:pPr>
      <w:r w:rsidRPr="0057129D">
        <w:rPr>
          <w:rFonts w:ascii="Arial Narrow" w:hAnsi="Arial Narrow" w:cs="Arial"/>
          <w:sz w:val="20"/>
          <w:szCs w:val="20"/>
        </w:rPr>
        <w:t xml:space="preserve">Oficio Nº 002-2011-GRCAJ-CR/CV-P </w:t>
      </w:r>
      <w:r w:rsidR="0057129D">
        <w:rPr>
          <w:rFonts w:ascii="Arial Narrow" w:hAnsi="Arial Narrow" w:cs="Arial"/>
          <w:sz w:val="20"/>
          <w:szCs w:val="20"/>
        </w:rPr>
        <w:t>emitido</w:t>
      </w:r>
      <w:r w:rsidRPr="0057129D">
        <w:rPr>
          <w:rFonts w:ascii="Arial Narrow" w:hAnsi="Arial Narrow" w:cs="Arial"/>
          <w:sz w:val="20"/>
          <w:szCs w:val="20"/>
        </w:rPr>
        <w:t xml:space="preserve"> por el Presidente de la Comisión Veedora del Consejo Regional Prof. Elmer Florián Cedrón, a fin sustentar ante el Pleno del Consejo Regional el informe de las visitas que han sido programadas a las diferentes </w:t>
      </w:r>
      <w:r w:rsidR="00227C6E">
        <w:rPr>
          <w:rFonts w:ascii="Arial Narrow" w:hAnsi="Arial Narrow" w:cs="Arial"/>
          <w:sz w:val="20"/>
          <w:szCs w:val="20"/>
        </w:rPr>
        <w:t xml:space="preserve">provincia </w:t>
      </w:r>
      <w:r w:rsidRPr="0057129D">
        <w:rPr>
          <w:rFonts w:ascii="Arial Narrow" w:hAnsi="Arial Narrow" w:cs="Arial"/>
          <w:sz w:val="20"/>
          <w:szCs w:val="20"/>
        </w:rPr>
        <w:t xml:space="preserve">s de la región con la finalidad de monitorear los avances de las obras: “Mejoramiento de los Sistemas, Alcantarillado y Tratamiento de </w:t>
      </w:r>
      <w:r w:rsidR="00646DAB" w:rsidRPr="0057129D">
        <w:rPr>
          <w:rFonts w:ascii="Arial Narrow" w:hAnsi="Arial Narrow" w:cs="Arial"/>
          <w:sz w:val="20"/>
          <w:szCs w:val="20"/>
        </w:rPr>
        <w:t xml:space="preserve">Aguas </w:t>
      </w:r>
      <w:r w:rsidRPr="0057129D">
        <w:rPr>
          <w:rFonts w:ascii="Arial Narrow" w:hAnsi="Arial Narrow" w:cs="Arial"/>
          <w:sz w:val="20"/>
          <w:szCs w:val="20"/>
        </w:rPr>
        <w:t>Residuales”, que se están ejecutando a través de la Unidad Ejecutora de PROREGION.</w:t>
      </w:r>
    </w:p>
    <w:p w:rsidR="004B4E27" w:rsidRPr="0057129D" w:rsidRDefault="004B4E27" w:rsidP="004B4E27">
      <w:pPr>
        <w:jc w:val="both"/>
        <w:rPr>
          <w:rFonts w:ascii="Arial Narrow" w:hAnsi="Arial Narrow" w:cs="Arial"/>
          <w:bCs/>
          <w:sz w:val="6"/>
          <w:szCs w:val="6"/>
        </w:rPr>
      </w:pPr>
    </w:p>
    <w:p w:rsidR="00C750B4" w:rsidRPr="0057129D" w:rsidRDefault="0031774F" w:rsidP="00356A28">
      <w:pPr>
        <w:ind w:left="360"/>
        <w:jc w:val="both"/>
        <w:rPr>
          <w:rFonts w:ascii="Arial Narrow" w:hAnsi="Arial Narrow" w:cs="Arial"/>
          <w:bCs/>
          <w:sz w:val="20"/>
          <w:szCs w:val="20"/>
        </w:rPr>
      </w:pPr>
      <w:r w:rsidRPr="0057129D">
        <w:rPr>
          <w:rFonts w:ascii="Arial Narrow" w:hAnsi="Arial Narrow" w:cs="Arial"/>
          <w:bCs/>
          <w:sz w:val="20"/>
          <w:szCs w:val="20"/>
        </w:rPr>
        <w:t xml:space="preserve">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w:t>
      </w:r>
      <w:proofErr w:type="spellStart"/>
      <w:r w:rsidRPr="0057129D">
        <w:rPr>
          <w:rFonts w:ascii="Arial Narrow" w:hAnsi="Arial Narrow" w:cs="Arial"/>
          <w:bCs/>
          <w:sz w:val="20"/>
          <w:szCs w:val="20"/>
        </w:rPr>
        <w:t>Contumazá</w:t>
      </w:r>
      <w:proofErr w:type="spellEnd"/>
      <w:r w:rsidRPr="0057129D">
        <w:rPr>
          <w:rFonts w:ascii="Arial Narrow" w:hAnsi="Arial Narrow" w:cs="Arial"/>
          <w:bCs/>
          <w:sz w:val="20"/>
          <w:szCs w:val="20"/>
        </w:rPr>
        <w:t xml:space="preserve"> Prof. Elmer Manuel Florián Cedrón dijo</w:t>
      </w:r>
      <w:r w:rsidR="00A2448E" w:rsidRPr="0057129D">
        <w:rPr>
          <w:rFonts w:ascii="Arial Narrow" w:hAnsi="Arial Narrow" w:cs="Arial"/>
          <w:bCs/>
          <w:sz w:val="20"/>
          <w:szCs w:val="20"/>
        </w:rPr>
        <w:t>,</w:t>
      </w:r>
      <w:r w:rsidRPr="0057129D">
        <w:rPr>
          <w:rFonts w:ascii="Arial Narrow" w:hAnsi="Arial Narrow" w:cs="Arial"/>
          <w:bCs/>
          <w:sz w:val="20"/>
          <w:szCs w:val="20"/>
        </w:rPr>
        <w:t xml:space="preserve"> que</w:t>
      </w:r>
      <w:r w:rsidR="00356A28" w:rsidRPr="0057129D">
        <w:rPr>
          <w:rFonts w:ascii="Arial Narrow" w:hAnsi="Arial Narrow" w:cs="Arial"/>
          <w:bCs/>
          <w:sz w:val="20"/>
          <w:szCs w:val="20"/>
        </w:rPr>
        <w:t xml:space="preserve"> no se contaba con la presencia del Asesor Técnico del </w:t>
      </w:r>
      <w:r w:rsidR="00077334" w:rsidRPr="0057129D">
        <w:rPr>
          <w:rFonts w:ascii="Arial Narrow" w:hAnsi="Arial Narrow" w:cs="Arial"/>
          <w:bCs/>
          <w:sz w:val="20"/>
          <w:szCs w:val="20"/>
        </w:rPr>
        <w:t xml:space="preserve">Consejo </w:t>
      </w:r>
      <w:r w:rsidR="00356A28" w:rsidRPr="0057129D">
        <w:rPr>
          <w:rFonts w:ascii="Arial Narrow" w:hAnsi="Arial Narrow" w:cs="Arial"/>
          <w:bCs/>
          <w:sz w:val="20"/>
          <w:szCs w:val="20"/>
        </w:rPr>
        <w:t xml:space="preserve">Regional Ing. Jorge Gonzáles, quien debería sustentar el informe técnico de manera detallada, informó </w:t>
      </w:r>
      <w:r w:rsidR="00077334" w:rsidRPr="0057129D">
        <w:rPr>
          <w:rFonts w:ascii="Arial Narrow" w:hAnsi="Arial Narrow" w:cs="Arial"/>
          <w:bCs/>
          <w:sz w:val="20"/>
          <w:szCs w:val="20"/>
        </w:rPr>
        <w:t xml:space="preserve">que </w:t>
      </w:r>
      <w:r w:rsidR="00356A28" w:rsidRPr="0057129D">
        <w:rPr>
          <w:rFonts w:ascii="Arial Narrow" w:hAnsi="Arial Narrow" w:cs="Arial"/>
          <w:bCs/>
          <w:sz w:val="20"/>
          <w:szCs w:val="20"/>
        </w:rPr>
        <w:t xml:space="preserve">la comisión de veedores ha participado de acuerdo a la </w:t>
      </w:r>
      <w:r w:rsidR="00077334" w:rsidRPr="0057129D">
        <w:rPr>
          <w:rFonts w:ascii="Arial Narrow" w:hAnsi="Arial Narrow" w:cs="Arial"/>
          <w:bCs/>
          <w:sz w:val="20"/>
          <w:szCs w:val="20"/>
        </w:rPr>
        <w:t>disponibilidad</w:t>
      </w:r>
      <w:r w:rsidR="00356A28" w:rsidRPr="0057129D">
        <w:rPr>
          <w:rFonts w:ascii="Arial Narrow" w:hAnsi="Arial Narrow" w:cs="Arial"/>
          <w:bCs/>
          <w:sz w:val="20"/>
          <w:szCs w:val="20"/>
        </w:rPr>
        <w:t xml:space="preserve"> de sus miembros, </w:t>
      </w:r>
      <w:r w:rsidR="00077334" w:rsidRPr="0057129D">
        <w:rPr>
          <w:rFonts w:ascii="Arial Narrow" w:hAnsi="Arial Narrow" w:cs="Arial"/>
          <w:bCs/>
          <w:sz w:val="20"/>
          <w:szCs w:val="20"/>
        </w:rPr>
        <w:t xml:space="preserve">de lo que se ha podido apreciar </w:t>
      </w:r>
      <w:r w:rsidR="00356A28" w:rsidRPr="0057129D">
        <w:rPr>
          <w:rFonts w:ascii="Arial Narrow" w:hAnsi="Arial Narrow" w:cs="Arial"/>
          <w:bCs/>
          <w:sz w:val="20"/>
          <w:szCs w:val="20"/>
        </w:rPr>
        <w:t>en Celend</w:t>
      </w:r>
      <w:r w:rsidR="00077334" w:rsidRPr="0057129D">
        <w:rPr>
          <w:rFonts w:ascii="Arial Narrow" w:hAnsi="Arial Narrow" w:cs="Arial"/>
          <w:bCs/>
          <w:sz w:val="20"/>
          <w:szCs w:val="20"/>
        </w:rPr>
        <w:t>ín no había una buena comunicaci</w:t>
      </w:r>
      <w:r w:rsidR="00646DAB" w:rsidRPr="0057129D">
        <w:rPr>
          <w:rFonts w:ascii="Arial Narrow" w:hAnsi="Arial Narrow" w:cs="Arial"/>
          <w:bCs/>
          <w:sz w:val="20"/>
          <w:szCs w:val="20"/>
        </w:rPr>
        <w:t>ón entre la empresa ejecutora,</w:t>
      </w:r>
      <w:r w:rsidR="00077334" w:rsidRPr="0057129D">
        <w:rPr>
          <w:rFonts w:ascii="Arial Narrow" w:hAnsi="Arial Narrow" w:cs="Arial"/>
          <w:bCs/>
          <w:sz w:val="20"/>
          <w:szCs w:val="20"/>
        </w:rPr>
        <w:t xml:space="preserve"> supervisora y la Municipalidad </w:t>
      </w:r>
      <w:r w:rsidR="00227C6E">
        <w:rPr>
          <w:rFonts w:ascii="Arial Narrow" w:hAnsi="Arial Narrow" w:cs="Arial"/>
          <w:bCs/>
          <w:sz w:val="20"/>
          <w:szCs w:val="20"/>
        </w:rPr>
        <w:t>Provincia</w:t>
      </w:r>
      <w:r w:rsidR="00077334" w:rsidRPr="0057129D">
        <w:rPr>
          <w:rFonts w:ascii="Arial Narrow" w:hAnsi="Arial Narrow" w:cs="Arial"/>
          <w:bCs/>
          <w:sz w:val="20"/>
          <w:szCs w:val="20"/>
        </w:rPr>
        <w:t xml:space="preserve">l de Celendín, sin embrago ya se ha generado comunicación entre ellos y que se ajuste el trabajo de acuerdo al expediente técnico. En la </w:t>
      </w:r>
      <w:r w:rsidR="00227C6E">
        <w:rPr>
          <w:rFonts w:ascii="Arial Narrow" w:hAnsi="Arial Narrow" w:cs="Arial"/>
          <w:bCs/>
          <w:sz w:val="20"/>
          <w:szCs w:val="20"/>
        </w:rPr>
        <w:t xml:space="preserve">provincia </w:t>
      </w:r>
      <w:r w:rsidR="00077334" w:rsidRPr="0057129D">
        <w:rPr>
          <w:rFonts w:ascii="Arial Narrow" w:hAnsi="Arial Narrow" w:cs="Arial"/>
          <w:bCs/>
          <w:sz w:val="20"/>
          <w:szCs w:val="20"/>
        </w:rPr>
        <w:t xml:space="preserve"> de Cajabamba se ha evidenciado que los trabajos se están realizando de manera óptima. En cuanto a San Marcos se constató que los trabajos realizados están avanzados, existen problemas en cuanto a la poza de tratamiento, pues los pobladores se oponen a su funcionamiento. </w:t>
      </w:r>
      <w:r w:rsidR="006C39EA" w:rsidRPr="0057129D">
        <w:rPr>
          <w:rFonts w:ascii="Arial Narrow" w:hAnsi="Arial Narrow" w:cs="Arial"/>
          <w:bCs/>
          <w:sz w:val="20"/>
          <w:szCs w:val="20"/>
        </w:rPr>
        <w:t xml:space="preserve">En la </w:t>
      </w:r>
      <w:r w:rsidR="00227C6E">
        <w:rPr>
          <w:rFonts w:ascii="Arial Narrow" w:hAnsi="Arial Narrow" w:cs="Arial"/>
          <w:bCs/>
          <w:sz w:val="20"/>
          <w:szCs w:val="20"/>
        </w:rPr>
        <w:t xml:space="preserve">provincia </w:t>
      </w:r>
      <w:r w:rsidR="006C39EA" w:rsidRPr="0057129D">
        <w:rPr>
          <w:rFonts w:ascii="Arial Narrow" w:hAnsi="Arial Narrow" w:cs="Arial"/>
          <w:bCs/>
          <w:sz w:val="20"/>
          <w:szCs w:val="20"/>
        </w:rPr>
        <w:t xml:space="preserve"> de San Miguel en la que se evidencia un mal trabajo, sin cumplimiento de las especificaciones técnicas y se ha elevado un informe técnico a </w:t>
      </w:r>
      <w:proofErr w:type="spellStart"/>
      <w:r w:rsidR="006C39EA" w:rsidRPr="0057129D">
        <w:rPr>
          <w:rFonts w:ascii="Arial Narrow" w:hAnsi="Arial Narrow" w:cs="Arial"/>
          <w:bCs/>
          <w:sz w:val="20"/>
          <w:szCs w:val="20"/>
        </w:rPr>
        <w:t>Pro</w:t>
      </w:r>
      <w:r w:rsidR="00646DAB" w:rsidRPr="0057129D">
        <w:rPr>
          <w:rFonts w:ascii="Arial Narrow" w:hAnsi="Arial Narrow" w:cs="Arial"/>
          <w:bCs/>
          <w:sz w:val="20"/>
          <w:szCs w:val="20"/>
        </w:rPr>
        <w:t>r</w:t>
      </w:r>
      <w:r w:rsidR="006C39EA" w:rsidRPr="0057129D">
        <w:rPr>
          <w:rFonts w:ascii="Arial Narrow" w:hAnsi="Arial Narrow" w:cs="Arial"/>
          <w:bCs/>
          <w:sz w:val="20"/>
          <w:szCs w:val="20"/>
        </w:rPr>
        <w:t>egión</w:t>
      </w:r>
      <w:proofErr w:type="spellEnd"/>
      <w:r w:rsidR="006C39EA" w:rsidRPr="0057129D">
        <w:rPr>
          <w:rFonts w:ascii="Arial Narrow" w:hAnsi="Arial Narrow" w:cs="Arial"/>
          <w:bCs/>
          <w:sz w:val="20"/>
          <w:szCs w:val="20"/>
        </w:rPr>
        <w:t xml:space="preserve">. En la </w:t>
      </w:r>
      <w:r w:rsidR="00227C6E">
        <w:rPr>
          <w:rFonts w:ascii="Arial Narrow" w:hAnsi="Arial Narrow" w:cs="Arial"/>
          <w:bCs/>
          <w:sz w:val="20"/>
          <w:szCs w:val="20"/>
        </w:rPr>
        <w:t xml:space="preserve">provincia </w:t>
      </w:r>
      <w:r w:rsidR="006C39EA" w:rsidRPr="0057129D">
        <w:rPr>
          <w:rFonts w:ascii="Arial Narrow" w:hAnsi="Arial Narrow" w:cs="Arial"/>
          <w:bCs/>
          <w:sz w:val="20"/>
          <w:szCs w:val="20"/>
        </w:rPr>
        <w:t xml:space="preserve"> de San Pablo se constató que la supervisión no estaba controlando la obra, los trabajo</w:t>
      </w:r>
      <w:r w:rsidR="00646DAB" w:rsidRPr="0057129D">
        <w:rPr>
          <w:rFonts w:ascii="Arial Narrow" w:hAnsi="Arial Narrow" w:cs="Arial"/>
          <w:bCs/>
          <w:sz w:val="20"/>
          <w:szCs w:val="20"/>
        </w:rPr>
        <w:t>s</w:t>
      </w:r>
      <w:r w:rsidR="006C39EA" w:rsidRPr="0057129D">
        <w:rPr>
          <w:rFonts w:ascii="Arial Narrow" w:hAnsi="Arial Narrow" w:cs="Arial"/>
          <w:bCs/>
          <w:sz w:val="20"/>
          <w:szCs w:val="20"/>
        </w:rPr>
        <w:t xml:space="preserve"> se ejecutaban en desorden y los trabajadores reclamaban el pago de sus horas extras. </w:t>
      </w:r>
      <w:r w:rsidR="004309A0" w:rsidRPr="0057129D">
        <w:rPr>
          <w:rFonts w:ascii="Arial Narrow" w:hAnsi="Arial Narrow" w:cs="Arial"/>
          <w:bCs/>
          <w:sz w:val="20"/>
          <w:szCs w:val="20"/>
        </w:rPr>
        <w:t>Informó que las pruebas de calidad son realizadas por las empresas ejecutoras.</w:t>
      </w:r>
    </w:p>
    <w:p w:rsidR="00C750B4" w:rsidRPr="0057129D" w:rsidRDefault="00C750B4" w:rsidP="0057129D">
      <w:pPr>
        <w:jc w:val="both"/>
        <w:rPr>
          <w:rFonts w:ascii="Arial Narrow" w:hAnsi="Arial Narrow" w:cs="Arial"/>
          <w:bCs/>
          <w:sz w:val="6"/>
          <w:szCs w:val="6"/>
        </w:rPr>
      </w:pPr>
    </w:p>
    <w:p w:rsidR="00A35DC7" w:rsidRPr="0057129D" w:rsidRDefault="00C750B4" w:rsidP="00356A28">
      <w:pPr>
        <w:ind w:left="360"/>
        <w:jc w:val="both"/>
        <w:rPr>
          <w:rFonts w:ascii="Arial Narrow" w:hAnsi="Arial Narrow" w:cs="Arial"/>
          <w:bCs/>
          <w:sz w:val="20"/>
          <w:szCs w:val="20"/>
        </w:rPr>
      </w:pPr>
      <w:r w:rsidRPr="0057129D">
        <w:rPr>
          <w:rFonts w:ascii="Arial Narrow" w:hAnsi="Arial Narrow" w:cs="Arial"/>
          <w:bCs/>
          <w:sz w:val="20"/>
          <w:szCs w:val="20"/>
        </w:rPr>
        <w:t xml:space="preserve">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de Chota Lic. </w:t>
      </w:r>
      <w:proofErr w:type="spellStart"/>
      <w:r w:rsidRPr="0057129D">
        <w:rPr>
          <w:rFonts w:ascii="Arial Narrow" w:hAnsi="Arial Narrow" w:cs="Arial"/>
          <w:bCs/>
          <w:sz w:val="20"/>
          <w:szCs w:val="20"/>
        </w:rPr>
        <w:t>Leider</w:t>
      </w:r>
      <w:proofErr w:type="spellEnd"/>
      <w:r w:rsidRPr="0057129D">
        <w:rPr>
          <w:rFonts w:ascii="Arial Narrow" w:hAnsi="Arial Narrow" w:cs="Arial"/>
          <w:bCs/>
          <w:sz w:val="20"/>
          <w:szCs w:val="20"/>
        </w:rPr>
        <w:t xml:space="preserve"> Hugo Fuentes Estela, hizo uso de la palabra informando que en </w:t>
      </w:r>
      <w:r w:rsidR="003072E4" w:rsidRPr="0057129D">
        <w:rPr>
          <w:rFonts w:ascii="Arial Narrow" w:hAnsi="Arial Narrow" w:cs="Arial"/>
          <w:bCs/>
          <w:sz w:val="20"/>
          <w:szCs w:val="20"/>
        </w:rPr>
        <w:t>Bambamarca</w:t>
      </w:r>
      <w:r w:rsidR="006C39EA" w:rsidRPr="0057129D">
        <w:rPr>
          <w:rFonts w:ascii="Arial Narrow" w:hAnsi="Arial Narrow" w:cs="Arial"/>
          <w:bCs/>
          <w:sz w:val="20"/>
          <w:szCs w:val="20"/>
        </w:rPr>
        <w:t xml:space="preserve"> se verificó que exist</w:t>
      </w:r>
      <w:r w:rsidRPr="0057129D">
        <w:rPr>
          <w:rFonts w:ascii="Arial Narrow" w:hAnsi="Arial Narrow" w:cs="Arial"/>
          <w:bCs/>
          <w:sz w:val="20"/>
          <w:szCs w:val="20"/>
        </w:rPr>
        <w:t xml:space="preserve">en </w:t>
      </w:r>
      <w:r w:rsidR="006C39EA" w:rsidRPr="0057129D">
        <w:rPr>
          <w:rFonts w:ascii="Arial Narrow" w:hAnsi="Arial Narrow" w:cs="Arial"/>
          <w:bCs/>
          <w:sz w:val="20"/>
          <w:szCs w:val="20"/>
        </w:rPr>
        <w:t xml:space="preserve">problemas con la captación del agua potable y en la </w:t>
      </w:r>
      <w:r w:rsidR="00227C6E">
        <w:rPr>
          <w:rFonts w:ascii="Arial Narrow" w:hAnsi="Arial Narrow" w:cs="Arial"/>
          <w:bCs/>
          <w:sz w:val="20"/>
          <w:szCs w:val="20"/>
        </w:rPr>
        <w:t xml:space="preserve">provincia </w:t>
      </w:r>
      <w:r w:rsidR="006C39EA" w:rsidRPr="0057129D">
        <w:rPr>
          <w:rFonts w:ascii="Arial Narrow" w:hAnsi="Arial Narrow" w:cs="Arial"/>
          <w:bCs/>
          <w:sz w:val="20"/>
          <w:szCs w:val="20"/>
        </w:rPr>
        <w:t xml:space="preserve">de Chota el problema es la </w:t>
      </w:r>
      <w:r w:rsidRPr="0057129D">
        <w:rPr>
          <w:rFonts w:ascii="Arial Narrow" w:hAnsi="Arial Narrow" w:cs="Arial"/>
          <w:bCs/>
          <w:sz w:val="20"/>
          <w:szCs w:val="20"/>
        </w:rPr>
        <w:t>ubicación</w:t>
      </w:r>
      <w:r w:rsidR="006C39EA" w:rsidRPr="0057129D">
        <w:rPr>
          <w:rFonts w:ascii="Arial Narrow" w:hAnsi="Arial Narrow" w:cs="Arial"/>
          <w:bCs/>
          <w:sz w:val="20"/>
          <w:szCs w:val="20"/>
        </w:rPr>
        <w:t xml:space="preserve"> de las lagunas de tratamiento de agua residual</w:t>
      </w:r>
      <w:r w:rsidRPr="0057129D">
        <w:rPr>
          <w:rFonts w:ascii="Arial Narrow" w:hAnsi="Arial Narrow" w:cs="Arial"/>
          <w:bCs/>
          <w:sz w:val="20"/>
          <w:szCs w:val="20"/>
        </w:rPr>
        <w:t xml:space="preserve">. En Bambamarca se acordó que la empresa ejecutora levantaría las observaciones realizadas por la comisión. </w:t>
      </w:r>
    </w:p>
    <w:p w:rsidR="00A35DC7" w:rsidRPr="0057129D" w:rsidRDefault="00A35DC7" w:rsidP="0057129D">
      <w:pPr>
        <w:jc w:val="both"/>
        <w:rPr>
          <w:rFonts w:ascii="Arial Narrow" w:hAnsi="Arial Narrow" w:cs="Arial"/>
          <w:bCs/>
          <w:sz w:val="6"/>
          <w:szCs w:val="6"/>
        </w:rPr>
      </w:pPr>
    </w:p>
    <w:p w:rsidR="00C3297F" w:rsidRPr="0057129D" w:rsidRDefault="00A35DC7" w:rsidP="00356A28">
      <w:pPr>
        <w:ind w:left="360"/>
        <w:jc w:val="both"/>
        <w:rPr>
          <w:rFonts w:ascii="Arial Narrow" w:hAnsi="Arial Narrow" w:cs="Arial"/>
          <w:bCs/>
          <w:sz w:val="20"/>
          <w:szCs w:val="20"/>
        </w:rPr>
      </w:pPr>
      <w:r w:rsidRPr="0057129D">
        <w:rPr>
          <w:rFonts w:ascii="Arial Narrow" w:hAnsi="Arial Narrow" w:cs="Arial"/>
          <w:bCs/>
          <w:sz w:val="20"/>
          <w:szCs w:val="20"/>
        </w:rPr>
        <w:t xml:space="preserve">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de Jaén Prof. </w:t>
      </w:r>
      <w:proofErr w:type="spellStart"/>
      <w:r w:rsidRPr="0057129D">
        <w:rPr>
          <w:rFonts w:ascii="Arial Narrow" w:hAnsi="Arial Narrow" w:cs="Arial"/>
          <w:bCs/>
          <w:sz w:val="20"/>
          <w:szCs w:val="20"/>
        </w:rPr>
        <w:t>Elzer</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Elera</w:t>
      </w:r>
      <w:proofErr w:type="spellEnd"/>
      <w:r w:rsidRPr="0057129D">
        <w:rPr>
          <w:rFonts w:ascii="Arial Narrow" w:hAnsi="Arial Narrow" w:cs="Arial"/>
          <w:bCs/>
          <w:sz w:val="20"/>
          <w:szCs w:val="20"/>
        </w:rPr>
        <w:t xml:space="preserve"> López, informó que en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de Jaén las obras están siendo supervisadas por la Municipalidad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Jaén, las comisiones y se</w:t>
      </w:r>
      <w:r w:rsidR="009E1866" w:rsidRPr="0057129D">
        <w:rPr>
          <w:rFonts w:ascii="Arial Narrow" w:hAnsi="Arial Narrow" w:cs="Arial"/>
          <w:bCs/>
          <w:sz w:val="20"/>
          <w:szCs w:val="20"/>
        </w:rPr>
        <w:t xml:space="preserve"> h</w:t>
      </w:r>
      <w:r w:rsidRPr="0057129D">
        <w:rPr>
          <w:rFonts w:ascii="Arial Narrow" w:hAnsi="Arial Narrow" w:cs="Arial"/>
          <w:bCs/>
          <w:sz w:val="20"/>
          <w:szCs w:val="20"/>
        </w:rPr>
        <w:t xml:space="preserve">a logrado que se cambie al responsable de la supervisión, pero el nuevo supervisor fue trabajador de la empresa ejecutora, por tanto corresponde una labor supervisora.  </w:t>
      </w:r>
    </w:p>
    <w:p w:rsidR="00C3297F" w:rsidRPr="0057129D" w:rsidRDefault="00C3297F" w:rsidP="0057129D">
      <w:pPr>
        <w:jc w:val="both"/>
        <w:rPr>
          <w:rFonts w:ascii="Arial Narrow" w:hAnsi="Arial Narrow" w:cs="Arial"/>
          <w:bCs/>
          <w:sz w:val="6"/>
          <w:szCs w:val="6"/>
        </w:rPr>
      </w:pPr>
    </w:p>
    <w:p w:rsidR="00C3297F" w:rsidRPr="0057129D" w:rsidRDefault="00C3297F" w:rsidP="00356A28">
      <w:pPr>
        <w:ind w:left="360"/>
        <w:jc w:val="both"/>
        <w:rPr>
          <w:rFonts w:ascii="Arial Narrow" w:hAnsi="Arial Narrow" w:cs="Arial"/>
          <w:bCs/>
          <w:sz w:val="20"/>
          <w:szCs w:val="20"/>
        </w:rPr>
      </w:pPr>
      <w:r w:rsidRPr="0057129D">
        <w:rPr>
          <w:rFonts w:ascii="Arial Narrow" w:hAnsi="Arial Narrow" w:cs="Arial"/>
          <w:bCs/>
          <w:sz w:val="20"/>
          <w:szCs w:val="20"/>
        </w:rPr>
        <w:t xml:space="preserve">El Consejero Regional por la </w:t>
      </w:r>
      <w:r w:rsidR="00227C6E">
        <w:rPr>
          <w:rFonts w:ascii="Arial Narrow" w:hAnsi="Arial Narrow" w:cs="Arial"/>
          <w:bCs/>
          <w:sz w:val="20"/>
          <w:szCs w:val="20"/>
        </w:rPr>
        <w:t>provincia</w:t>
      </w:r>
      <w:r w:rsidRPr="0057129D">
        <w:rPr>
          <w:rFonts w:ascii="Arial Narrow" w:hAnsi="Arial Narrow" w:cs="Arial"/>
          <w:bCs/>
          <w:sz w:val="20"/>
          <w:szCs w:val="20"/>
        </w:rPr>
        <w:t xml:space="preserve"> de </w:t>
      </w:r>
      <w:proofErr w:type="spellStart"/>
      <w:r w:rsidRPr="0057129D">
        <w:rPr>
          <w:rFonts w:ascii="Arial Narrow" w:hAnsi="Arial Narrow" w:cs="Arial"/>
          <w:bCs/>
          <w:sz w:val="20"/>
          <w:szCs w:val="20"/>
        </w:rPr>
        <w:t>Hualgayoc</w:t>
      </w:r>
      <w:proofErr w:type="spellEnd"/>
      <w:r w:rsidRPr="0057129D">
        <w:rPr>
          <w:rFonts w:ascii="Arial Narrow" w:hAnsi="Arial Narrow" w:cs="Arial"/>
          <w:bCs/>
          <w:sz w:val="20"/>
          <w:szCs w:val="20"/>
        </w:rPr>
        <w:t xml:space="preserve">, Prof. Guillermo </w:t>
      </w:r>
      <w:proofErr w:type="spellStart"/>
      <w:r w:rsidRPr="0057129D">
        <w:rPr>
          <w:rFonts w:ascii="Arial Narrow" w:hAnsi="Arial Narrow" w:cs="Arial"/>
          <w:bCs/>
          <w:sz w:val="20"/>
          <w:szCs w:val="20"/>
        </w:rPr>
        <w:t>Yopla</w:t>
      </w:r>
      <w:proofErr w:type="spellEnd"/>
      <w:r w:rsidRPr="0057129D">
        <w:rPr>
          <w:rFonts w:ascii="Arial Narrow" w:hAnsi="Arial Narrow" w:cs="Arial"/>
          <w:bCs/>
          <w:sz w:val="20"/>
          <w:szCs w:val="20"/>
        </w:rPr>
        <w:t xml:space="preserve"> </w:t>
      </w:r>
      <w:proofErr w:type="spellStart"/>
      <w:r w:rsidRPr="0057129D">
        <w:rPr>
          <w:rFonts w:ascii="Arial Narrow" w:hAnsi="Arial Narrow" w:cs="Arial"/>
          <w:bCs/>
          <w:sz w:val="20"/>
          <w:szCs w:val="20"/>
        </w:rPr>
        <w:t>Murrugarra</w:t>
      </w:r>
      <w:proofErr w:type="spellEnd"/>
      <w:r w:rsidRPr="0057129D">
        <w:rPr>
          <w:rFonts w:ascii="Arial Narrow" w:hAnsi="Arial Narrow" w:cs="Arial"/>
          <w:bCs/>
          <w:sz w:val="20"/>
          <w:szCs w:val="20"/>
        </w:rPr>
        <w:t xml:space="preserve">, informó que en Bambamarca ha existido problemas con la tubería y por ello se ha  decidido cambiar de marca, ahora existe problemas en cuanto a las pozas de oxidación, por tanto de debe realizar un trabajo de concientización a la población. </w:t>
      </w:r>
    </w:p>
    <w:p w:rsidR="00C3297F" w:rsidRPr="0057129D" w:rsidRDefault="00C3297F" w:rsidP="00356A28">
      <w:pPr>
        <w:ind w:left="360"/>
        <w:jc w:val="both"/>
        <w:rPr>
          <w:rFonts w:ascii="Arial Narrow" w:hAnsi="Arial Narrow" w:cs="Arial"/>
          <w:bCs/>
          <w:sz w:val="20"/>
          <w:szCs w:val="20"/>
        </w:rPr>
      </w:pPr>
    </w:p>
    <w:p w:rsidR="00C3297F" w:rsidRPr="0057129D" w:rsidRDefault="00C3297F" w:rsidP="00C3297F">
      <w:pPr>
        <w:pStyle w:val="Prrafodelista"/>
        <w:numPr>
          <w:ilvl w:val="0"/>
          <w:numId w:val="1"/>
        </w:numPr>
        <w:jc w:val="both"/>
        <w:rPr>
          <w:rFonts w:ascii="Arial Narrow" w:hAnsi="Arial Narrow" w:cs="Arial"/>
          <w:sz w:val="20"/>
          <w:szCs w:val="20"/>
        </w:rPr>
      </w:pPr>
      <w:r w:rsidRPr="0057129D">
        <w:rPr>
          <w:rFonts w:ascii="Arial Narrow" w:hAnsi="Arial Narrow" w:cs="Arial"/>
          <w:sz w:val="20"/>
          <w:szCs w:val="20"/>
        </w:rPr>
        <w:t>Dictamen Nº 004-2011-GR.CAJ-CR/COAJ-CODESO evacuado por las Comisiones Ordinarias de Asuntos Jurídicos y Desarrollo Social, referente al Proyecto de Ordenanza Regional que aprueba la Creación de Consejo Regional de Protección de las Personas Adultas Mayores de  la Región Cajamarca- COREPAM.</w:t>
      </w:r>
    </w:p>
    <w:p w:rsidR="00C3297F" w:rsidRPr="0057129D" w:rsidRDefault="00C3297F" w:rsidP="0057129D">
      <w:pPr>
        <w:jc w:val="both"/>
        <w:rPr>
          <w:rFonts w:ascii="Arial Narrow" w:hAnsi="Arial Narrow" w:cs="Arial"/>
          <w:bCs/>
          <w:sz w:val="6"/>
          <w:szCs w:val="6"/>
        </w:rPr>
      </w:pPr>
    </w:p>
    <w:p w:rsidR="00C3297F" w:rsidRPr="0057129D" w:rsidRDefault="00C3297F" w:rsidP="00C3297F">
      <w:pPr>
        <w:ind w:left="360"/>
        <w:jc w:val="both"/>
        <w:rPr>
          <w:rFonts w:ascii="Arial Narrow" w:hAnsi="Arial Narrow" w:cs="Arial"/>
          <w:color w:val="2A2A2A"/>
          <w:sz w:val="20"/>
          <w:szCs w:val="20"/>
        </w:rPr>
      </w:pPr>
      <w:r w:rsidRPr="0057129D">
        <w:rPr>
          <w:rFonts w:ascii="Arial Narrow" w:hAnsi="Arial Narrow" w:cs="Arial"/>
          <w:color w:val="2A2A2A"/>
          <w:sz w:val="20"/>
          <w:szCs w:val="20"/>
        </w:rPr>
        <w:t xml:space="preserve">Sometido a debate y votación se aprobó por unanimidad. </w:t>
      </w:r>
    </w:p>
    <w:p w:rsidR="002B24B2" w:rsidRPr="0057129D" w:rsidRDefault="002B24B2" w:rsidP="0057129D">
      <w:pPr>
        <w:jc w:val="both"/>
        <w:rPr>
          <w:rFonts w:ascii="Arial Narrow" w:hAnsi="Arial Narrow" w:cs="Arial"/>
          <w:bCs/>
          <w:sz w:val="6"/>
          <w:szCs w:val="6"/>
        </w:rPr>
      </w:pPr>
    </w:p>
    <w:p w:rsidR="002B24B2" w:rsidRPr="0057129D" w:rsidRDefault="002B24B2" w:rsidP="002B24B2">
      <w:pPr>
        <w:ind w:left="1410" w:hanging="1050"/>
        <w:jc w:val="both"/>
        <w:rPr>
          <w:rFonts w:ascii="Arial Narrow" w:hAnsi="Arial Narrow" w:cs="Arial"/>
          <w:color w:val="2A2A2A"/>
          <w:sz w:val="20"/>
          <w:szCs w:val="20"/>
        </w:rPr>
      </w:pPr>
      <w:r w:rsidRPr="0057129D">
        <w:rPr>
          <w:rFonts w:ascii="Arial Narrow" w:hAnsi="Arial Narrow" w:cs="Arial"/>
          <w:b/>
          <w:color w:val="2A2A2A"/>
          <w:sz w:val="20"/>
          <w:szCs w:val="20"/>
        </w:rPr>
        <w:t>CONFORMAR</w:t>
      </w:r>
      <w:r w:rsidR="001C3D76">
        <w:rPr>
          <w:rFonts w:ascii="Arial Narrow" w:hAnsi="Arial Narrow" w:cs="Arial"/>
          <w:b/>
          <w:color w:val="2A2A2A"/>
          <w:sz w:val="20"/>
          <w:szCs w:val="20"/>
        </w:rPr>
        <w:t>:</w:t>
      </w:r>
      <w:r w:rsidRPr="0057129D">
        <w:rPr>
          <w:rFonts w:ascii="Arial Narrow" w:hAnsi="Arial Narrow" w:cs="Arial"/>
          <w:color w:val="2A2A2A"/>
          <w:sz w:val="20"/>
          <w:szCs w:val="20"/>
        </w:rPr>
        <w:t xml:space="preserve"> el "Consejo Regional de Protección de las Personas Adultas Mayores de Cajamarca" - COREPAM.</w:t>
      </w:r>
    </w:p>
    <w:p w:rsidR="002B24B2" w:rsidRPr="0057129D" w:rsidRDefault="002B24B2" w:rsidP="0057129D">
      <w:pPr>
        <w:jc w:val="both"/>
        <w:rPr>
          <w:rFonts w:ascii="Arial Narrow" w:hAnsi="Arial Narrow" w:cs="Arial"/>
          <w:bCs/>
          <w:sz w:val="6"/>
          <w:szCs w:val="6"/>
        </w:rPr>
      </w:pPr>
      <w:r w:rsidRPr="0057129D">
        <w:rPr>
          <w:rFonts w:ascii="Arial Narrow" w:hAnsi="Arial Narrow" w:cs="Arial"/>
          <w:bCs/>
          <w:sz w:val="6"/>
          <w:szCs w:val="6"/>
        </w:rPr>
        <w:t xml:space="preserve"> </w:t>
      </w:r>
    </w:p>
    <w:p w:rsidR="002B24B2" w:rsidRPr="0057129D" w:rsidRDefault="002B24B2" w:rsidP="001C3D76">
      <w:pPr>
        <w:ind w:left="350" w:firstLine="10"/>
        <w:jc w:val="both"/>
        <w:rPr>
          <w:rFonts w:ascii="Arial Narrow" w:hAnsi="Arial Narrow" w:cs="Arial"/>
          <w:color w:val="2A2A2A"/>
          <w:sz w:val="20"/>
          <w:szCs w:val="20"/>
        </w:rPr>
      </w:pPr>
      <w:r w:rsidRPr="0057129D">
        <w:rPr>
          <w:rFonts w:ascii="Arial Narrow" w:hAnsi="Arial Narrow" w:cs="Arial"/>
          <w:b/>
          <w:color w:val="2A2A2A"/>
          <w:sz w:val="20"/>
          <w:szCs w:val="20"/>
        </w:rPr>
        <w:t>CONVOCAR</w:t>
      </w:r>
      <w:r w:rsidR="001C3D76">
        <w:rPr>
          <w:rFonts w:ascii="Arial Narrow" w:hAnsi="Arial Narrow" w:cs="Arial"/>
          <w:color w:val="2A2A2A"/>
          <w:sz w:val="20"/>
          <w:szCs w:val="20"/>
        </w:rPr>
        <w:t xml:space="preserve">: </w:t>
      </w:r>
      <w:r w:rsidRPr="0057129D">
        <w:rPr>
          <w:rFonts w:ascii="Arial Narrow" w:hAnsi="Arial Narrow" w:cs="Arial"/>
          <w:color w:val="2A2A2A"/>
          <w:sz w:val="20"/>
          <w:szCs w:val="20"/>
        </w:rPr>
        <w:t>a las instituciones públicas, privad</w:t>
      </w:r>
      <w:r w:rsidR="001C3D76">
        <w:rPr>
          <w:rFonts w:ascii="Arial Narrow" w:hAnsi="Arial Narrow" w:cs="Arial"/>
          <w:color w:val="2A2A2A"/>
          <w:sz w:val="20"/>
          <w:szCs w:val="20"/>
        </w:rPr>
        <w:t>a</w:t>
      </w:r>
      <w:r w:rsidRPr="0057129D">
        <w:rPr>
          <w:rFonts w:ascii="Arial Narrow" w:hAnsi="Arial Narrow" w:cs="Arial"/>
          <w:color w:val="2A2A2A"/>
          <w:sz w:val="20"/>
          <w:szCs w:val="20"/>
        </w:rPr>
        <w:t>s, organizaciones sociales y de base</w:t>
      </w:r>
      <w:r w:rsidR="001C3D76">
        <w:rPr>
          <w:rFonts w:ascii="Arial Narrow" w:hAnsi="Arial Narrow" w:cs="Arial"/>
          <w:color w:val="2A2A2A"/>
          <w:sz w:val="20"/>
          <w:szCs w:val="20"/>
        </w:rPr>
        <w:t>, tengan</w:t>
      </w:r>
      <w:r w:rsidRPr="0057129D">
        <w:rPr>
          <w:rFonts w:ascii="Arial Narrow" w:hAnsi="Arial Narrow" w:cs="Arial"/>
          <w:color w:val="2A2A2A"/>
          <w:sz w:val="20"/>
          <w:szCs w:val="20"/>
        </w:rPr>
        <w:t xml:space="preserve"> interés en participar y contribuir con el bienestar del COREPAM, conformado </w:t>
      </w:r>
      <w:r w:rsidR="001C3D76">
        <w:rPr>
          <w:rFonts w:ascii="Arial Narrow" w:hAnsi="Arial Narrow" w:cs="Arial"/>
          <w:color w:val="2A2A2A"/>
          <w:sz w:val="20"/>
          <w:szCs w:val="20"/>
        </w:rPr>
        <w:t>por un representante de:</w:t>
      </w:r>
      <w:r w:rsidRPr="0057129D">
        <w:rPr>
          <w:rFonts w:ascii="Arial Narrow" w:hAnsi="Arial Narrow" w:cs="Arial"/>
          <w:color w:val="2A2A2A"/>
          <w:sz w:val="20"/>
          <w:szCs w:val="20"/>
        </w:rPr>
        <w:t xml:space="preserve"> </w:t>
      </w:r>
    </w:p>
    <w:p w:rsidR="002B24B2" w:rsidRPr="0057129D" w:rsidRDefault="002B24B2" w:rsidP="0057129D">
      <w:pPr>
        <w:jc w:val="both"/>
        <w:rPr>
          <w:rFonts w:ascii="Arial Narrow" w:hAnsi="Arial Narrow" w:cs="Arial"/>
          <w:bCs/>
          <w:sz w:val="6"/>
          <w:szCs w:val="6"/>
        </w:rPr>
      </w:pPr>
      <w:r w:rsidRPr="0057129D">
        <w:rPr>
          <w:rFonts w:ascii="Arial Narrow" w:hAnsi="Arial Narrow" w:cs="Arial"/>
          <w:bCs/>
          <w:sz w:val="6"/>
          <w:szCs w:val="6"/>
        </w:rPr>
        <w:t xml:space="preserve"> </w:t>
      </w:r>
    </w:p>
    <w:p w:rsidR="002B24B2" w:rsidRPr="001C3D76" w:rsidRDefault="001C3D76" w:rsidP="001C3D76">
      <w:pPr>
        <w:pStyle w:val="Prrafodelista"/>
        <w:numPr>
          <w:ilvl w:val="0"/>
          <w:numId w:val="27"/>
        </w:numPr>
        <w:tabs>
          <w:tab w:val="left" w:pos="5670"/>
          <w:tab w:val="left" w:pos="5954"/>
        </w:tabs>
        <w:ind w:left="658" w:hanging="294"/>
        <w:jc w:val="both"/>
        <w:rPr>
          <w:rFonts w:ascii="Arial Narrow" w:hAnsi="Arial Narrow" w:cs="Arial"/>
          <w:color w:val="2A2A2A"/>
          <w:sz w:val="20"/>
          <w:szCs w:val="20"/>
        </w:rPr>
      </w:pPr>
      <w:r w:rsidRPr="001C3D76">
        <w:rPr>
          <w:rFonts w:ascii="Arial Narrow" w:hAnsi="Arial Narrow" w:cs="Arial"/>
          <w:color w:val="2A2A2A"/>
          <w:sz w:val="20"/>
          <w:szCs w:val="20"/>
        </w:rPr>
        <w:t xml:space="preserve">La </w:t>
      </w:r>
      <w:r w:rsidR="002B24B2" w:rsidRPr="001C3D76">
        <w:rPr>
          <w:rFonts w:ascii="Arial Narrow" w:hAnsi="Arial Narrow" w:cs="Arial"/>
          <w:color w:val="2A2A2A"/>
          <w:sz w:val="20"/>
          <w:szCs w:val="20"/>
        </w:rPr>
        <w:t>Gerencia de Desarrollo Social del Gobierno Regional Cajamarca</w:t>
      </w:r>
      <w:r w:rsidRPr="001C3D76">
        <w:rPr>
          <w:rFonts w:ascii="Arial Narrow" w:hAnsi="Arial Narrow" w:cs="Arial"/>
          <w:color w:val="2A2A2A"/>
          <w:sz w:val="20"/>
          <w:szCs w:val="20"/>
        </w:rPr>
        <w:tab/>
        <w:t>:</w:t>
      </w:r>
      <w:r w:rsidRPr="001C3D76">
        <w:rPr>
          <w:rFonts w:ascii="Arial Narrow" w:hAnsi="Arial Narrow" w:cs="Arial"/>
          <w:color w:val="2A2A2A"/>
          <w:sz w:val="20"/>
          <w:szCs w:val="20"/>
        </w:rPr>
        <w:tab/>
      </w:r>
      <w:r w:rsidR="002B24B2" w:rsidRPr="001C3D76">
        <w:rPr>
          <w:rFonts w:ascii="Arial Narrow" w:hAnsi="Arial Narrow" w:cs="Arial"/>
          <w:color w:val="2A2A2A"/>
          <w:sz w:val="20"/>
          <w:szCs w:val="20"/>
        </w:rPr>
        <w:t>Presidencia.</w:t>
      </w:r>
    </w:p>
    <w:p w:rsidR="002B24B2" w:rsidRPr="001C3D76" w:rsidRDefault="001C3D76" w:rsidP="001C3D76">
      <w:pPr>
        <w:pStyle w:val="Prrafodelista"/>
        <w:numPr>
          <w:ilvl w:val="0"/>
          <w:numId w:val="27"/>
        </w:numPr>
        <w:tabs>
          <w:tab w:val="left" w:pos="5670"/>
          <w:tab w:val="left" w:pos="5954"/>
        </w:tabs>
        <w:ind w:left="658" w:hanging="294"/>
        <w:jc w:val="both"/>
        <w:rPr>
          <w:rFonts w:ascii="Arial Narrow" w:hAnsi="Arial Narrow" w:cs="Arial"/>
          <w:color w:val="2A2A2A"/>
          <w:sz w:val="20"/>
          <w:szCs w:val="20"/>
        </w:rPr>
      </w:pPr>
      <w:r w:rsidRPr="001C3D76">
        <w:rPr>
          <w:rFonts w:ascii="Arial Narrow" w:hAnsi="Arial Narrow" w:cs="Arial"/>
          <w:color w:val="2A2A2A"/>
          <w:sz w:val="20"/>
          <w:szCs w:val="20"/>
        </w:rPr>
        <w:t xml:space="preserve">Las </w:t>
      </w:r>
      <w:r w:rsidR="002B24B2" w:rsidRPr="001C3D76">
        <w:rPr>
          <w:rFonts w:ascii="Arial Narrow" w:hAnsi="Arial Narrow" w:cs="Arial"/>
          <w:color w:val="2A2A2A"/>
          <w:sz w:val="20"/>
          <w:szCs w:val="20"/>
        </w:rPr>
        <w:t>organizaciones del Adulto Mayor de la Región Cajamarca</w:t>
      </w:r>
      <w:r w:rsidRPr="001C3D76">
        <w:rPr>
          <w:rFonts w:ascii="Arial Narrow" w:hAnsi="Arial Narrow" w:cs="Arial"/>
          <w:color w:val="2A2A2A"/>
          <w:sz w:val="20"/>
          <w:szCs w:val="20"/>
        </w:rPr>
        <w:tab/>
        <w:t>:</w:t>
      </w:r>
      <w:r w:rsidRPr="001C3D76">
        <w:rPr>
          <w:rFonts w:ascii="Arial Narrow" w:hAnsi="Arial Narrow" w:cs="Arial"/>
          <w:color w:val="2A2A2A"/>
          <w:sz w:val="20"/>
          <w:szCs w:val="20"/>
        </w:rPr>
        <w:tab/>
      </w:r>
      <w:r w:rsidR="002B24B2" w:rsidRPr="001C3D76">
        <w:rPr>
          <w:rFonts w:ascii="Arial Narrow" w:hAnsi="Arial Narrow" w:cs="Arial"/>
          <w:color w:val="2A2A2A"/>
          <w:sz w:val="20"/>
          <w:szCs w:val="20"/>
        </w:rPr>
        <w:t>Vicepresidencia.</w:t>
      </w:r>
    </w:p>
    <w:p w:rsidR="002B24B2" w:rsidRPr="001C3D76" w:rsidRDefault="001C3D76" w:rsidP="001C3D76">
      <w:pPr>
        <w:pStyle w:val="Prrafodelista"/>
        <w:numPr>
          <w:ilvl w:val="0"/>
          <w:numId w:val="27"/>
        </w:numPr>
        <w:tabs>
          <w:tab w:val="left" w:pos="5670"/>
          <w:tab w:val="left" w:pos="5954"/>
        </w:tabs>
        <w:ind w:left="658" w:hanging="294"/>
        <w:jc w:val="both"/>
        <w:rPr>
          <w:rFonts w:ascii="Arial Narrow" w:hAnsi="Arial Narrow" w:cs="Arial"/>
          <w:color w:val="2A2A2A"/>
          <w:sz w:val="20"/>
          <w:szCs w:val="20"/>
        </w:rPr>
      </w:pPr>
      <w:r w:rsidRPr="001C3D76">
        <w:rPr>
          <w:rFonts w:ascii="Arial Narrow" w:hAnsi="Arial Narrow" w:cs="Arial"/>
          <w:color w:val="2A2A2A"/>
          <w:sz w:val="20"/>
          <w:szCs w:val="20"/>
        </w:rPr>
        <w:t xml:space="preserve">La </w:t>
      </w:r>
      <w:r w:rsidR="002B24B2" w:rsidRPr="001C3D76">
        <w:rPr>
          <w:rFonts w:ascii="Arial Narrow" w:hAnsi="Arial Narrow" w:cs="Arial"/>
          <w:color w:val="2A2A2A"/>
          <w:sz w:val="20"/>
          <w:szCs w:val="20"/>
        </w:rPr>
        <w:t xml:space="preserve">Gerencia Social de la Municipalidad </w:t>
      </w:r>
      <w:r w:rsidRPr="001C3D76">
        <w:rPr>
          <w:rFonts w:ascii="Arial Narrow" w:hAnsi="Arial Narrow" w:cs="Arial"/>
          <w:color w:val="2A2A2A"/>
          <w:sz w:val="20"/>
          <w:szCs w:val="20"/>
        </w:rPr>
        <w:t>Provincial de Cajamarca</w:t>
      </w:r>
      <w:r w:rsidRPr="001C3D76">
        <w:rPr>
          <w:rFonts w:ascii="Arial Narrow" w:hAnsi="Arial Narrow" w:cs="Arial"/>
          <w:color w:val="2A2A2A"/>
          <w:sz w:val="20"/>
          <w:szCs w:val="20"/>
        </w:rPr>
        <w:tab/>
        <w:t>:</w:t>
      </w:r>
      <w:r w:rsidRPr="001C3D76">
        <w:rPr>
          <w:rFonts w:ascii="Arial Narrow" w:hAnsi="Arial Narrow" w:cs="Arial"/>
          <w:color w:val="2A2A2A"/>
          <w:sz w:val="20"/>
          <w:szCs w:val="20"/>
        </w:rPr>
        <w:tab/>
      </w:r>
      <w:r w:rsidR="002B24B2" w:rsidRPr="001C3D76">
        <w:rPr>
          <w:rFonts w:ascii="Arial Narrow" w:hAnsi="Arial Narrow" w:cs="Arial"/>
          <w:color w:val="2A2A2A"/>
          <w:sz w:val="20"/>
          <w:szCs w:val="20"/>
        </w:rPr>
        <w:t>Secretaría Técnica.</w:t>
      </w:r>
    </w:p>
    <w:p w:rsidR="002B24B2" w:rsidRPr="001C3D76" w:rsidRDefault="001C3D76" w:rsidP="001C3D76">
      <w:pPr>
        <w:pStyle w:val="Prrafodelista"/>
        <w:numPr>
          <w:ilvl w:val="0"/>
          <w:numId w:val="27"/>
        </w:numPr>
        <w:tabs>
          <w:tab w:val="left" w:pos="5670"/>
          <w:tab w:val="left" w:pos="5954"/>
        </w:tabs>
        <w:ind w:left="658" w:hanging="294"/>
        <w:jc w:val="both"/>
        <w:rPr>
          <w:rFonts w:ascii="Arial Narrow" w:hAnsi="Arial Narrow" w:cs="Arial"/>
          <w:color w:val="2A2A2A"/>
          <w:sz w:val="20"/>
          <w:szCs w:val="20"/>
        </w:rPr>
      </w:pPr>
      <w:r w:rsidRPr="001C3D76">
        <w:rPr>
          <w:rFonts w:ascii="Arial Narrow" w:hAnsi="Arial Narrow" w:cs="Arial"/>
          <w:color w:val="2A2A2A"/>
          <w:sz w:val="20"/>
          <w:szCs w:val="20"/>
        </w:rPr>
        <w:t xml:space="preserve">La </w:t>
      </w:r>
      <w:r w:rsidR="002B24B2" w:rsidRPr="001C3D76">
        <w:rPr>
          <w:rFonts w:ascii="Arial Narrow" w:hAnsi="Arial Narrow" w:cs="Arial"/>
          <w:color w:val="2A2A2A"/>
          <w:sz w:val="20"/>
          <w:szCs w:val="20"/>
        </w:rPr>
        <w:t>Beneficencia Pública</w:t>
      </w:r>
      <w:r w:rsidRPr="001C3D76">
        <w:rPr>
          <w:rFonts w:ascii="Arial Narrow" w:hAnsi="Arial Narrow" w:cs="Arial"/>
          <w:color w:val="2A2A2A"/>
          <w:sz w:val="20"/>
          <w:szCs w:val="20"/>
        </w:rPr>
        <w:tab/>
        <w:t>:</w:t>
      </w:r>
      <w:r w:rsidRPr="001C3D76">
        <w:rPr>
          <w:rFonts w:ascii="Arial Narrow" w:hAnsi="Arial Narrow" w:cs="Arial"/>
          <w:color w:val="2A2A2A"/>
          <w:sz w:val="20"/>
          <w:szCs w:val="20"/>
        </w:rPr>
        <w:tab/>
      </w:r>
      <w:r w:rsidR="002B24B2" w:rsidRPr="001C3D76">
        <w:rPr>
          <w:rFonts w:ascii="Arial Narrow" w:hAnsi="Arial Narrow" w:cs="Arial"/>
          <w:color w:val="2A2A2A"/>
          <w:sz w:val="20"/>
          <w:szCs w:val="20"/>
        </w:rPr>
        <w:t xml:space="preserve">Secretaría de Actas. </w:t>
      </w:r>
    </w:p>
    <w:p w:rsidR="002B24B2" w:rsidRPr="001C3D76" w:rsidRDefault="001C3D76" w:rsidP="001C3D76">
      <w:pPr>
        <w:pStyle w:val="Prrafodelista"/>
        <w:numPr>
          <w:ilvl w:val="0"/>
          <w:numId w:val="27"/>
        </w:numPr>
        <w:tabs>
          <w:tab w:val="left" w:pos="5670"/>
          <w:tab w:val="left" w:pos="5954"/>
        </w:tabs>
        <w:ind w:left="658" w:hanging="294"/>
        <w:jc w:val="both"/>
        <w:rPr>
          <w:rFonts w:ascii="Arial Narrow" w:hAnsi="Arial Narrow" w:cs="Arial"/>
          <w:color w:val="2A2A2A"/>
          <w:sz w:val="20"/>
          <w:szCs w:val="20"/>
        </w:rPr>
      </w:pPr>
      <w:r w:rsidRPr="001C3D76">
        <w:rPr>
          <w:rFonts w:ascii="Arial Narrow" w:hAnsi="Arial Narrow" w:cs="Arial"/>
          <w:color w:val="2A2A2A"/>
          <w:sz w:val="20"/>
          <w:szCs w:val="20"/>
        </w:rPr>
        <w:t xml:space="preserve">La </w:t>
      </w:r>
      <w:r w:rsidR="002B24B2" w:rsidRPr="001C3D76">
        <w:rPr>
          <w:rFonts w:ascii="Arial Narrow" w:hAnsi="Arial Narrow" w:cs="Arial"/>
          <w:color w:val="2A2A2A"/>
          <w:sz w:val="20"/>
          <w:szCs w:val="20"/>
        </w:rPr>
        <w:t>M</w:t>
      </w:r>
      <w:r w:rsidRPr="001C3D76">
        <w:rPr>
          <w:rFonts w:ascii="Arial Narrow" w:hAnsi="Arial Narrow" w:cs="Arial"/>
          <w:color w:val="2A2A2A"/>
          <w:sz w:val="20"/>
          <w:szCs w:val="20"/>
        </w:rPr>
        <w:t>unicipalidad de Baños del Inca</w:t>
      </w:r>
      <w:r w:rsidRPr="001C3D76">
        <w:rPr>
          <w:rFonts w:ascii="Arial Narrow" w:hAnsi="Arial Narrow" w:cs="Arial"/>
          <w:color w:val="2A2A2A"/>
          <w:sz w:val="20"/>
          <w:szCs w:val="20"/>
        </w:rPr>
        <w:tab/>
        <w:t>:</w:t>
      </w:r>
      <w:r w:rsidRPr="001C3D76">
        <w:rPr>
          <w:rFonts w:ascii="Arial Narrow" w:hAnsi="Arial Narrow" w:cs="Arial"/>
          <w:color w:val="2A2A2A"/>
          <w:sz w:val="20"/>
          <w:szCs w:val="20"/>
        </w:rPr>
        <w:tab/>
        <w:t>Secretaría de Economía</w:t>
      </w:r>
    </w:p>
    <w:p w:rsidR="002B24B2" w:rsidRPr="001C3D76" w:rsidRDefault="001C3D76" w:rsidP="001C3D76">
      <w:pPr>
        <w:pStyle w:val="Prrafodelista"/>
        <w:numPr>
          <w:ilvl w:val="0"/>
          <w:numId w:val="27"/>
        </w:numPr>
        <w:tabs>
          <w:tab w:val="left" w:pos="5670"/>
          <w:tab w:val="left" w:pos="5954"/>
        </w:tabs>
        <w:ind w:left="658" w:hanging="294"/>
        <w:jc w:val="both"/>
        <w:rPr>
          <w:rFonts w:ascii="Arial Narrow" w:hAnsi="Arial Narrow" w:cs="Arial"/>
          <w:color w:val="2A2A2A"/>
          <w:sz w:val="20"/>
          <w:szCs w:val="20"/>
        </w:rPr>
      </w:pPr>
      <w:r w:rsidRPr="001C3D76">
        <w:rPr>
          <w:rFonts w:ascii="Arial Narrow" w:hAnsi="Arial Narrow" w:cs="Arial"/>
          <w:color w:val="2A2A2A"/>
          <w:sz w:val="20"/>
          <w:szCs w:val="20"/>
        </w:rPr>
        <w:t xml:space="preserve">La </w:t>
      </w:r>
      <w:r w:rsidR="002B24B2" w:rsidRPr="001C3D76">
        <w:rPr>
          <w:rFonts w:ascii="Arial Narrow" w:hAnsi="Arial Narrow" w:cs="Arial"/>
          <w:color w:val="2A2A2A"/>
          <w:sz w:val="20"/>
          <w:szCs w:val="20"/>
        </w:rPr>
        <w:t>D</w:t>
      </w:r>
      <w:r w:rsidRPr="001C3D76">
        <w:rPr>
          <w:rFonts w:ascii="Arial Narrow" w:hAnsi="Arial Narrow" w:cs="Arial"/>
          <w:color w:val="2A2A2A"/>
          <w:sz w:val="20"/>
          <w:szCs w:val="20"/>
        </w:rPr>
        <w:t xml:space="preserve">irección </w:t>
      </w:r>
      <w:r w:rsidR="002B24B2" w:rsidRPr="001C3D76">
        <w:rPr>
          <w:rFonts w:ascii="Arial Narrow" w:hAnsi="Arial Narrow" w:cs="Arial"/>
          <w:color w:val="2A2A2A"/>
          <w:sz w:val="20"/>
          <w:szCs w:val="20"/>
        </w:rPr>
        <w:t>R</w:t>
      </w:r>
      <w:r w:rsidRPr="001C3D76">
        <w:rPr>
          <w:rFonts w:ascii="Arial Narrow" w:hAnsi="Arial Narrow" w:cs="Arial"/>
          <w:color w:val="2A2A2A"/>
          <w:sz w:val="20"/>
          <w:szCs w:val="20"/>
        </w:rPr>
        <w:t xml:space="preserve">egional de </w:t>
      </w:r>
      <w:r w:rsidR="002B24B2" w:rsidRPr="001C3D76">
        <w:rPr>
          <w:rFonts w:ascii="Arial Narrow" w:hAnsi="Arial Narrow" w:cs="Arial"/>
          <w:color w:val="2A2A2A"/>
          <w:sz w:val="20"/>
          <w:szCs w:val="20"/>
        </w:rPr>
        <w:t>S</w:t>
      </w:r>
      <w:r w:rsidRPr="001C3D76">
        <w:rPr>
          <w:rFonts w:ascii="Arial Narrow" w:hAnsi="Arial Narrow" w:cs="Arial"/>
          <w:color w:val="2A2A2A"/>
          <w:sz w:val="20"/>
          <w:szCs w:val="20"/>
        </w:rPr>
        <w:t>alud</w:t>
      </w:r>
      <w:r w:rsidRPr="001C3D76">
        <w:rPr>
          <w:rFonts w:ascii="Arial Narrow" w:hAnsi="Arial Narrow" w:cs="Arial"/>
          <w:color w:val="2A2A2A"/>
          <w:sz w:val="20"/>
          <w:szCs w:val="20"/>
        </w:rPr>
        <w:tab/>
        <w:t>:</w:t>
      </w:r>
      <w:r w:rsidRPr="001C3D76">
        <w:rPr>
          <w:rFonts w:ascii="Arial Narrow" w:hAnsi="Arial Narrow" w:cs="Arial"/>
          <w:color w:val="2A2A2A"/>
          <w:sz w:val="20"/>
          <w:szCs w:val="20"/>
        </w:rPr>
        <w:tab/>
      </w:r>
      <w:r w:rsidR="002B24B2" w:rsidRPr="001C3D76">
        <w:rPr>
          <w:rFonts w:ascii="Arial Narrow" w:hAnsi="Arial Narrow" w:cs="Arial"/>
          <w:color w:val="2A2A2A"/>
          <w:sz w:val="20"/>
          <w:szCs w:val="20"/>
        </w:rPr>
        <w:t xml:space="preserve">Primer Vocal. </w:t>
      </w:r>
    </w:p>
    <w:p w:rsidR="002B24B2" w:rsidRPr="001C3D76" w:rsidRDefault="001C3D76" w:rsidP="001C3D76">
      <w:pPr>
        <w:pStyle w:val="Prrafodelista"/>
        <w:numPr>
          <w:ilvl w:val="0"/>
          <w:numId w:val="27"/>
        </w:numPr>
        <w:tabs>
          <w:tab w:val="left" w:pos="5670"/>
          <w:tab w:val="left" w:pos="5954"/>
        </w:tabs>
        <w:ind w:left="658" w:hanging="294"/>
        <w:jc w:val="both"/>
        <w:rPr>
          <w:rFonts w:ascii="Arial Narrow" w:hAnsi="Arial Narrow" w:cs="Arial"/>
          <w:color w:val="2A2A2A"/>
          <w:sz w:val="20"/>
          <w:szCs w:val="20"/>
        </w:rPr>
      </w:pPr>
      <w:r w:rsidRPr="001C3D76">
        <w:rPr>
          <w:rFonts w:ascii="Arial Narrow" w:hAnsi="Arial Narrow" w:cs="Arial"/>
          <w:color w:val="2A2A2A"/>
          <w:sz w:val="20"/>
          <w:szCs w:val="20"/>
        </w:rPr>
        <w:t xml:space="preserve">La </w:t>
      </w:r>
      <w:r w:rsidR="002B24B2" w:rsidRPr="001C3D76">
        <w:rPr>
          <w:rFonts w:ascii="Arial Narrow" w:hAnsi="Arial Narrow" w:cs="Arial"/>
          <w:color w:val="2A2A2A"/>
          <w:sz w:val="20"/>
          <w:szCs w:val="20"/>
        </w:rPr>
        <w:t>Municipalidad de la Encañada</w:t>
      </w:r>
      <w:r w:rsidRPr="001C3D76">
        <w:rPr>
          <w:rFonts w:ascii="Arial Narrow" w:hAnsi="Arial Narrow" w:cs="Arial"/>
          <w:color w:val="2A2A2A"/>
          <w:sz w:val="20"/>
          <w:szCs w:val="20"/>
        </w:rPr>
        <w:tab/>
        <w:t>:</w:t>
      </w:r>
      <w:r w:rsidRPr="001C3D76">
        <w:rPr>
          <w:rFonts w:ascii="Arial Narrow" w:hAnsi="Arial Narrow" w:cs="Arial"/>
          <w:color w:val="2A2A2A"/>
          <w:sz w:val="20"/>
          <w:szCs w:val="20"/>
        </w:rPr>
        <w:tab/>
      </w:r>
      <w:r w:rsidR="002B24B2" w:rsidRPr="001C3D76">
        <w:rPr>
          <w:rFonts w:ascii="Arial Narrow" w:hAnsi="Arial Narrow" w:cs="Arial"/>
          <w:color w:val="2A2A2A"/>
          <w:sz w:val="20"/>
          <w:szCs w:val="20"/>
        </w:rPr>
        <w:t xml:space="preserve">Segundo Vocal. </w:t>
      </w:r>
    </w:p>
    <w:p w:rsidR="002B24B2" w:rsidRPr="0057129D" w:rsidRDefault="002B24B2" w:rsidP="002B24B2">
      <w:pPr>
        <w:ind w:left="360"/>
        <w:jc w:val="both"/>
        <w:rPr>
          <w:rFonts w:ascii="Arial Narrow" w:hAnsi="Arial Narrow" w:cs="Arial"/>
          <w:color w:val="2A2A2A"/>
          <w:sz w:val="20"/>
          <w:szCs w:val="20"/>
        </w:rPr>
      </w:pPr>
    </w:p>
    <w:p w:rsidR="002B24B2" w:rsidRPr="0057129D" w:rsidRDefault="002B24B2" w:rsidP="002B24B2">
      <w:pPr>
        <w:ind w:left="360"/>
        <w:jc w:val="both"/>
        <w:rPr>
          <w:rFonts w:ascii="Arial Narrow" w:hAnsi="Arial Narrow" w:cs="Arial"/>
          <w:color w:val="2A2A2A"/>
          <w:sz w:val="20"/>
          <w:szCs w:val="20"/>
        </w:rPr>
      </w:pPr>
      <w:r w:rsidRPr="0057129D">
        <w:rPr>
          <w:rFonts w:ascii="Arial Narrow" w:hAnsi="Arial Narrow" w:cs="Arial"/>
          <w:b/>
          <w:color w:val="2A2A2A"/>
          <w:sz w:val="20"/>
          <w:szCs w:val="20"/>
        </w:rPr>
        <w:t>ESTABLECER</w:t>
      </w:r>
      <w:r w:rsidRPr="0057129D">
        <w:rPr>
          <w:rFonts w:ascii="Arial Narrow" w:hAnsi="Arial Narrow" w:cs="Arial"/>
          <w:color w:val="2A2A2A"/>
          <w:sz w:val="20"/>
          <w:szCs w:val="20"/>
        </w:rPr>
        <w:t xml:space="preserve"> como funciones del COREPAM, las siguientes:</w:t>
      </w:r>
    </w:p>
    <w:p w:rsidR="002B24B2" w:rsidRPr="001C3D76" w:rsidRDefault="002B24B2" w:rsidP="002B24B2">
      <w:pPr>
        <w:ind w:left="360"/>
        <w:jc w:val="both"/>
        <w:rPr>
          <w:rFonts w:ascii="Arial Narrow" w:hAnsi="Arial Narrow" w:cs="Arial"/>
          <w:color w:val="2A2A2A"/>
          <w:sz w:val="6"/>
          <w:szCs w:val="6"/>
        </w:rPr>
      </w:pPr>
    </w:p>
    <w:p w:rsidR="002B24B2" w:rsidRPr="001C3D76" w:rsidRDefault="002B24B2" w:rsidP="001C3D76">
      <w:pPr>
        <w:pStyle w:val="Prrafodelista"/>
        <w:numPr>
          <w:ilvl w:val="0"/>
          <w:numId w:val="26"/>
        </w:numPr>
        <w:ind w:left="658" w:hanging="280"/>
        <w:jc w:val="both"/>
        <w:rPr>
          <w:rFonts w:ascii="Arial Narrow" w:hAnsi="Arial Narrow" w:cs="Arial"/>
          <w:color w:val="2A2A2A"/>
          <w:sz w:val="20"/>
          <w:szCs w:val="20"/>
        </w:rPr>
      </w:pPr>
      <w:r w:rsidRPr="001C3D76">
        <w:rPr>
          <w:rFonts w:ascii="Arial Narrow" w:hAnsi="Arial Narrow" w:cs="Arial"/>
          <w:color w:val="2A2A2A"/>
          <w:sz w:val="20"/>
          <w:szCs w:val="20"/>
        </w:rPr>
        <w:t xml:space="preserve">Participar en la elaboración, ejecución y evaluación del Plan Anual de Protección de las personas Adultas Mayores de Cajamarca, en concordancia con la Política Nacional. </w:t>
      </w:r>
    </w:p>
    <w:p w:rsidR="002B24B2" w:rsidRPr="0057129D" w:rsidRDefault="002B24B2" w:rsidP="001C3D76">
      <w:pPr>
        <w:ind w:left="658" w:hanging="280"/>
        <w:jc w:val="both"/>
        <w:rPr>
          <w:rFonts w:ascii="Arial Narrow" w:hAnsi="Arial Narrow" w:cs="Arial"/>
          <w:bCs/>
          <w:sz w:val="6"/>
          <w:szCs w:val="6"/>
        </w:rPr>
      </w:pPr>
    </w:p>
    <w:p w:rsidR="002B24B2" w:rsidRPr="001C3D76" w:rsidRDefault="002B24B2" w:rsidP="001C3D76">
      <w:pPr>
        <w:pStyle w:val="Prrafodelista"/>
        <w:numPr>
          <w:ilvl w:val="0"/>
          <w:numId w:val="26"/>
        </w:numPr>
        <w:ind w:left="658" w:hanging="280"/>
        <w:jc w:val="both"/>
        <w:rPr>
          <w:rFonts w:ascii="Arial Narrow" w:hAnsi="Arial Narrow" w:cs="Arial"/>
          <w:color w:val="2A2A2A"/>
          <w:sz w:val="20"/>
          <w:szCs w:val="20"/>
        </w:rPr>
      </w:pPr>
      <w:r w:rsidRPr="001C3D76">
        <w:rPr>
          <w:rFonts w:ascii="Arial Narrow" w:hAnsi="Arial Narrow" w:cs="Arial"/>
          <w:color w:val="2A2A2A"/>
          <w:sz w:val="20"/>
          <w:szCs w:val="20"/>
        </w:rPr>
        <w:t xml:space="preserve">Promover la conformación de la Red </w:t>
      </w:r>
      <w:r w:rsidR="00227C6E" w:rsidRPr="001C3D76">
        <w:rPr>
          <w:rFonts w:ascii="Arial Narrow" w:hAnsi="Arial Narrow" w:cs="Arial"/>
          <w:color w:val="2A2A2A"/>
          <w:sz w:val="20"/>
          <w:szCs w:val="20"/>
        </w:rPr>
        <w:t xml:space="preserve">Provincia </w:t>
      </w:r>
      <w:r w:rsidRPr="001C3D76">
        <w:rPr>
          <w:rFonts w:ascii="Arial Narrow" w:hAnsi="Arial Narrow" w:cs="Arial"/>
          <w:color w:val="2A2A2A"/>
          <w:sz w:val="20"/>
          <w:szCs w:val="20"/>
        </w:rPr>
        <w:t xml:space="preserve">l de Apoyo y Promoción del Bienestar de las Personas Adultas Mayores, en las capitales de </w:t>
      </w:r>
      <w:proofErr w:type="gramStart"/>
      <w:r w:rsidRPr="001C3D76">
        <w:rPr>
          <w:rFonts w:ascii="Arial Narrow" w:hAnsi="Arial Narrow" w:cs="Arial"/>
          <w:color w:val="2A2A2A"/>
          <w:sz w:val="20"/>
          <w:szCs w:val="20"/>
        </w:rPr>
        <w:t>las</w:t>
      </w:r>
      <w:proofErr w:type="gramEnd"/>
      <w:r w:rsidRPr="001C3D76">
        <w:rPr>
          <w:rFonts w:ascii="Arial Narrow" w:hAnsi="Arial Narrow" w:cs="Arial"/>
          <w:color w:val="2A2A2A"/>
          <w:sz w:val="20"/>
          <w:szCs w:val="20"/>
        </w:rPr>
        <w:t xml:space="preserve"> </w:t>
      </w:r>
      <w:r w:rsidR="00227C6E" w:rsidRPr="001C3D76">
        <w:rPr>
          <w:rFonts w:ascii="Arial Narrow" w:hAnsi="Arial Narrow" w:cs="Arial"/>
          <w:color w:val="2A2A2A"/>
          <w:sz w:val="20"/>
          <w:szCs w:val="20"/>
        </w:rPr>
        <w:t xml:space="preserve">provincia </w:t>
      </w:r>
      <w:r w:rsidRPr="001C3D76">
        <w:rPr>
          <w:rFonts w:ascii="Arial Narrow" w:hAnsi="Arial Narrow" w:cs="Arial"/>
          <w:color w:val="2A2A2A"/>
          <w:sz w:val="20"/>
          <w:szCs w:val="20"/>
        </w:rPr>
        <w:t xml:space="preserve">s de la Región Cajamarca. </w:t>
      </w:r>
    </w:p>
    <w:p w:rsidR="002B24B2" w:rsidRPr="0057129D" w:rsidRDefault="002B24B2" w:rsidP="001C3D76">
      <w:pPr>
        <w:ind w:left="658" w:hanging="280"/>
        <w:jc w:val="both"/>
        <w:rPr>
          <w:rFonts w:ascii="Arial Narrow" w:hAnsi="Arial Narrow" w:cs="Arial"/>
          <w:bCs/>
          <w:sz w:val="6"/>
          <w:szCs w:val="6"/>
        </w:rPr>
      </w:pPr>
    </w:p>
    <w:p w:rsidR="002B24B2" w:rsidRPr="001C3D76" w:rsidRDefault="002B24B2" w:rsidP="001C3D76">
      <w:pPr>
        <w:pStyle w:val="Prrafodelista"/>
        <w:numPr>
          <w:ilvl w:val="0"/>
          <w:numId w:val="26"/>
        </w:numPr>
        <w:ind w:left="658" w:hanging="280"/>
        <w:jc w:val="both"/>
        <w:rPr>
          <w:rFonts w:ascii="Arial Narrow" w:hAnsi="Arial Narrow" w:cs="Arial"/>
          <w:color w:val="2A2A2A"/>
          <w:sz w:val="20"/>
          <w:szCs w:val="20"/>
        </w:rPr>
      </w:pPr>
      <w:r w:rsidRPr="001C3D76">
        <w:rPr>
          <w:rFonts w:ascii="Arial Narrow" w:hAnsi="Arial Narrow" w:cs="Arial"/>
          <w:color w:val="2A2A2A"/>
          <w:sz w:val="20"/>
          <w:szCs w:val="20"/>
        </w:rPr>
        <w:t xml:space="preserve">Gestionar la implementación del Plan Anual para las Personas Adultas Mayores. </w:t>
      </w:r>
    </w:p>
    <w:p w:rsidR="002B24B2" w:rsidRPr="001C3D76" w:rsidRDefault="002B24B2" w:rsidP="001C3D76">
      <w:pPr>
        <w:ind w:left="658" w:hanging="280"/>
        <w:jc w:val="both"/>
        <w:rPr>
          <w:rFonts w:ascii="Arial Narrow" w:hAnsi="Arial Narrow" w:cs="Arial"/>
          <w:color w:val="2A2A2A"/>
          <w:sz w:val="6"/>
          <w:szCs w:val="6"/>
        </w:rPr>
      </w:pPr>
    </w:p>
    <w:p w:rsidR="002B24B2" w:rsidRPr="001C3D76" w:rsidRDefault="002B24B2" w:rsidP="001C3D76">
      <w:pPr>
        <w:pStyle w:val="Prrafodelista"/>
        <w:numPr>
          <w:ilvl w:val="0"/>
          <w:numId w:val="26"/>
        </w:numPr>
        <w:ind w:left="658" w:hanging="280"/>
        <w:jc w:val="both"/>
        <w:rPr>
          <w:rFonts w:ascii="Arial Narrow" w:hAnsi="Arial Narrow" w:cs="Arial"/>
          <w:color w:val="2A2A2A"/>
          <w:sz w:val="20"/>
          <w:szCs w:val="20"/>
        </w:rPr>
      </w:pPr>
      <w:r w:rsidRPr="001C3D76">
        <w:rPr>
          <w:rFonts w:ascii="Arial Narrow" w:hAnsi="Arial Narrow" w:cs="Arial"/>
          <w:color w:val="2A2A2A"/>
          <w:sz w:val="20"/>
          <w:szCs w:val="20"/>
        </w:rPr>
        <w:t xml:space="preserve">Promover permanentemente la inclusión de Instituciones Públicas y Privadas, Organizaciones Sociales y otras, al Consejo Regional de Protección de las Personas Adultas Mayores, en el ámbito de la Región Cajamarca. </w:t>
      </w:r>
    </w:p>
    <w:p w:rsidR="002B24B2" w:rsidRPr="0057129D" w:rsidRDefault="002B24B2" w:rsidP="002B24B2">
      <w:pPr>
        <w:ind w:left="360"/>
        <w:jc w:val="both"/>
        <w:rPr>
          <w:rFonts w:ascii="Arial Narrow" w:hAnsi="Arial Narrow" w:cs="Arial"/>
          <w:color w:val="2A2A2A"/>
          <w:sz w:val="6"/>
          <w:szCs w:val="6"/>
        </w:rPr>
      </w:pPr>
    </w:p>
    <w:p w:rsidR="002B24B2" w:rsidRPr="0057129D" w:rsidRDefault="002B24B2" w:rsidP="001C3D76">
      <w:pPr>
        <w:ind w:left="378" w:hanging="14"/>
        <w:jc w:val="both"/>
        <w:rPr>
          <w:rFonts w:ascii="Arial Narrow" w:hAnsi="Arial Narrow" w:cs="Arial"/>
          <w:color w:val="2A2A2A"/>
          <w:sz w:val="20"/>
          <w:szCs w:val="20"/>
        </w:rPr>
      </w:pPr>
      <w:r w:rsidRPr="0057129D">
        <w:rPr>
          <w:rFonts w:ascii="Arial Narrow" w:hAnsi="Arial Narrow" w:cs="Arial"/>
          <w:b/>
          <w:color w:val="2A2A2A"/>
          <w:sz w:val="20"/>
          <w:szCs w:val="20"/>
        </w:rPr>
        <w:t>DECLARAR</w:t>
      </w:r>
      <w:r w:rsidRPr="0057129D">
        <w:rPr>
          <w:rFonts w:ascii="Arial Narrow" w:hAnsi="Arial Narrow" w:cs="Arial"/>
          <w:color w:val="2A2A2A"/>
          <w:sz w:val="20"/>
          <w:szCs w:val="20"/>
        </w:rPr>
        <w:t xml:space="preserve"> como prioridad la atención integral del Adulto Mayor en los servicios que se ofrecen,  tanto en el sector público como privado para garantizar la satisfacción de sus necesidades de salud, interacción social, deporte, cultura, recreación y actividades productivas como mínimo. </w:t>
      </w:r>
    </w:p>
    <w:p w:rsidR="00C3297F" w:rsidRPr="0057129D" w:rsidRDefault="00C3297F" w:rsidP="00C3297F">
      <w:pPr>
        <w:jc w:val="both"/>
        <w:rPr>
          <w:rFonts w:ascii="Arial Narrow" w:hAnsi="Arial Narrow" w:cs="Arial"/>
          <w:sz w:val="20"/>
          <w:szCs w:val="20"/>
        </w:rPr>
      </w:pPr>
    </w:p>
    <w:p w:rsidR="00C3297F" w:rsidRPr="0057129D" w:rsidRDefault="00C3297F" w:rsidP="00C3297F">
      <w:pPr>
        <w:pStyle w:val="Prrafodelista"/>
        <w:numPr>
          <w:ilvl w:val="0"/>
          <w:numId w:val="1"/>
        </w:numPr>
        <w:jc w:val="both"/>
        <w:rPr>
          <w:rFonts w:ascii="Arial Narrow" w:hAnsi="Arial Narrow" w:cs="Arial"/>
          <w:sz w:val="20"/>
          <w:szCs w:val="20"/>
        </w:rPr>
      </w:pPr>
      <w:r w:rsidRPr="0057129D">
        <w:rPr>
          <w:rFonts w:ascii="Arial Narrow" w:hAnsi="Arial Narrow" w:cs="Arial"/>
          <w:sz w:val="20"/>
          <w:szCs w:val="20"/>
        </w:rPr>
        <w:lastRenderedPageBreak/>
        <w:t xml:space="preserve">Dictamen Nº 001-2011-GR.CAJ-CR/COAJ-CODE evacuado por las Comisiones Ordinarias de Asuntos Jurídicos y Desarrollo Económico, referente al Proyecto de Ordenanza Regional que declara de Conservación y Valoración Regional al Ganado Vacuno Criollo. </w:t>
      </w:r>
    </w:p>
    <w:p w:rsidR="00C32B9B" w:rsidRPr="0057129D" w:rsidRDefault="00C32B9B" w:rsidP="00C32B9B">
      <w:pPr>
        <w:jc w:val="both"/>
        <w:rPr>
          <w:rFonts w:ascii="Arial Narrow" w:hAnsi="Arial Narrow" w:cs="Arial"/>
          <w:sz w:val="6"/>
          <w:szCs w:val="6"/>
        </w:rPr>
      </w:pPr>
    </w:p>
    <w:p w:rsidR="00C32B9B" w:rsidRPr="0057129D" w:rsidRDefault="00C32B9B" w:rsidP="00C32B9B">
      <w:pPr>
        <w:ind w:left="360"/>
        <w:jc w:val="both"/>
        <w:rPr>
          <w:rFonts w:ascii="Arial Narrow" w:hAnsi="Arial Narrow" w:cs="Arial"/>
          <w:sz w:val="20"/>
          <w:szCs w:val="20"/>
        </w:rPr>
      </w:pPr>
      <w:r w:rsidRPr="0057129D">
        <w:rPr>
          <w:rFonts w:ascii="Arial Narrow" w:hAnsi="Arial Narrow" w:cs="Arial"/>
          <w:bCs/>
          <w:sz w:val="20"/>
          <w:szCs w:val="20"/>
        </w:rPr>
        <w:t xml:space="preserve">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Cajabamba Prof. </w:t>
      </w:r>
      <w:proofErr w:type="spellStart"/>
      <w:r w:rsidRPr="0057129D">
        <w:rPr>
          <w:rFonts w:ascii="Arial Narrow" w:hAnsi="Arial Narrow" w:cs="Arial"/>
          <w:bCs/>
          <w:sz w:val="20"/>
          <w:szCs w:val="20"/>
        </w:rPr>
        <w:t>Shander</w:t>
      </w:r>
      <w:proofErr w:type="spellEnd"/>
      <w:r w:rsidRPr="0057129D">
        <w:rPr>
          <w:rFonts w:ascii="Arial Narrow" w:hAnsi="Arial Narrow" w:cs="Arial"/>
          <w:bCs/>
          <w:sz w:val="20"/>
          <w:szCs w:val="20"/>
        </w:rPr>
        <w:t xml:space="preserve"> Artemio Rodríguez </w:t>
      </w:r>
      <w:proofErr w:type="spellStart"/>
      <w:r w:rsidRPr="0057129D">
        <w:rPr>
          <w:rFonts w:ascii="Arial Narrow" w:hAnsi="Arial Narrow" w:cs="Arial"/>
          <w:bCs/>
          <w:sz w:val="20"/>
          <w:szCs w:val="20"/>
        </w:rPr>
        <w:t>Rodríguez</w:t>
      </w:r>
      <w:proofErr w:type="spellEnd"/>
      <w:r w:rsidR="00A2448E" w:rsidRPr="0057129D">
        <w:rPr>
          <w:rFonts w:ascii="Arial Narrow" w:hAnsi="Arial Narrow" w:cs="Arial"/>
          <w:bCs/>
          <w:sz w:val="20"/>
          <w:szCs w:val="20"/>
        </w:rPr>
        <w:t>,</w:t>
      </w:r>
      <w:r w:rsidRPr="0057129D">
        <w:rPr>
          <w:rFonts w:ascii="Arial Narrow" w:hAnsi="Arial Narrow" w:cs="Arial"/>
          <w:bCs/>
          <w:sz w:val="20"/>
          <w:szCs w:val="20"/>
        </w:rPr>
        <w:t xml:space="preserve"> hizo uso de la palabra señalando que muchas instituciones están haciendo alteraciones genéticas en el ganado vacuno criollo que está más adaptado a las zonas alto andinas de nuestra región, por lo que se pretende proteger a esta especie y </w:t>
      </w:r>
      <w:r w:rsidR="00646DAB" w:rsidRPr="0057129D">
        <w:rPr>
          <w:rFonts w:ascii="Arial Narrow" w:hAnsi="Arial Narrow" w:cs="Arial"/>
          <w:bCs/>
          <w:sz w:val="20"/>
          <w:szCs w:val="20"/>
        </w:rPr>
        <w:t xml:space="preserve">el dictamen </w:t>
      </w:r>
      <w:r w:rsidRPr="0057129D">
        <w:rPr>
          <w:rFonts w:ascii="Arial Narrow" w:hAnsi="Arial Narrow" w:cs="Arial"/>
          <w:bCs/>
          <w:sz w:val="20"/>
          <w:szCs w:val="20"/>
        </w:rPr>
        <w:t xml:space="preserve">cuenta con criterios técnico y jurídico.     </w:t>
      </w:r>
    </w:p>
    <w:p w:rsidR="00C32B9B" w:rsidRPr="0057129D" w:rsidRDefault="00C32B9B" w:rsidP="00C32B9B">
      <w:pPr>
        <w:jc w:val="both"/>
        <w:rPr>
          <w:rFonts w:ascii="Arial Narrow" w:hAnsi="Arial Narrow" w:cs="Arial"/>
          <w:sz w:val="6"/>
          <w:szCs w:val="6"/>
        </w:rPr>
      </w:pPr>
    </w:p>
    <w:p w:rsidR="00C32B9B" w:rsidRPr="0057129D" w:rsidRDefault="00C32B9B" w:rsidP="00C32B9B">
      <w:pPr>
        <w:ind w:left="360"/>
        <w:jc w:val="both"/>
        <w:rPr>
          <w:rFonts w:ascii="Arial Narrow" w:hAnsi="Arial Narrow" w:cs="Arial"/>
          <w:color w:val="2A2A2A"/>
          <w:sz w:val="20"/>
          <w:szCs w:val="20"/>
        </w:rPr>
      </w:pPr>
      <w:r w:rsidRPr="0057129D">
        <w:rPr>
          <w:rFonts w:ascii="Arial Narrow" w:hAnsi="Arial Narrow" w:cs="Arial"/>
          <w:color w:val="2A2A2A"/>
          <w:sz w:val="20"/>
          <w:szCs w:val="20"/>
        </w:rPr>
        <w:t xml:space="preserve">Sometido a debate y votación se aprobó por unanimidad. </w:t>
      </w:r>
    </w:p>
    <w:p w:rsidR="00D57C9B" w:rsidRPr="0057129D" w:rsidRDefault="00D57C9B" w:rsidP="0057129D">
      <w:pPr>
        <w:jc w:val="both"/>
        <w:rPr>
          <w:rFonts w:ascii="Arial Narrow" w:hAnsi="Arial Narrow" w:cs="Arial"/>
          <w:sz w:val="6"/>
          <w:szCs w:val="6"/>
        </w:rPr>
      </w:pPr>
    </w:p>
    <w:p w:rsidR="00D57C9B" w:rsidRPr="0057129D" w:rsidRDefault="00D57C9B" w:rsidP="002F7D58">
      <w:pPr>
        <w:ind w:left="350" w:firstLine="10"/>
        <w:jc w:val="both"/>
        <w:rPr>
          <w:rFonts w:ascii="Arial Narrow" w:hAnsi="Arial Narrow" w:cs="Arial"/>
          <w:color w:val="2A2A2A"/>
          <w:sz w:val="20"/>
          <w:szCs w:val="20"/>
        </w:rPr>
      </w:pPr>
      <w:r w:rsidRPr="0057129D">
        <w:rPr>
          <w:rFonts w:ascii="Arial Narrow" w:hAnsi="Arial Narrow" w:cs="Arial"/>
          <w:b/>
          <w:color w:val="2A2A2A"/>
          <w:sz w:val="20"/>
          <w:szCs w:val="20"/>
        </w:rPr>
        <w:t>DECLARAR</w:t>
      </w:r>
      <w:r w:rsidRPr="0057129D">
        <w:rPr>
          <w:rFonts w:ascii="Arial Narrow" w:hAnsi="Arial Narrow" w:cs="Arial"/>
          <w:color w:val="2A2A2A"/>
          <w:sz w:val="20"/>
          <w:szCs w:val="20"/>
        </w:rPr>
        <w:t xml:space="preserve"> al Ganado Vacuno Criollo como Patrimonio de gran valor social, económico y genético para los Pobladores Alto Andinos de la Región Cajamarca.</w:t>
      </w:r>
    </w:p>
    <w:p w:rsidR="00D57C9B" w:rsidRPr="002F7D58" w:rsidRDefault="00D57C9B" w:rsidP="00C32B9B">
      <w:pPr>
        <w:ind w:left="360"/>
        <w:jc w:val="both"/>
        <w:rPr>
          <w:rFonts w:ascii="Arial Narrow" w:hAnsi="Arial Narrow" w:cs="Arial"/>
          <w:color w:val="2A2A2A"/>
          <w:sz w:val="6"/>
          <w:szCs w:val="6"/>
        </w:rPr>
      </w:pPr>
    </w:p>
    <w:p w:rsidR="00B91EF8" w:rsidRPr="0057129D" w:rsidRDefault="00B91EF8" w:rsidP="0057129D">
      <w:pPr>
        <w:jc w:val="both"/>
        <w:rPr>
          <w:rFonts w:ascii="Arial Narrow" w:hAnsi="Arial Narrow" w:cs="Arial"/>
          <w:sz w:val="6"/>
          <w:szCs w:val="6"/>
        </w:rPr>
      </w:pPr>
    </w:p>
    <w:p w:rsidR="00CC429A" w:rsidRPr="0057129D" w:rsidRDefault="00B91EF8" w:rsidP="00CC429A">
      <w:pPr>
        <w:ind w:left="360"/>
        <w:jc w:val="both"/>
        <w:rPr>
          <w:rFonts w:ascii="Arial Narrow" w:hAnsi="Arial Narrow" w:cs="Arial"/>
          <w:bCs/>
          <w:sz w:val="20"/>
          <w:szCs w:val="20"/>
        </w:rPr>
      </w:pPr>
      <w:r w:rsidRPr="0057129D">
        <w:rPr>
          <w:rFonts w:ascii="Arial Narrow" w:hAnsi="Arial Narrow" w:cs="Arial"/>
          <w:bCs/>
          <w:sz w:val="20"/>
          <w:szCs w:val="20"/>
        </w:rPr>
        <w:t xml:space="preserve">Se solicitó iniciar el desarrollo de la </w:t>
      </w:r>
      <w:r w:rsidRPr="0057129D">
        <w:rPr>
          <w:rFonts w:ascii="Arial Narrow" w:hAnsi="Arial Narrow" w:cs="Arial"/>
          <w:b/>
          <w:bCs/>
          <w:sz w:val="20"/>
          <w:szCs w:val="20"/>
        </w:rPr>
        <w:t>Post Agenda</w:t>
      </w:r>
      <w:r w:rsidRPr="0057129D">
        <w:rPr>
          <w:rFonts w:ascii="Arial Narrow" w:hAnsi="Arial Narrow" w:cs="Arial"/>
          <w:bCs/>
          <w:sz w:val="20"/>
          <w:szCs w:val="20"/>
        </w:rPr>
        <w:t>:</w:t>
      </w:r>
    </w:p>
    <w:p w:rsidR="00CC429A" w:rsidRPr="0057129D" w:rsidRDefault="00CC429A" w:rsidP="00CC429A">
      <w:pPr>
        <w:ind w:left="360"/>
        <w:jc w:val="both"/>
        <w:rPr>
          <w:rFonts w:ascii="Arial Narrow" w:hAnsi="Arial Narrow" w:cs="Arial"/>
          <w:bCs/>
          <w:sz w:val="20"/>
          <w:szCs w:val="20"/>
        </w:rPr>
      </w:pPr>
    </w:p>
    <w:p w:rsidR="00CC429A" w:rsidRPr="0057129D" w:rsidRDefault="00A62D10" w:rsidP="00A62D10">
      <w:pPr>
        <w:pStyle w:val="Prrafodelista"/>
        <w:numPr>
          <w:ilvl w:val="0"/>
          <w:numId w:val="24"/>
        </w:numPr>
        <w:ind w:left="360" w:hanging="284"/>
        <w:jc w:val="both"/>
        <w:rPr>
          <w:rFonts w:ascii="Arial Narrow" w:hAnsi="Arial Narrow" w:cs="Arial"/>
          <w:sz w:val="20"/>
          <w:szCs w:val="20"/>
        </w:rPr>
      </w:pPr>
      <w:r w:rsidRPr="0057129D">
        <w:rPr>
          <w:rFonts w:ascii="Arial Narrow" w:hAnsi="Arial Narrow" w:cs="Arial"/>
          <w:sz w:val="20"/>
          <w:szCs w:val="20"/>
        </w:rPr>
        <w:t xml:space="preserve">Pedido presentado por los Consejeros Regionales por la </w:t>
      </w:r>
      <w:r w:rsidR="00227C6E">
        <w:rPr>
          <w:rFonts w:ascii="Arial Narrow" w:hAnsi="Arial Narrow" w:cs="Arial"/>
          <w:sz w:val="20"/>
          <w:szCs w:val="20"/>
        </w:rPr>
        <w:t xml:space="preserve">Provincia </w:t>
      </w:r>
      <w:r w:rsidRPr="0057129D">
        <w:rPr>
          <w:rFonts w:ascii="Arial Narrow" w:hAnsi="Arial Narrow" w:cs="Arial"/>
          <w:sz w:val="20"/>
          <w:szCs w:val="20"/>
        </w:rPr>
        <w:t xml:space="preserve"> de San Ignac</w:t>
      </w:r>
      <w:r w:rsidR="00A2448E" w:rsidRPr="0057129D">
        <w:rPr>
          <w:rFonts w:ascii="Arial Narrow" w:hAnsi="Arial Narrow" w:cs="Arial"/>
          <w:sz w:val="20"/>
          <w:szCs w:val="20"/>
        </w:rPr>
        <w:t xml:space="preserve">io, los señores </w:t>
      </w:r>
      <w:proofErr w:type="spellStart"/>
      <w:r w:rsidR="00A2448E" w:rsidRPr="0057129D">
        <w:rPr>
          <w:rFonts w:ascii="Arial Narrow" w:hAnsi="Arial Narrow" w:cs="Arial"/>
          <w:sz w:val="20"/>
          <w:szCs w:val="20"/>
        </w:rPr>
        <w:t>Cervando</w:t>
      </w:r>
      <w:proofErr w:type="spellEnd"/>
      <w:r w:rsidR="00A2448E" w:rsidRPr="0057129D">
        <w:rPr>
          <w:rFonts w:ascii="Arial Narrow" w:hAnsi="Arial Narrow" w:cs="Arial"/>
          <w:sz w:val="20"/>
          <w:szCs w:val="20"/>
        </w:rPr>
        <w:t xml:space="preserve"> Puerta</w:t>
      </w:r>
      <w:r w:rsidR="00CC429A" w:rsidRPr="0057129D">
        <w:rPr>
          <w:rFonts w:ascii="Arial Narrow" w:hAnsi="Arial Narrow" w:cs="Arial"/>
          <w:sz w:val="20"/>
          <w:szCs w:val="20"/>
        </w:rPr>
        <w:t xml:space="preserve"> Peña, Elianita Zavaleta Garcí</w:t>
      </w:r>
      <w:r w:rsidRPr="0057129D">
        <w:rPr>
          <w:rFonts w:ascii="Arial Narrow" w:hAnsi="Arial Narrow" w:cs="Arial"/>
          <w:sz w:val="20"/>
          <w:szCs w:val="20"/>
        </w:rPr>
        <w:t xml:space="preserve">a, José Luis </w:t>
      </w:r>
      <w:proofErr w:type="spellStart"/>
      <w:r w:rsidRPr="0057129D">
        <w:rPr>
          <w:rFonts w:ascii="Arial Narrow" w:hAnsi="Arial Narrow" w:cs="Arial"/>
          <w:sz w:val="20"/>
          <w:szCs w:val="20"/>
        </w:rPr>
        <w:t>Chiwuan</w:t>
      </w:r>
      <w:proofErr w:type="spellEnd"/>
      <w:r w:rsidRPr="0057129D">
        <w:rPr>
          <w:rFonts w:ascii="Arial Narrow" w:hAnsi="Arial Narrow" w:cs="Arial"/>
          <w:sz w:val="20"/>
          <w:szCs w:val="20"/>
        </w:rPr>
        <w:t xml:space="preserve"> Cubas y </w:t>
      </w:r>
      <w:proofErr w:type="spellStart"/>
      <w:r w:rsidRPr="0057129D">
        <w:rPr>
          <w:rFonts w:ascii="Arial Narrow" w:hAnsi="Arial Narrow" w:cs="Arial"/>
          <w:sz w:val="20"/>
          <w:szCs w:val="20"/>
        </w:rPr>
        <w:t>Janeth</w:t>
      </w:r>
      <w:proofErr w:type="spellEnd"/>
      <w:r w:rsidRPr="0057129D">
        <w:rPr>
          <w:rFonts w:ascii="Arial Narrow" w:hAnsi="Arial Narrow" w:cs="Arial"/>
          <w:sz w:val="20"/>
          <w:szCs w:val="20"/>
        </w:rPr>
        <w:t xml:space="preserve"> </w:t>
      </w:r>
      <w:proofErr w:type="spellStart"/>
      <w:r w:rsidRPr="0057129D">
        <w:rPr>
          <w:rFonts w:ascii="Arial Narrow" w:hAnsi="Arial Narrow" w:cs="Arial"/>
          <w:sz w:val="20"/>
          <w:szCs w:val="20"/>
        </w:rPr>
        <w:t>Chiwuan</w:t>
      </w:r>
      <w:proofErr w:type="spellEnd"/>
      <w:r w:rsidRPr="0057129D">
        <w:rPr>
          <w:rFonts w:ascii="Arial Narrow" w:hAnsi="Arial Narrow" w:cs="Arial"/>
          <w:sz w:val="20"/>
          <w:szCs w:val="20"/>
        </w:rPr>
        <w:t xml:space="preserve"> </w:t>
      </w:r>
      <w:proofErr w:type="spellStart"/>
      <w:r w:rsidRPr="0057129D">
        <w:rPr>
          <w:rFonts w:ascii="Arial Narrow" w:hAnsi="Arial Narrow" w:cs="Arial"/>
          <w:sz w:val="20"/>
          <w:szCs w:val="20"/>
        </w:rPr>
        <w:t>Jempekit</w:t>
      </w:r>
      <w:proofErr w:type="spellEnd"/>
      <w:r w:rsidRPr="0057129D">
        <w:rPr>
          <w:rFonts w:ascii="Arial Narrow" w:hAnsi="Arial Narrow" w:cs="Arial"/>
          <w:sz w:val="20"/>
          <w:szCs w:val="20"/>
        </w:rPr>
        <w:t xml:space="preserve"> </w:t>
      </w:r>
      <w:proofErr w:type="spellStart"/>
      <w:r w:rsidR="00227C6E">
        <w:rPr>
          <w:rFonts w:ascii="Arial Narrow" w:hAnsi="Arial Narrow" w:cs="Arial"/>
          <w:sz w:val="20"/>
          <w:szCs w:val="20"/>
        </w:rPr>
        <w:t>solicitando</w:t>
      </w:r>
      <w:r w:rsidRPr="0057129D">
        <w:rPr>
          <w:rFonts w:ascii="Arial Narrow" w:hAnsi="Arial Narrow" w:cs="Arial"/>
          <w:sz w:val="20"/>
          <w:szCs w:val="20"/>
        </w:rPr>
        <w:t>que</w:t>
      </w:r>
      <w:proofErr w:type="spellEnd"/>
      <w:r w:rsidRPr="0057129D">
        <w:rPr>
          <w:rFonts w:ascii="Arial Narrow" w:hAnsi="Arial Narrow" w:cs="Arial"/>
          <w:sz w:val="20"/>
          <w:szCs w:val="20"/>
        </w:rPr>
        <w:t xml:space="preserve"> se apruebe la Descentralización y Autonomía Presupuestal de la Red de Salud en la </w:t>
      </w:r>
      <w:r w:rsidR="00227C6E">
        <w:rPr>
          <w:rFonts w:ascii="Arial Narrow" w:hAnsi="Arial Narrow" w:cs="Arial"/>
          <w:sz w:val="20"/>
          <w:szCs w:val="20"/>
        </w:rPr>
        <w:t xml:space="preserve">provincia </w:t>
      </w:r>
      <w:r w:rsidRPr="0057129D">
        <w:rPr>
          <w:rFonts w:ascii="Arial Narrow" w:hAnsi="Arial Narrow" w:cs="Arial"/>
          <w:sz w:val="20"/>
          <w:szCs w:val="20"/>
        </w:rPr>
        <w:t xml:space="preserve"> de San Ignacio que actualmente depende de la Dirección Sub. Regional de Jaén. </w:t>
      </w:r>
    </w:p>
    <w:p w:rsidR="00CC429A" w:rsidRPr="0057129D" w:rsidRDefault="00CC429A" w:rsidP="0057129D">
      <w:pPr>
        <w:jc w:val="both"/>
        <w:rPr>
          <w:rFonts w:ascii="Arial Narrow" w:hAnsi="Arial Narrow" w:cs="Arial"/>
          <w:sz w:val="6"/>
          <w:szCs w:val="6"/>
        </w:rPr>
      </w:pPr>
    </w:p>
    <w:p w:rsidR="00C32B9B" w:rsidRPr="0057129D" w:rsidRDefault="00A62D10" w:rsidP="00CC429A">
      <w:pPr>
        <w:pStyle w:val="Prrafodelista"/>
        <w:ind w:left="360"/>
        <w:jc w:val="both"/>
        <w:rPr>
          <w:rFonts w:ascii="Arial Narrow" w:hAnsi="Arial Narrow" w:cs="Arial"/>
          <w:sz w:val="20"/>
          <w:szCs w:val="20"/>
        </w:rPr>
      </w:pPr>
      <w:r w:rsidRPr="0057129D">
        <w:rPr>
          <w:rFonts w:ascii="Arial Narrow" w:hAnsi="Arial Narrow" w:cs="Arial"/>
          <w:bCs/>
          <w:sz w:val="20"/>
          <w:szCs w:val="20"/>
        </w:rPr>
        <w:t xml:space="preserve">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San Ignacio Sr. </w:t>
      </w:r>
      <w:proofErr w:type="spellStart"/>
      <w:r w:rsidRPr="0057129D">
        <w:rPr>
          <w:rFonts w:ascii="Arial Narrow" w:hAnsi="Arial Narrow" w:cs="Arial"/>
          <w:bCs/>
          <w:sz w:val="20"/>
          <w:szCs w:val="20"/>
        </w:rPr>
        <w:t>Cervando</w:t>
      </w:r>
      <w:proofErr w:type="spellEnd"/>
      <w:r w:rsidRPr="0057129D">
        <w:rPr>
          <w:rFonts w:ascii="Arial Narrow" w:hAnsi="Arial Narrow" w:cs="Arial"/>
          <w:bCs/>
          <w:sz w:val="20"/>
          <w:szCs w:val="20"/>
        </w:rPr>
        <w:t xml:space="preserve"> Puerta Peña, quien dijo que existe micro redes en cada distrito de San Ignacio y los puestos de salud se encuentran en total abandono a pesar de ser una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frontera</w:t>
      </w:r>
      <w:r w:rsidR="00646DAB" w:rsidRPr="0057129D">
        <w:rPr>
          <w:rFonts w:ascii="Arial Narrow" w:hAnsi="Arial Narrow" w:cs="Arial"/>
          <w:bCs/>
          <w:sz w:val="20"/>
          <w:szCs w:val="20"/>
        </w:rPr>
        <w:t>,</w:t>
      </w:r>
      <w:r w:rsidRPr="0057129D">
        <w:rPr>
          <w:rFonts w:ascii="Arial Narrow" w:hAnsi="Arial Narrow" w:cs="Arial"/>
          <w:bCs/>
          <w:sz w:val="20"/>
          <w:szCs w:val="20"/>
        </w:rPr>
        <w:t xml:space="preserve"> por tanto solicitan se </w:t>
      </w:r>
      <w:r w:rsidRPr="0057129D">
        <w:rPr>
          <w:rFonts w:ascii="Arial Narrow" w:hAnsi="Arial Narrow" w:cs="Arial"/>
          <w:sz w:val="20"/>
          <w:szCs w:val="20"/>
        </w:rPr>
        <w:t xml:space="preserve">apruebe la Descentralización y Autonomía Presupuestal de la Red de Salud en la </w:t>
      </w:r>
      <w:r w:rsidR="00227C6E">
        <w:rPr>
          <w:rFonts w:ascii="Arial Narrow" w:hAnsi="Arial Narrow" w:cs="Arial"/>
          <w:sz w:val="20"/>
          <w:szCs w:val="20"/>
        </w:rPr>
        <w:t xml:space="preserve">provincia </w:t>
      </w:r>
      <w:r w:rsidRPr="0057129D">
        <w:rPr>
          <w:rFonts w:ascii="Arial Narrow" w:hAnsi="Arial Narrow" w:cs="Arial"/>
          <w:sz w:val="20"/>
          <w:szCs w:val="20"/>
        </w:rPr>
        <w:t xml:space="preserve"> de San Ignacio que actualmente depende de la Dirección Sub. Regional de Jaén</w:t>
      </w:r>
    </w:p>
    <w:p w:rsidR="00C32B9B" w:rsidRPr="0057129D" w:rsidRDefault="00C32B9B" w:rsidP="00C32B9B">
      <w:pPr>
        <w:jc w:val="both"/>
        <w:rPr>
          <w:rFonts w:ascii="Arial Narrow" w:hAnsi="Arial Narrow" w:cs="Arial"/>
          <w:sz w:val="6"/>
          <w:szCs w:val="6"/>
        </w:rPr>
      </w:pPr>
    </w:p>
    <w:p w:rsidR="00C3297F" w:rsidRPr="0057129D" w:rsidRDefault="00A62D10" w:rsidP="00A62D10">
      <w:pPr>
        <w:ind w:left="360"/>
        <w:jc w:val="both"/>
        <w:rPr>
          <w:rFonts w:ascii="Arial Narrow" w:hAnsi="Arial Narrow" w:cs="Arial"/>
          <w:color w:val="2A2A2A"/>
          <w:sz w:val="20"/>
          <w:szCs w:val="20"/>
        </w:rPr>
      </w:pPr>
      <w:r w:rsidRPr="0057129D">
        <w:rPr>
          <w:rFonts w:ascii="Arial Narrow" w:hAnsi="Arial Narrow" w:cs="Arial"/>
          <w:color w:val="2A2A2A"/>
          <w:sz w:val="20"/>
          <w:szCs w:val="20"/>
        </w:rPr>
        <w:t>Sometido a debate y votación se aprobó por unanimidad. Encargar a la Comisión Ordinaria de Planificación y Presupuesto para que previo los Informes Técnico y Legal de las áreas competentes, emitan el dictamen correspondiente.</w:t>
      </w:r>
      <w:r w:rsidR="006532A6" w:rsidRPr="0057129D">
        <w:rPr>
          <w:rFonts w:ascii="Arial Narrow" w:hAnsi="Arial Narrow" w:cs="Arial"/>
          <w:color w:val="2A2A2A"/>
          <w:sz w:val="20"/>
          <w:szCs w:val="20"/>
        </w:rPr>
        <w:t xml:space="preserve"> </w:t>
      </w:r>
    </w:p>
    <w:p w:rsidR="00B91EF8" w:rsidRPr="0057129D" w:rsidRDefault="00B91EF8" w:rsidP="00A62D10">
      <w:pPr>
        <w:ind w:left="360"/>
        <w:jc w:val="both"/>
        <w:rPr>
          <w:rFonts w:ascii="Arial Narrow" w:hAnsi="Arial Narrow" w:cs="Arial"/>
          <w:color w:val="2A2A2A"/>
          <w:sz w:val="20"/>
          <w:szCs w:val="20"/>
        </w:rPr>
      </w:pPr>
    </w:p>
    <w:p w:rsidR="00CC429A" w:rsidRPr="0057129D" w:rsidRDefault="00CC429A" w:rsidP="00CC429A">
      <w:pPr>
        <w:pStyle w:val="Prrafodelista"/>
        <w:numPr>
          <w:ilvl w:val="0"/>
          <w:numId w:val="24"/>
        </w:numPr>
        <w:ind w:left="360" w:hanging="284"/>
        <w:jc w:val="both"/>
        <w:rPr>
          <w:rFonts w:ascii="Arial Narrow" w:hAnsi="Arial Narrow" w:cs="Arial"/>
          <w:sz w:val="20"/>
          <w:szCs w:val="20"/>
        </w:rPr>
      </w:pPr>
      <w:r w:rsidRPr="0057129D">
        <w:rPr>
          <w:rFonts w:ascii="Arial Narrow" w:hAnsi="Arial Narrow" w:cs="Arial"/>
          <w:sz w:val="20"/>
          <w:szCs w:val="20"/>
        </w:rPr>
        <w:t xml:space="preserve">Oficio Nº 226-2011-GR-CAJ/P </w:t>
      </w:r>
      <w:r w:rsidR="0057129D">
        <w:rPr>
          <w:rFonts w:ascii="Arial Narrow" w:hAnsi="Arial Narrow" w:cs="Arial"/>
          <w:sz w:val="20"/>
          <w:szCs w:val="20"/>
        </w:rPr>
        <w:t>emitido</w:t>
      </w:r>
      <w:r w:rsidRPr="0057129D">
        <w:rPr>
          <w:rFonts w:ascii="Arial Narrow" w:hAnsi="Arial Narrow" w:cs="Arial"/>
          <w:sz w:val="20"/>
          <w:szCs w:val="20"/>
        </w:rPr>
        <w:t xml:space="preserve"> por el Presidente Regional del Gobierno Regional Cajamarca Prof. Gregorio Santos Guerrero, </w:t>
      </w:r>
      <w:r w:rsidR="0049524D">
        <w:rPr>
          <w:rFonts w:ascii="Arial Narrow" w:hAnsi="Arial Narrow" w:cs="Arial"/>
          <w:sz w:val="20"/>
          <w:szCs w:val="20"/>
        </w:rPr>
        <w:t>solicitando</w:t>
      </w:r>
      <w:r w:rsidRPr="0057129D">
        <w:rPr>
          <w:rFonts w:ascii="Arial Narrow" w:hAnsi="Arial Narrow" w:cs="Arial"/>
          <w:sz w:val="20"/>
          <w:szCs w:val="20"/>
        </w:rPr>
        <w:t xml:space="preserve"> al Pleno del Consejo Regional, aprobar el Proyecto de Ordenanza Regional sobre el Plan Cuatrienal de Educación para la Región Cajamarca 2011-2014.</w:t>
      </w:r>
    </w:p>
    <w:p w:rsidR="002367C9" w:rsidRPr="0057129D" w:rsidRDefault="002367C9" w:rsidP="0057129D">
      <w:pPr>
        <w:jc w:val="both"/>
        <w:rPr>
          <w:rFonts w:ascii="Arial Narrow" w:hAnsi="Arial Narrow" w:cs="Arial"/>
          <w:sz w:val="6"/>
          <w:szCs w:val="6"/>
        </w:rPr>
      </w:pPr>
    </w:p>
    <w:p w:rsidR="0009160E" w:rsidRPr="0057129D" w:rsidRDefault="002367C9" w:rsidP="002367C9">
      <w:pPr>
        <w:ind w:left="360"/>
        <w:jc w:val="both"/>
        <w:rPr>
          <w:rFonts w:ascii="Arial Narrow" w:hAnsi="Arial Narrow" w:cs="Arial"/>
          <w:sz w:val="20"/>
          <w:szCs w:val="20"/>
        </w:rPr>
      </w:pPr>
      <w:r w:rsidRPr="0057129D">
        <w:rPr>
          <w:rFonts w:ascii="Arial Narrow" w:hAnsi="Arial Narrow" w:cs="Arial"/>
          <w:bCs/>
          <w:sz w:val="20"/>
          <w:szCs w:val="20"/>
        </w:rPr>
        <w:t xml:space="preserve">El Consejero Regional por la </w:t>
      </w:r>
      <w:r w:rsidR="00227C6E">
        <w:rPr>
          <w:rFonts w:ascii="Arial Narrow" w:hAnsi="Arial Narrow" w:cs="Arial"/>
          <w:bCs/>
          <w:sz w:val="20"/>
          <w:szCs w:val="20"/>
        </w:rPr>
        <w:t xml:space="preserve">provincia </w:t>
      </w:r>
      <w:r w:rsidRPr="0057129D">
        <w:rPr>
          <w:rFonts w:ascii="Arial Narrow" w:hAnsi="Arial Narrow" w:cs="Arial"/>
          <w:bCs/>
          <w:sz w:val="20"/>
          <w:szCs w:val="20"/>
        </w:rPr>
        <w:t xml:space="preserve"> de San Miguel P</w:t>
      </w:r>
      <w:r w:rsidR="00A2448E" w:rsidRPr="0057129D">
        <w:rPr>
          <w:rFonts w:ascii="Arial Narrow" w:hAnsi="Arial Narrow" w:cs="Arial"/>
          <w:bCs/>
          <w:sz w:val="20"/>
          <w:szCs w:val="20"/>
        </w:rPr>
        <w:t xml:space="preserve">rof. </w:t>
      </w:r>
      <w:proofErr w:type="spellStart"/>
      <w:r w:rsidR="00A2448E" w:rsidRPr="0057129D">
        <w:rPr>
          <w:rFonts w:ascii="Arial Narrow" w:hAnsi="Arial Narrow" w:cs="Arial"/>
          <w:bCs/>
          <w:sz w:val="20"/>
          <w:szCs w:val="20"/>
        </w:rPr>
        <w:t>Ydelso</w:t>
      </w:r>
      <w:proofErr w:type="spellEnd"/>
      <w:r w:rsidR="00A2448E" w:rsidRPr="0057129D">
        <w:rPr>
          <w:rFonts w:ascii="Arial Narrow" w:hAnsi="Arial Narrow" w:cs="Arial"/>
          <w:bCs/>
          <w:sz w:val="20"/>
          <w:szCs w:val="20"/>
        </w:rPr>
        <w:t xml:space="preserve"> Hernández </w:t>
      </w:r>
      <w:proofErr w:type="spellStart"/>
      <w:r w:rsidR="00A2448E" w:rsidRPr="0057129D">
        <w:rPr>
          <w:rFonts w:ascii="Arial Narrow" w:hAnsi="Arial Narrow" w:cs="Arial"/>
          <w:bCs/>
          <w:sz w:val="20"/>
          <w:szCs w:val="20"/>
        </w:rPr>
        <w:t>Hernández</w:t>
      </w:r>
      <w:proofErr w:type="spellEnd"/>
      <w:r w:rsidRPr="0057129D">
        <w:rPr>
          <w:rFonts w:ascii="Arial Narrow" w:hAnsi="Arial Narrow" w:cs="Arial"/>
          <w:bCs/>
          <w:sz w:val="20"/>
          <w:szCs w:val="20"/>
        </w:rPr>
        <w:t xml:space="preserve"> dijo</w:t>
      </w:r>
      <w:r w:rsidR="00A2448E" w:rsidRPr="0057129D">
        <w:rPr>
          <w:rFonts w:ascii="Arial Narrow" w:hAnsi="Arial Narrow" w:cs="Arial"/>
          <w:bCs/>
          <w:sz w:val="20"/>
          <w:szCs w:val="20"/>
        </w:rPr>
        <w:t>,</w:t>
      </w:r>
      <w:r w:rsidRPr="0057129D">
        <w:rPr>
          <w:rFonts w:ascii="Arial Narrow" w:hAnsi="Arial Narrow" w:cs="Arial"/>
          <w:bCs/>
          <w:sz w:val="20"/>
          <w:szCs w:val="20"/>
        </w:rPr>
        <w:t xml:space="preserve"> que </w:t>
      </w:r>
      <w:r w:rsidRPr="0057129D">
        <w:rPr>
          <w:rFonts w:ascii="Arial Narrow" w:hAnsi="Arial Narrow" w:cs="Arial"/>
          <w:sz w:val="20"/>
          <w:szCs w:val="20"/>
        </w:rPr>
        <w:t>el Plan Cuatrienal de Educación para la Región Cajamarca 2011-2014, es un documento que establece políticas educativas en base a la realidad educativa de la región</w:t>
      </w:r>
      <w:r w:rsidR="00F87AE7" w:rsidRPr="0057129D">
        <w:rPr>
          <w:rFonts w:ascii="Arial Narrow" w:hAnsi="Arial Narrow" w:cs="Arial"/>
          <w:sz w:val="20"/>
          <w:szCs w:val="20"/>
        </w:rPr>
        <w:t xml:space="preserve">, </w:t>
      </w:r>
      <w:r w:rsidR="0056179C" w:rsidRPr="0057129D">
        <w:rPr>
          <w:rFonts w:ascii="Arial Narrow" w:hAnsi="Arial Narrow" w:cs="Arial"/>
          <w:sz w:val="20"/>
          <w:szCs w:val="20"/>
        </w:rPr>
        <w:t xml:space="preserve">explicó cada uno de los ejes en los que se centra </w:t>
      </w:r>
      <w:r w:rsidR="00646DAB" w:rsidRPr="0057129D">
        <w:rPr>
          <w:rFonts w:ascii="Arial Narrow" w:hAnsi="Arial Narrow" w:cs="Arial"/>
          <w:sz w:val="20"/>
          <w:szCs w:val="20"/>
        </w:rPr>
        <w:t xml:space="preserve">dicho </w:t>
      </w:r>
      <w:r w:rsidR="0056179C" w:rsidRPr="0057129D">
        <w:rPr>
          <w:rFonts w:ascii="Arial Narrow" w:hAnsi="Arial Narrow" w:cs="Arial"/>
          <w:sz w:val="20"/>
          <w:szCs w:val="20"/>
        </w:rPr>
        <w:t xml:space="preserve"> plan</w:t>
      </w:r>
      <w:r w:rsidR="003D3E2E" w:rsidRPr="0057129D">
        <w:rPr>
          <w:rFonts w:ascii="Arial Narrow" w:hAnsi="Arial Narrow" w:cs="Arial"/>
          <w:sz w:val="20"/>
          <w:szCs w:val="20"/>
        </w:rPr>
        <w:t>.</w:t>
      </w:r>
      <w:r w:rsidR="0056179C" w:rsidRPr="0057129D">
        <w:rPr>
          <w:rFonts w:ascii="Arial Narrow" w:hAnsi="Arial Narrow" w:cs="Arial"/>
          <w:sz w:val="20"/>
          <w:szCs w:val="20"/>
        </w:rPr>
        <w:t xml:space="preserve"> </w:t>
      </w:r>
      <w:r w:rsidR="0009160E" w:rsidRPr="0057129D">
        <w:rPr>
          <w:rFonts w:ascii="Arial Narrow" w:hAnsi="Arial Narrow" w:cs="Arial"/>
          <w:sz w:val="20"/>
          <w:szCs w:val="20"/>
        </w:rPr>
        <w:t xml:space="preserve"> Dijo que anteriormente no se ha trabajo un plan en educación por tanto es un documento pionero.</w:t>
      </w:r>
    </w:p>
    <w:p w:rsidR="0009160E" w:rsidRPr="0057129D" w:rsidRDefault="0009160E" w:rsidP="0057129D">
      <w:pPr>
        <w:jc w:val="both"/>
        <w:rPr>
          <w:rFonts w:ascii="Arial Narrow" w:hAnsi="Arial Narrow" w:cs="Arial"/>
          <w:sz w:val="6"/>
          <w:szCs w:val="6"/>
        </w:rPr>
      </w:pPr>
    </w:p>
    <w:p w:rsidR="002367C9" w:rsidRPr="0057129D" w:rsidRDefault="0009160E" w:rsidP="002367C9">
      <w:pPr>
        <w:ind w:left="360"/>
        <w:jc w:val="both"/>
        <w:rPr>
          <w:rFonts w:ascii="Arial Narrow" w:hAnsi="Arial Narrow" w:cs="Arial"/>
          <w:sz w:val="20"/>
          <w:szCs w:val="20"/>
        </w:rPr>
      </w:pPr>
      <w:r w:rsidRPr="0057129D">
        <w:rPr>
          <w:rFonts w:ascii="Arial Narrow" w:hAnsi="Arial Narrow" w:cs="Arial"/>
          <w:color w:val="2A2A2A"/>
          <w:sz w:val="20"/>
          <w:szCs w:val="20"/>
        </w:rPr>
        <w:t>Sometido a debate y votación se aprobó por unanimidad.</w:t>
      </w:r>
      <w:r w:rsidR="002367C9" w:rsidRPr="0057129D">
        <w:rPr>
          <w:rFonts w:ascii="Arial Narrow" w:hAnsi="Arial Narrow" w:cs="Arial"/>
          <w:sz w:val="20"/>
          <w:szCs w:val="20"/>
        </w:rPr>
        <w:t xml:space="preserve"> </w:t>
      </w:r>
    </w:p>
    <w:p w:rsidR="00CC429A" w:rsidRPr="0057129D" w:rsidRDefault="00CC429A" w:rsidP="00CC429A">
      <w:pPr>
        <w:pStyle w:val="Prrafodelista"/>
        <w:ind w:left="360"/>
        <w:jc w:val="both"/>
        <w:rPr>
          <w:rFonts w:ascii="Arial Narrow" w:hAnsi="Arial Narrow" w:cs="Arial"/>
          <w:sz w:val="20"/>
          <w:szCs w:val="20"/>
        </w:rPr>
      </w:pPr>
    </w:p>
    <w:p w:rsidR="00CC429A" w:rsidRPr="0057129D" w:rsidRDefault="00CC429A" w:rsidP="00CC429A">
      <w:pPr>
        <w:pStyle w:val="Prrafodelista"/>
        <w:numPr>
          <w:ilvl w:val="0"/>
          <w:numId w:val="24"/>
        </w:numPr>
        <w:ind w:left="360" w:hanging="284"/>
        <w:jc w:val="both"/>
        <w:rPr>
          <w:rFonts w:ascii="Arial Narrow" w:hAnsi="Arial Narrow" w:cs="Arial"/>
          <w:sz w:val="20"/>
          <w:szCs w:val="20"/>
        </w:rPr>
      </w:pPr>
      <w:r w:rsidRPr="0057129D">
        <w:rPr>
          <w:rFonts w:ascii="Arial Narrow" w:hAnsi="Arial Narrow" w:cs="Arial"/>
          <w:sz w:val="20"/>
          <w:szCs w:val="20"/>
        </w:rPr>
        <w:t xml:space="preserve">Oficio Nº 226-2011-GR-CAJ/P </w:t>
      </w:r>
      <w:r w:rsidR="0057129D">
        <w:rPr>
          <w:rFonts w:ascii="Arial Narrow" w:hAnsi="Arial Narrow" w:cs="Arial"/>
          <w:sz w:val="20"/>
          <w:szCs w:val="20"/>
        </w:rPr>
        <w:t>emitido</w:t>
      </w:r>
      <w:r w:rsidRPr="0057129D">
        <w:rPr>
          <w:rFonts w:ascii="Arial Narrow" w:hAnsi="Arial Narrow" w:cs="Arial"/>
          <w:sz w:val="20"/>
          <w:szCs w:val="20"/>
        </w:rPr>
        <w:t xml:space="preserve"> por el Presidente Regional del Gobierno Regional Cajamarca Prof. Gregorio Santos Guerrero, </w:t>
      </w:r>
      <w:r w:rsidR="0049524D">
        <w:rPr>
          <w:rFonts w:ascii="Arial Narrow" w:hAnsi="Arial Narrow" w:cs="Arial"/>
          <w:sz w:val="20"/>
          <w:szCs w:val="20"/>
        </w:rPr>
        <w:t>solicitando</w:t>
      </w:r>
      <w:r w:rsidRPr="0057129D">
        <w:rPr>
          <w:rFonts w:ascii="Arial Narrow" w:hAnsi="Arial Narrow" w:cs="Arial"/>
          <w:sz w:val="20"/>
          <w:szCs w:val="20"/>
        </w:rPr>
        <w:t xml:space="preserve"> al Pleno del Consejo Regional, aprobar el Proyecto de Ordenanza Regional sobre la Creación y Funcionamiento de la Mesa Regional por la Protección y el Desarrollo Inclusivo de las Personas con Discapacidad. </w:t>
      </w:r>
    </w:p>
    <w:p w:rsidR="00CC429A" w:rsidRPr="0057129D" w:rsidRDefault="00CC429A" w:rsidP="0057129D">
      <w:pPr>
        <w:jc w:val="both"/>
        <w:rPr>
          <w:rFonts w:ascii="Arial Narrow" w:hAnsi="Arial Narrow" w:cs="Arial"/>
          <w:sz w:val="6"/>
          <w:szCs w:val="6"/>
        </w:rPr>
      </w:pPr>
    </w:p>
    <w:p w:rsidR="00BF2BF0" w:rsidRPr="0057129D" w:rsidRDefault="00BF2BF0" w:rsidP="00BF2BF0">
      <w:pPr>
        <w:ind w:left="360"/>
        <w:jc w:val="both"/>
        <w:rPr>
          <w:rFonts w:ascii="Arial Narrow" w:hAnsi="Arial Narrow" w:cs="Arial"/>
          <w:sz w:val="20"/>
          <w:szCs w:val="20"/>
        </w:rPr>
      </w:pPr>
      <w:r w:rsidRPr="0057129D">
        <w:rPr>
          <w:rFonts w:ascii="Arial Narrow" w:hAnsi="Arial Narrow" w:cs="Arial"/>
          <w:color w:val="2A2A2A"/>
          <w:sz w:val="20"/>
          <w:szCs w:val="20"/>
        </w:rPr>
        <w:t>Sometido a debate y votación se aprobó por unanimidad.</w:t>
      </w:r>
      <w:r w:rsidRPr="0057129D">
        <w:rPr>
          <w:rFonts w:ascii="Arial Narrow" w:hAnsi="Arial Narrow" w:cs="Arial"/>
          <w:sz w:val="20"/>
          <w:szCs w:val="20"/>
        </w:rPr>
        <w:t xml:space="preserve"> </w:t>
      </w:r>
    </w:p>
    <w:p w:rsidR="00D57C9B" w:rsidRPr="0057129D" w:rsidRDefault="00D57C9B" w:rsidP="0057129D">
      <w:pPr>
        <w:jc w:val="both"/>
        <w:rPr>
          <w:rFonts w:ascii="Arial Narrow" w:hAnsi="Arial Narrow" w:cs="Arial"/>
          <w:sz w:val="6"/>
          <w:szCs w:val="6"/>
        </w:rPr>
      </w:pPr>
    </w:p>
    <w:p w:rsidR="00D57C9B" w:rsidRPr="0057129D" w:rsidRDefault="00D57C9B" w:rsidP="002F7D58">
      <w:pPr>
        <w:ind w:left="350" w:firstLine="10"/>
        <w:jc w:val="both"/>
        <w:rPr>
          <w:rFonts w:ascii="Arial Narrow" w:hAnsi="Arial Narrow" w:cs="Arial"/>
          <w:color w:val="2A2A2A"/>
          <w:sz w:val="20"/>
          <w:szCs w:val="20"/>
        </w:rPr>
      </w:pPr>
      <w:r w:rsidRPr="0057129D">
        <w:rPr>
          <w:rFonts w:ascii="Arial Narrow" w:hAnsi="Arial Narrow" w:cs="Arial"/>
          <w:b/>
          <w:color w:val="2A2A2A"/>
          <w:sz w:val="20"/>
          <w:szCs w:val="20"/>
        </w:rPr>
        <w:t>APROBAR</w:t>
      </w:r>
      <w:r w:rsidRPr="0057129D">
        <w:rPr>
          <w:rFonts w:ascii="Arial Narrow" w:hAnsi="Arial Narrow" w:cs="Arial"/>
          <w:color w:val="2A2A2A"/>
          <w:sz w:val="20"/>
          <w:szCs w:val="20"/>
        </w:rPr>
        <w:t xml:space="preserve"> la creación de la Mesa Regional por la Participación y el Desarrollo Inclusivo de las Personas con Discapacidad en la Región Cajamarca y su implementación progresiva de acuerdo al alcance administrativo, legal y presupuestal del Gobierno Regional Cajamarca, </w:t>
      </w:r>
    </w:p>
    <w:p w:rsidR="00D57C9B" w:rsidRPr="0057129D" w:rsidRDefault="00D57C9B" w:rsidP="002F7D58">
      <w:pPr>
        <w:ind w:left="350" w:firstLine="10"/>
        <w:jc w:val="both"/>
        <w:rPr>
          <w:rFonts w:ascii="Arial Narrow" w:hAnsi="Arial Narrow" w:cs="Arial"/>
          <w:sz w:val="6"/>
          <w:szCs w:val="6"/>
        </w:rPr>
      </w:pPr>
    </w:p>
    <w:p w:rsidR="00D57C9B" w:rsidRPr="0057129D" w:rsidRDefault="00D57C9B" w:rsidP="002F7D58">
      <w:pPr>
        <w:ind w:left="350" w:firstLine="10"/>
        <w:jc w:val="both"/>
        <w:rPr>
          <w:rFonts w:ascii="Arial Narrow" w:hAnsi="Arial Narrow" w:cs="Arial"/>
          <w:color w:val="2A2A2A"/>
          <w:sz w:val="20"/>
          <w:szCs w:val="20"/>
        </w:rPr>
      </w:pPr>
      <w:r w:rsidRPr="0057129D">
        <w:rPr>
          <w:rFonts w:ascii="Arial Narrow" w:hAnsi="Arial Narrow" w:cs="Arial"/>
          <w:b/>
          <w:color w:val="2A2A2A"/>
          <w:sz w:val="20"/>
          <w:szCs w:val="20"/>
        </w:rPr>
        <w:t>ESTABLECER</w:t>
      </w:r>
      <w:r w:rsidRPr="0057129D">
        <w:rPr>
          <w:rFonts w:ascii="Arial Narrow" w:hAnsi="Arial Narrow" w:cs="Arial"/>
          <w:color w:val="2A2A2A"/>
          <w:sz w:val="20"/>
          <w:szCs w:val="20"/>
        </w:rPr>
        <w:t xml:space="preserve"> políticas regionales sobre prevención de discapacidades, integración, promoción y participación de las personas con discapacidad y de sus organizaciones, apoyándoles en el ámbito laboral, cultural, social, educativo, deportivo entre otros,</w:t>
      </w:r>
    </w:p>
    <w:p w:rsidR="00D57C9B" w:rsidRPr="0057129D" w:rsidRDefault="00D57C9B" w:rsidP="002F7D58">
      <w:pPr>
        <w:ind w:left="350" w:firstLine="10"/>
        <w:jc w:val="both"/>
        <w:rPr>
          <w:rFonts w:ascii="Arial Narrow" w:hAnsi="Arial Narrow" w:cs="Arial"/>
          <w:sz w:val="6"/>
          <w:szCs w:val="6"/>
        </w:rPr>
      </w:pPr>
    </w:p>
    <w:p w:rsidR="00D57C9B" w:rsidRPr="0057129D" w:rsidRDefault="00D57C9B" w:rsidP="002F7D58">
      <w:pPr>
        <w:ind w:left="350" w:firstLine="10"/>
        <w:jc w:val="both"/>
        <w:rPr>
          <w:rFonts w:ascii="Arial Narrow" w:hAnsi="Arial Narrow" w:cs="Arial"/>
          <w:color w:val="2A2A2A"/>
          <w:sz w:val="20"/>
          <w:szCs w:val="20"/>
        </w:rPr>
      </w:pPr>
      <w:r w:rsidRPr="0057129D">
        <w:rPr>
          <w:rFonts w:ascii="Arial Narrow" w:hAnsi="Arial Narrow" w:cs="Arial"/>
          <w:b/>
          <w:color w:val="2A2A2A"/>
          <w:sz w:val="20"/>
          <w:szCs w:val="20"/>
        </w:rPr>
        <w:t>DECLARAR</w:t>
      </w:r>
      <w:r w:rsidRPr="0057129D">
        <w:rPr>
          <w:rFonts w:ascii="Arial Narrow" w:hAnsi="Arial Narrow" w:cs="Arial"/>
          <w:color w:val="2A2A2A"/>
          <w:sz w:val="20"/>
          <w:szCs w:val="20"/>
        </w:rPr>
        <w:t xml:space="preserve"> como prioridad del Desarrollo Social Regional, la atención y prevención de las personas con discapacidad, </w:t>
      </w:r>
    </w:p>
    <w:p w:rsidR="00D57C9B" w:rsidRPr="0057129D" w:rsidRDefault="00D57C9B" w:rsidP="00BF2BF0">
      <w:pPr>
        <w:ind w:left="360"/>
        <w:jc w:val="both"/>
        <w:rPr>
          <w:rFonts w:ascii="Arial Narrow" w:hAnsi="Arial Narrow" w:cs="Arial"/>
          <w:color w:val="2A2A2A"/>
          <w:sz w:val="20"/>
          <w:szCs w:val="20"/>
        </w:rPr>
      </w:pPr>
    </w:p>
    <w:p w:rsidR="00FD57E0" w:rsidRPr="0057129D" w:rsidRDefault="00A525FC" w:rsidP="00D954C8">
      <w:pPr>
        <w:jc w:val="both"/>
        <w:rPr>
          <w:rFonts w:ascii="Arial Narrow" w:hAnsi="Arial Narrow" w:cs="Arial"/>
          <w:color w:val="2A2A2A"/>
          <w:sz w:val="20"/>
          <w:szCs w:val="20"/>
        </w:rPr>
      </w:pPr>
      <w:r w:rsidRPr="0057129D">
        <w:rPr>
          <w:rFonts w:ascii="Arial Narrow" w:hAnsi="Arial Narrow" w:cs="Arial"/>
          <w:sz w:val="20"/>
          <w:szCs w:val="20"/>
        </w:rPr>
        <w:t>No habiendo más puntos que tratar, el Presidente del Consejo Regional de Cajamarca, siendo las dieci</w:t>
      </w:r>
      <w:r w:rsidR="00BF2BF0" w:rsidRPr="0057129D">
        <w:rPr>
          <w:rFonts w:ascii="Arial Narrow" w:hAnsi="Arial Narrow" w:cs="Arial"/>
          <w:sz w:val="20"/>
          <w:szCs w:val="20"/>
        </w:rPr>
        <w:t>ocho</w:t>
      </w:r>
      <w:r w:rsidRPr="0057129D">
        <w:rPr>
          <w:rFonts w:ascii="Arial Narrow" w:hAnsi="Arial Narrow" w:cs="Arial"/>
          <w:sz w:val="20"/>
          <w:szCs w:val="20"/>
        </w:rPr>
        <w:t xml:space="preserve"> horas del día </w:t>
      </w:r>
      <w:r w:rsidR="00646DAB" w:rsidRPr="0057129D">
        <w:rPr>
          <w:rFonts w:ascii="Arial Narrow" w:hAnsi="Arial Narrow" w:cs="Arial"/>
          <w:sz w:val="20"/>
          <w:szCs w:val="20"/>
        </w:rPr>
        <w:t>siete de junio</w:t>
      </w:r>
      <w:r w:rsidRPr="0057129D">
        <w:rPr>
          <w:rFonts w:ascii="Arial Narrow" w:hAnsi="Arial Narrow" w:cs="Arial"/>
          <w:sz w:val="20"/>
          <w:szCs w:val="20"/>
        </w:rPr>
        <w:t xml:space="preserve"> del año dos mil once, con dispensa de la lectura y aprobación del acta, para la implementación de los Acuerdos, se dio por concluida la presente Sesión Ordinaria.</w:t>
      </w:r>
      <w:r w:rsidR="00FD57E0" w:rsidRPr="0057129D">
        <w:rPr>
          <w:rFonts w:ascii="Arial Narrow" w:hAnsi="Arial Narrow" w:cs="Arial"/>
          <w:color w:val="2A2A2A"/>
          <w:sz w:val="20"/>
          <w:szCs w:val="20"/>
        </w:rPr>
        <w:t xml:space="preserve"> </w:t>
      </w:r>
    </w:p>
    <w:p w:rsidR="008D449F" w:rsidRPr="0057129D" w:rsidRDefault="008D449F" w:rsidP="00D954C8">
      <w:pPr>
        <w:jc w:val="both"/>
        <w:rPr>
          <w:rFonts w:ascii="Arial Narrow" w:hAnsi="Arial Narrow" w:cs="Arial"/>
          <w:color w:val="2A2A2A"/>
          <w:sz w:val="20"/>
          <w:szCs w:val="20"/>
        </w:rPr>
      </w:pPr>
    </w:p>
    <w:p w:rsidR="008D449F" w:rsidRPr="0057129D" w:rsidRDefault="008D449F" w:rsidP="00D954C8">
      <w:pPr>
        <w:jc w:val="both"/>
        <w:rPr>
          <w:rFonts w:ascii="Arial Narrow" w:hAnsi="Arial Narrow" w:cs="Arial"/>
          <w:color w:val="2A2A2A"/>
          <w:sz w:val="20"/>
          <w:szCs w:val="20"/>
        </w:rPr>
      </w:pPr>
    </w:p>
    <w:p w:rsidR="008D449F" w:rsidRPr="0057129D" w:rsidRDefault="008D449F" w:rsidP="00D954C8">
      <w:pPr>
        <w:jc w:val="both"/>
        <w:rPr>
          <w:rFonts w:ascii="Arial Narrow" w:hAnsi="Arial Narrow" w:cs="Arial"/>
          <w:color w:val="2A2A2A"/>
          <w:sz w:val="20"/>
          <w:szCs w:val="20"/>
        </w:rPr>
      </w:pPr>
    </w:p>
    <w:p w:rsidR="008D449F" w:rsidRPr="0057129D" w:rsidRDefault="008D449F" w:rsidP="00D954C8">
      <w:pPr>
        <w:jc w:val="both"/>
        <w:rPr>
          <w:rFonts w:ascii="Arial Narrow" w:hAnsi="Arial Narrow" w:cs="Arial"/>
          <w:color w:val="2A2A2A"/>
          <w:sz w:val="20"/>
          <w:szCs w:val="20"/>
        </w:rPr>
      </w:pPr>
    </w:p>
    <w:p w:rsidR="008D449F" w:rsidRPr="0057129D" w:rsidRDefault="008D449F" w:rsidP="00D954C8">
      <w:pPr>
        <w:jc w:val="both"/>
        <w:rPr>
          <w:rFonts w:ascii="Arial Narrow" w:hAnsi="Arial Narrow" w:cs="Arial"/>
          <w:color w:val="2A2A2A"/>
          <w:sz w:val="20"/>
          <w:szCs w:val="20"/>
        </w:rPr>
      </w:pPr>
    </w:p>
    <w:p w:rsidR="008D449F" w:rsidRPr="0057129D" w:rsidRDefault="008D449F" w:rsidP="00D954C8">
      <w:pPr>
        <w:jc w:val="both"/>
        <w:rPr>
          <w:rFonts w:ascii="Arial Narrow" w:hAnsi="Arial Narrow" w:cs="Arial"/>
          <w:color w:val="2A2A2A"/>
          <w:sz w:val="20"/>
          <w:szCs w:val="20"/>
        </w:rPr>
      </w:pPr>
    </w:p>
    <w:p w:rsidR="008D449F" w:rsidRPr="00DB0923" w:rsidRDefault="008D449F" w:rsidP="00D954C8">
      <w:pPr>
        <w:jc w:val="both"/>
        <w:rPr>
          <w:rFonts w:ascii="Arial" w:hAnsi="Arial" w:cs="Arial"/>
          <w:color w:val="2A2A2A"/>
          <w:sz w:val="18"/>
          <w:szCs w:val="18"/>
        </w:rPr>
      </w:pPr>
    </w:p>
    <w:sectPr w:rsidR="008D449F" w:rsidRPr="00DB0923" w:rsidSect="0057129D">
      <w:footerReference w:type="default" r:id="rId8"/>
      <w:pgSz w:w="12240" w:h="15840"/>
      <w:pgMar w:top="709" w:right="900" w:bottom="426" w:left="1134" w:header="0" w:footer="3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8DD" w:rsidRDefault="007428DD" w:rsidP="00E05316">
      <w:r>
        <w:separator/>
      </w:r>
    </w:p>
  </w:endnote>
  <w:endnote w:type="continuationSeparator" w:id="0">
    <w:p w:rsidR="007428DD" w:rsidRDefault="007428DD" w:rsidP="00E05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Type Md BT">
    <w:altName w:val="Bookman Old Style"/>
    <w:charset w:val="00"/>
    <w:family w:val="roman"/>
    <w:pitch w:val="variable"/>
    <w:sig w:usb0="00000007" w:usb1="00000000" w:usb2="00000000" w:usb3="00000000" w:csb0="0000001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EA" w:rsidRPr="0057129D" w:rsidRDefault="00BB1AEA" w:rsidP="006C4B68">
    <w:pPr>
      <w:pStyle w:val="Piedepgina"/>
      <w:tabs>
        <w:tab w:val="clear" w:pos="4419"/>
      </w:tabs>
      <w:rPr>
        <w:sz w:val="18"/>
      </w:rPr>
    </w:pPr>
    <w:r w:rsidRPr="0057129D">
      <w:rPr>
        <w:sz w:val="18"/>
      </w:rPr>
      <w:t xml:space="preserve">----------------------------------------------------------                                        </w:t>
    </w:r>
    <w:r w:rsidRPr="0057129D">
      <w:rPr>
        <w:rFonts w:asciiTheme="majorHAnsi" w:eastAsiaTheme="majorEastAsia" w:hAnsiTheme="majorHAnsi" w:cstheme="majorBidi"/>
        <w:szCs w:val="28"/>
      </w:rPr>
      <w:t xml:space="preserve">~ </w:t>
    </w:r>
    <w:r w:rsidR="007720B6" w:rsidRPr="007720B6">
      <w:rPr>
        <w:rFonts w:asciiTheme="minorHAnsi" w:eastAsiaTheme="minorEastAsia" w:hAnsiTheme="minorHAnsi" w:cstheme="minorBidi"/>
        <w:sz w:val="18"/>
        <w:szCs w:val="22"/>
      </w:rPr>
      <w:fldChar w:fldCharType="begin"/>
    </w:r>
    <w:r w:rsidRPr="0057129D">
      <w:rPr>
        <w:sz w:val="18"/>
      </w:rPr>
      <w:instrText>PAGE    \* MERGEFORMAT</w:instrText>
    </w:r>
    <w:r w:rsidR="007720B6" w:rsidRPr="007720B6">
      <w:rPr>
        <w:rFonts w:asciiTheme="minorHAnsi" w:eastAsiaTheme="minorEastAsia" w:hAnsiTheme="minorHAnsi" w:cstheme="minorBidi"/>
        <w:sz w:val="18"/>
        <w:szCs w:val="22"/>
      </w:rPr>
      <w:fldChar w:fldCharType="separate"/>
    </w:r>
    <w:r w:rsidR="00BB6A1A" w:rsidRPr="00BB6A1A">
      <w:rPr>
        <w:rFonts w:asciiTheme="majorHAnsi" w:eastAsiaTheme="majorEastAsia" w:hAnsiTheme="majorHAnsi" w:cstheme="majorBidi"/>
        <w:noProof/>
        <w:szCs w:val="28"/>
      </w:rPr>
      <w:t>1</w:t>
    </w:r>
    <w:r w:rsidR="007720B6" w:rsidRPr="0057129D">
      <w:rPr>
        <w:rFonts w:asciiTheme="majorHAnsi" w:eastAsiaTheme="majorEastAsia" w:hAnsiTheme="majorHAnsi" w:cstheme="majorBidi"/>
        <w:szCs w:val="28"/>
      </w:rPr>
      <w:fldChar w:fldCharType="end"/>
    </w:r>
    <w:r w:rsidRPr="0057129D">
      <w:rPr>
        <w:rFonts w:asciiTheme="majorHAnsi" w:eastAsiaTheme="majorEastAsia" w:hAnsiTheme="majorHAnsi" w:cstheme="majorBidi"/>
        <w:szCs w:val="28"/>
      </w:rPr>
      <w:t xml:space="preserve"> ~</w:t>
    </w:r>
  </w:p>
  <w:p w:rsidR="00BB1AEA" w:rsidRPr="0057129D" w:rsidRDefault="00BB1AEA">
    <w:pPr>
      <w:pStyle w:val="Piedepgina"/>
      <w:rPr>
        <w:sz w:val="20"/>
      </w:rPr>
    </w:pPr>
    <w:r w:rsidRPr="0057129D">
      <w:rPr>
        <w:sz w:val="20"/>
      </w:rPr>
      <w:t xml:space="preserve">Cajamarca, </w:t>
    </w:r>
    <w:r w:rsidR="00D57C9B" w:rsidRPr="0057129D">
      <w:rPr>
        <w:sz w:val="20"/>
      </w:rPr>
      <w:t>6</w:t>
    </w:r>
    <w:r w:rsidRPr="0057129D">
      <w:rPr>
        <w:sz w:val="20"/>
      </w:rPr>
      <w:t xml:space="preserve"> de </w:t>
    </w:r>
    <w:r w:rsidR="00D57C9B" w:rsidRPr="0057129D">
      <w:rPr>
        <w:sz w:val="20"/>
      </w:rPr>
      <w:t>junio</w:t>
    </w:r>
    <w:r w:rsidRPr="0057129D">
      <w:rPr>
        <w:sz w:val="20"/>
      </w:rPr>
      <w:t xml:space="preserve"> de</w:t>
    </w:r>
    <w:r w:rsidR="0057129D" w:rsidRPr="0057129D">
      <w:rPr>
        <w:sz w:val="20"/>
      </w:rPr>
      <w:t>l</w:t>
    </w:r>
    <w:r w:rsidRPr="0057129D">
      <w:rPr>
        <w:sz w:val="20"/>
      </w:rPr>
      <w:t xml:space="preserve"> 2011</w:t>
    </w:r>
  </w:p>
  <w:p w:rsidR="00BB1AEA" w:rsidRPr="00AA5267" w:rsidRDefault="00BB1AEA">
    <w:pPr>
      <w:pStyle w:val="Piedepgina"/>
      <w:rPr>
        <w:color w:val="548DD4" w:themeColor="text2" w:themeTint="9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8DD" w:rsidRDefault="007428DD" w:rsidP="00E05316">
      <w:r>
        <w:separator/>
      </w:r>
    </w:p>
  </w:footnote>
  <w:footnote w:type="continuationSeparator" w:id="0">
    <w:p w:rsidR="007428DD" w:rsidRDefault="007428DD" w:rsidP="00E05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D1100"/>
    <w:multiLevelType w:val="hybridMultilevel"/>
    <w:tmpl w:val="BAFA934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nsid w:val="144709F7"/>
    <w:multiLevelType w:val="hybridMultilevel"/>
    <w:tmpl w:val="D4346760"/>
    <w:lvl w:ilvl="0" w:tplc="3AC64DE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5E5984"/>
    <w:multiLevelType w:val="hybridMultilevel"/>
    <w:tmpl w:val="AB9ADAC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nsid w:val="196154E4"/>
    <w:multiLevelType w:val="hybridMultilevel"/>
    <w:tmpl w:val="095A24A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1AD358F6"/>
    <w:multiLevelType w:val="hybridMultilevel"/>
    <w:tmpl w:val="93687526"/>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nsid w:val="27F6363A"/>
    <w:multiLevelType w:val="hybridMultilevel"/>
    <w:tmpl w:val="0DEEC1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8C9635F"/>
    <w:multiLevelType w:val="hybridMultilevel"/>
    <w:tmpl w:val="1964741A"/>
    <w:lvl w:ilvl="0" w:tplc="FFFFFFFF">
      <w:start w:val="200"/>
      <w:numFmt w:val="bullet"/>
      <w:lvlText w:val="-"/>
      <w:lvlJc w:val="left"/>
      <w:pPr>
        <w:ind w:left="360" w:hanging="360"/>
      </w:pPr>
      <w:rPr>
        <w:rFonts w:ascii="AmerType Md BT" w:eastAsia="Times New Roman" w:hAnsi="AmerType Md BT"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29073C35"/>
    <w:multiLevelType w:val="hybridMultilevel"/>
    <w:tmpl w:val="E1D8DF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82A35"/>
    <w:multiLevelType w:val="hybridMultilevel"/>
    <w:tmpl w:val="7E24B7EC"/>
    <w:lvl w:ilvl="0" w:tplc="73C6EB7A">
      <w:start w:val="1"/>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AE26974"/>
    <w:multiLevelType w:val="hybridMultilevel"/>
    <w:tmpl w:val="9086CEC0"/>
    <w:lvl w:ilvl="0" w:tplc="FFFFFFFF">
      <w:start w:val="200"/>
      <w:numFmt w:val="bullet"/>
      <w:lvlText w:val="-"/>
      <w:lvlJc w:val="left"/>
      <w:pPr>
        <w:ind w:left="360" w:hanging="360"/>
      </w:pPr>
      <w:rPr>
        <w:rFonts w:ascii="AmerType Md BT" w:eastAsia="Times New Roman" w:hAnsi="AmerType Md BT"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2BAF0BD6"/>
    <w:multiLevelType w:val="hybridMultilevel"/>
    <w:tmpl w:val="362A59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FD2554A"/>
    <w:multiLevelType w:val="hybridMultilevel"/>
    <w:tmpl w:val="60AE53AA"/>
    <w:lvl w:ilvl="0" w:tplc="6FF20518">
      <w:start w:val="1"/>
      <w:numFmt w:val="bullet"/>
      <w:lvlText w:val="-"/>
      <w:lvlJc w:val="left"/>
      <w:pPr>
        <w:ind w:left="1429"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nsid w:val="302D70D4"/>
    <w:multiLevelType w:val="hybridMultilevel"/>
    <w:tmpl w:val="6F5E0966"/>
    <w:lvl w:ilvl="0" w:tplc="AF5A9034">
      <w:numFmt w:val="bullet"/>
      <w:lvlText w:val="-"/>
      <w:lvlJc w:val="left"/>
      <w:pPr>
        <w:tabs>
          <w:tab w:val="num" w:pos="360"/>
        </w:tabs>
        <w:ind w:left="360" w:hanging="360"/>
      </w:pPr>
      <w:rPr>
        <w:rFonts w:ascii="Times New Roman" w:eastAsia="Times New Roman" w:hAnsi="Times New Roman" w:cs="Times New Roman" w:hint="default"/>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34C4730D"/>
    <w:multiLevelType w:val="hybridMultilevel"/>
    <w:tmpl w:val="4C747B12"/>
    <w:lvl w:ilvl="0" w:tplc="D4E4E1F0">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4">
    <w:nsid w:val="4CC45258"/>
    <w:multiLevelType w:val="hybridMultilevel"/>
    <w:tmpl w:val="A5EA9556"/>
    <w:lvl w:ilvl="0" w:tplc="5602ED4A">
      <w:start w:val="1"/>
      <w:numFmt w:val="decimal"/>
      <w:lvlText w:val="%1."/>
      <w:lvlJc w:val="left"/>
      <w:pPr>
        <w:ind w:left="502"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52234FB0"/>
    <w:multiLevelType w:val="hybridMultilevel"/>
    <w:tmpl w:val="CFD4A448"/>
    <w:lvl w:ilvl="0" w:tplc="FFFFFFFF">
      <w:start w:val="200"/>
      <w:numFmt w:val="bullet"/>
      <w:lvlText w:val="-"/>
      <w:lvlJc w:val="left"/>
      <w:pPr>
        <w:ind w:left="1778" w:hanging="360"/>
      </w:pPr>
      <w:rPr>
        <w:rFonts w:ascii="AmerType Md BT" w:eastAsia="Times New Roman" w:hAnsi="AmerType Md BT" w:cs="Times New Roman"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16">
    <w:nsid w:val="59902404"/>
    <w:multiLevelType w:val="hybridMultilevel"/>
    <w:tmpl w:val="587AA0D2"/>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17">
    <w:nsid w:val="5EBA54BC"/>
    <w:multiLevelType w:val="hybridMultilevel"/>
    <w:tmpl w:val="AB00BA8E"/>
    <w:lvl w:ilvl="0" w:tplc="7AD0FAD6">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nsid w:val="61053500"/>
    <w:multiLevelType w:val="hybridMultilevel"/>
    <w:tmpl w:val="1136B5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BEC0A3D"/>
    <w:multiLevelType w:val="hybridMultilevel"/>
    <w:tmpl w:val="DE6EB080"/>
    <w:lvl w:ilvl="0" w:tplc="280A0001">
      <w:start w:val="1"/>
      <w:numFmt w:val="bullet"/>
      <w:lvlText w:val=""/>
      <w:lvlJc w:val="left"/>
      <w:pPr>
        <w:ind w:left="1778" w:hanging="360"/>
      </w:pPr>
      <w:rPr>
        <w:rFonts w:ascii="Symbol" w:hAnsi="Symbol"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20">
    <w:nsid w:val="6E700AF0"/>
    <w:multiLevelType w:val="hybridMultilevel"/>
    <w:tmpl w:val="A280B35E"/>
    <w:lvl w:ilvl="0" w:tplc="FFFFFFFF">
      <w:start w:val="200"/>
      <w:numFmt w:val="bullet"/>
      <w:lvlText w:val="-"/>
      <w:lvlJc w:val="left"/>
      <w:pPr>
        <w:ind w:left="2136" w:hanging="360"/>
      </w:pPr>
      <w:rPr>
        <w:rFonts w:ascii="AmerType Md BT" w:eastAsia="Times New Roman" w:hAnsi="AmerType Md BT" w:cs="Times New Roman"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21">
    <w:nsid w:val="6E987A3E"/>
    <w:multiLevelType w:val="hybridMultilevel"/>
    <w:tmpl w:val="B8E6D9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1BD29B7"/>
    <w:multiLevelType w:val="hybridMultilevel"/>
    <w:tmpl w:val="3B9ACB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3137526"/>
    <w:multiLevelType w:val="hybridMultilevel"/>
    <w:tmpl w:val="1B586DB8"/>
    <w:lvl w:ilvl="0" w:tplc="FFFFFFFF">
      <w:start w:val="200"/>
      <w:numFmt w:val="bullet"/>
      <w:lvlText w:val="-"/>
      <w:lvlJc w:val="left"/>
      <w:pPr>
        <w:ind w:left="360" w:hanging="360"/>
      </w:pPr>
      <w:rPr>
        <w:rFonts w:ascii="AmerType Md BT" w:eastAsia="Times New Roman" w:hAnsi="AmerType Md BT"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nsid w:val="7405444F"/>
    <w:multiLevelType w:val="hybridMultilevel"/>
    <w:tmpl w:val="A3DEFD0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5">
    <w:nsid w:val="78DD11F6"/>
    <w:multiLevelType w:val="hybridMultilevel"/>
    <w:tmpl w:val="59C0A9EC"/>
    <w:lvl w:ilvl="0" w:tplc="0C0A0001">
      <w:start w:val="1"/>
      <w:numFmt w:val="bullet"/>
      <w:lvlText w:val=""/>
      <w:lvlJc w:val="left"/>
      <w:pPr>
        <w:tabs>
          <w:tab w:val="num" w:pos="1211"/>
        </w:tabs>
        <w:ind w:left="1211" w:hanging="360"/>
      </w:pPr>
      <w:rPr>
        <w:rFonts w:ascii="Symbol" w:hAnsi="Symbo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6">
    <w:nsid w:val="7A630D34"/>
    <w:multiLevelType w:val="hybridMultilevel"/>
    <w:tmpl w:val="5BCE8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4"/>
  </w:num>
  <w:num w:numId="4">
    <w:abstractNumId w:val="12"/>
  </w:num>
  <w:num w:numId="5">
    <w:abstractNumId w:val="25"/>
  </w:num>
  <w:num w:numId="6">
    <w:abstractNumId w:val="16"/>
  </w:num>
  <w:num w:numId="7">
    <w:abstractNumId w:val="15"/>
  </w:num>
  <w:num w:numId="8">
    <w:abstractNumId w:val="19"/>
  </w:num>
  <w:num w:numId="9">
    <w:abstractNumId w:val="20"/>
  </w:num>
  <w:num w:numId="10">
    <w:abstractNumId w:val="9"/>
  </w:num>
  <w:num w:numId="11">
    <w:abstractNumId w:val="6"/>
  </w:num>
  <w:num w:numId="12">
    <w:abstractNumId w:val="23"/>
  </w:num>
  <w:num w:numId="13">
    <w:abstractNumId w:val="18"/>
  </w:num>
  <w:num w:numId="14">
    <w:abstractNumId w:val="5"/>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26"/>
  </w:num>
  <w:num w:numId="20">
    <w:abstractNumId w:val="2"/>
  </w:num>
  <w:num w:numId="21">
    <w:abstractNumId w:val="0"/>
  </w:num>
  <w:num w:numId="22">
    <w:abstractNumId w:val="3"/>
  </w:num>
  <w:num w:numId="23">
    <w:abstractNumId w:val="22"/>
  </w:num>
  <w:num w:numId="24">
    <w:abstractNumId w:val="1"/>
  </w:num>
  <w:num w:numId="25">
    <w:abstractNumId w:val="21"/>
  </w:num>
  <w:num w:numId="26">
    <w:abstractNumId w:val="8"/>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03425"/>
  </w:hdrShapeDefaults>
  <w:footnotePr>
    <w:footnote w:id="-1"/>
    <w:footnote w:id="0"/>
  </w:footnotePr>
  <w:endnotePr>
    <w:endnote w:id="-1"/>
    <w:endnote w:id="0"/>
  </w:endnotePr>
  <w:compat/>
  <w:rsids>
    <w:rsidRoot w:val="008D449F"/>
    <w:rsid w:val="00000E82"/>
    <w:rsid w:val="00005C8F"/>
    <w:rsid w:val="000106EC"/>
    <w:rsid w:val="00011560"/>
    <w:rsid w:val="00013356"/>
    <w:rsid w:val="00015703"/>
    <w:rsid w:val="00020CA4"/>
    <w:rsid w:val="000215C8"/>
    <w:rsid w:val="00022CF5"/>
    <w:rsid w:val="00033C80"/>
    <w:rsid w:val="00036600"/>
    <w:rsid w:val="00036CDA"/>
    <w:rsid w:val="00041EAB"/>
    <w:rsid w:val="00042D7F"/>
    <w:rsid w:val="000449B2"/>
    <w:rsid w:val="0004525C"/>
    <w:rsid w:val="000511F6"/>
    <w:rsid w:val="000538EA"/>
    <w:rsid w:val="00054E11"/>
    <w:rsid w:val="00061CF6"/>
    <w:rsid w:val="00064F1B"/>
    <w:rsid w:val="0006573A"/>
    <w:rsid w:val="00067600"/>
    <w:rsid w:val="00070674"/>
    <w:rsid w:val="00075ABA"/>
    <w:rsid w:val="00077282"/>
    <w:rsid w:val="00077334"/>
    <w:rsid w:val="00080927"/>
    <w:rsid w:val="000828F1"/>
    <w:rsid w:val="00087256"/>
    <w:rsid w:val="000875E0"/>
    <w:rsid w:val="0009015A"/>
    <w:rsid w:val="000903FC"/>
    <w:rsid w:val="00091478"/>
    <w:rsid w:val="0009160E"/>
    <w:rsid w:val="00092630"/>
    <w:rsid w:val="00094971"/>
    <w:rsid w:val="000A2488"/>
    <w:rsid w:val="000A4324"/>
    <w:rsid w:val="000B0053"/>
    <w:rsid w:val="000B00F4"/>
    <w:rsid w:val="000B033E"/>
    <w:rsid w:val="000B0CDB"/>
    <w:rsid w:val="000B15FE"/>
    <w:rsid w:val="000B4A13"/>
    <w:rsid w:val="000C0538"/>
    <w:rsid w:val="000C2C1A"/>
    <w:rsid w:val="000C3C11"/>
    <w:rsid w:val="000C501F"/>
    <w:rsid w:val="000C72AB"/>
    <w:rsid w:val="000D06DA"/>
    <w:rsid w:val="000D3002"/>
    <w:rsid w:val="000D503B"/>
    <w:rsid w:val="000E09B0"/>
    <w:rsid w:val="000E2369"/>
    <w:rsid w:val="000E27C4"/>
    <w:rsid w:val="000E3A1E"/>
    <w:rsid w:val="000E5868"/>
    <w:rsid w:val="000E6471"/>
    <w:rsid w:val="000F2F3C"/>
    <w:rsid w:val="000F515C"/>
    <w:rsid w:val="0010274A"/>
    <w:rsid w:val="001203C1"/>
    <w:rsid w:val="00121678"/>
    <w:rsid w:val="00121A19"/>
    <w:rsid w:val="00125400"/>
    <w:rsid w:val="0013051F"/>
    <w:rsid w:val="00132218"/>
    <w:rsid w:val="00134246"/>
    <w:rsid w:val="0014126B"/>
    <w:rsid w:val="00145C08"/>
    <w:rsid w:val="0014770E"/>
    <w:rsid w:val="00160873"/>
    <w:rsid w:val="0016197F"/>
    <w:rsid w:val="00163F72"/>
    <w:rsid w:val="001717F0"/>
    <w:rsid w:val="00175870"/>
    <w:rsid w:val="00176136"/>
    <w:rsid w:val="00176AA3"/>
    <w:rsid w:val="00176B0F"/>
    <w:rsid w:val="00180BA7"/>
    <w:rsid w:val="0018499C"/>
    <w:rsid w:val="00184ACE"/>
    <w:rsid w:val="0018660F"/>
    <w:rsid w:val="001870AC"/>
    <w:rsid w:val="00191CDF"/>
    <w:rsid w:val="00193A85"/>
    <w:rsid w:val="001955EA"/>
    <w:rsid w:val="0019649B"/>
    <w:rsid w:val="001B22DF"/>
    <w:rsid w:val="001B2B91"/>
    <w:rsid w:val="001B52E3"/>
    <w:rsid w:val="001B699D"/>
    <w:rsid w:val="001C380F"/>
    <w:rsid w:val="001C3D76"/>
    <w:rsid w:val="001C7B3D"/>
    <w:rsid w:val="001D16B8"/>
    <w:rsid w:val="001D4103"/>
    <w:rsid w:val="001E1DB5"/>
    <w:rsid w:val="001F08DA"/>
    <w:rsid w:val="001F109B"/>
    <w:rsid w:val="001F5C85"/>
    <w:rsid w:val="001F6B78"/>
    <w:rsid w:val="002066FB"/>
    <w:rsid w:val="00216CAA"/>
    <w:rsid w:val="00217621"/>
    <w:rsid w:val="00217FB7"/>
    <w:rsid w:val="00220110"/>
    <w:rsid w:val="00227C6E"/>
    <w:rsid w:val="00230A97"/>
    <w:rsid w:val="00231E43"/>
    <w:rsid w:val="00234644"/>
    <w:rsid w:val="002367C9"/>
    <w:rsid w:val="00242141"/>
    <w:rsid w:val="00243438"/>
    <w:rsid w:val="00251771"/>
    <w:rsid w:val="0025405B"/>
    <w:rsid w:val="00260042"/>
    <w:rsid w:val="00261159"/>
    <w:rsid w:val="0026186D"/>
    <w:rsid w:val="00262ACA"/>
    <w:rsid w:val="00267C98"/>
    <w:rsid w:val="00271CBF"/>
    <w:rsid w:val="00272D57"/>
    <w:rsid w:val="00273743"/>
    <w:rsid w:val="0027778C"/>
    <w:rsid w:val="00281C71"/>
    <w:rsid w:val="00281D5D"/>
    <w:rsid w:val="00282157"/>
    <w:rsid w:val="002842D5"/>
    <w:rsid w:val="00284995"/>
    <w:rsid w:val="00285458"/>
    <w:rsid w:val="0028586F"/>
    <w:rsid w:val="0028751C"/>
    <w:rsid w:val="00290908"/>
    <w:rsid w:val="002930BA"/>
    <w:rsid w:val="00294ED8"/>
    <w:rsid w:val="002B24B2"/>
    <w:rsid w:val="002C22D2"/>
    <w:rsid w:val="002C4365"/>
    <w:rsid w:val="002C56C6"/>
    <w:rsid w:val="002D0FB5"/>
    <w:rsid w:val="002E1834"/>
    <w:rsid w:val="002E47A2"/>
    <w:rsid w:val="002F0401"/>
    <w:rsid w:val="002F0EB0"/>
    <w:rsid w:val="002F7D58"/>
    <w:rsid w:val="0030040F"/>
    <w:rsid w:val="00305006"/>
    <w:rsid w:val="003072DD"/>
    <w:rsid w:val="003072E4"/>
    <w:rsid w:val="00316478"/>
    <w:rsid w:val="003165D1"/>
    <w:rsid w:val="00316A0B"/>
    <w:rsid w:val="003174F7"/>
    <w:rsid w:val="0031774F"/>
    <w:rsid w:val="0032204C"/>
    <w:rsid w:val="003247F5"/>
    <w:rsid w:val="00324822"/>
    <w:rsid w:val="00331A71"/>
    <w:rsid w:val="00331AE2"/>
    <w:rsid w:val="00332AB6"/>
    <w:rsid w:val="00332BF7"/>
    <w:rsid w:val="00333628"/>
    <w:rsid w:val="003337C1"/>
    <w:rsid w:val="00334469"/>
    <w:rsid w:val="00337581"/>
    <w:rsid w:val="0034576F"/>
    <w:rsid w:val="003504A3"/>
    <w:rsid w:val="00350E8E"/>
    <w:rsid w:val="00351A1A"/>
    <w:rsid w:val="00355F89"/>
    <w:rsid w:val="00356A28"/>
    <w:rsid w:val="00363401"/>
    <w:rsid w:val="00367C0D"/>
    <w:rsid w:val="00372078"/>
    <w:rsid w:val="003756A3"/>
    <w:rsid w:val="00381C06"/>
    <w:rsid w:val="00383FFA"/>
    <w:rsid w:val="003843E4"/>
    <w:rsid w:val="00384BF7"/>
    <w:rsid w:val="003853B4"/>
    <w:rsid w:val="00385698"/>
    <w:rsid w:val="00391E53"/>
    <w:rsid w:val="003A0B0A"/>
    <w:rsid w:val="003A1636"/>
    <w:rsid w:val="003A6DE2"/>
    <w:rsid w:val="003B64CD"/>
    <w:rsid w:val="003B7C6C"/>
    <w:rsid w:val="003C1CC5"/>
    <w:rsid w:val="003C33C4"/>
    <w:rsid w:val="003D2D77"/>
    <w:rsid w:val="003D32C1"/>
    <w:rsid w:val="003D3E2E"/>
    <w:rsid w:val="003D6840"/>
    <w:rsid w:val="003E38DF"/>
    <w:rsid w:val="003E5FAD"/>
    <w:rsid w:val="003E742D"/>
    <w:rsid w:val="003F5595"/>
    <w:rsid w:val="003F7D36"/>
    <w:rsid w:val="00400925"/>
    <w:rsid w:val="004045D4"/>
    <w:rsid w:val="0040758A"/>
    <w:rsid w:val="0041033A"/>
    <w:rsid w:val="004114CD"/>
    <w:rsid w:val="00412C10"/>
    <w:rsid w:val="00415C88"/>
    <w:rsid w:val="00417E5C"/>
    <w:rsid w:val="00421150"/>
    <w:rsid w:val="00423A38"/>
    <w:rsid w:val="00424432"/>
    <w:rsid w:val="0042680B"/>
    <w:rsid w:val="00426A10"/>
    <w:rsid w:val="004309A0"/>
    <w:rsid w:val="00430C0D"/>
    <w:rsid w:val="0043170F"/>
    <w:rsid w:val="00443A98"/>
    <w:rsid w:val="0044489F"/>
    <w:rsid w:val="00450FFA"/>
    <w:rsid w:val="00453499"/>
    <w:rsid w:val="0046299F"/>
    <w:rsid w:val="00475FDC"/>
    <w:rsid w:val="00480155"/>
    <w:rsid w:val="00482827"/>
    <w:rsid w:val="004840B5"/>
    <w:rsid w:val="00493A46"/>
    <w:rsid w:val="0049524D"/>
    <w:rsid w:val="00495CBB"/>
    <w:rsid w:val="0049617D"/>
    <w:rsid w:val="0049707D"/>
    <w:rsid w:val="004A2111"/>
    <w:rsid w:val="004A539B"/>
    <w:rsid w:val="004B0758"/>
    <w:rsid w:val="004B2E0F"/>
    <w:rsid w:val="004B4E27"/>
    <w:rsid w:val="004B52E1"/>
    <w:rsid w:val="004C2146"/>
    <w:rsid w:val="004C23B5"/>
    <w:rsid w:val="004C6C99"/>
    <w:rsid w:val="004C7A81"/>
    <w:rsid w:val="004D5502"/>
    <w:rsid w:val="004D55A0"/>
    <w:rsid w:val="004E204D"/>
    <w:rsid w:val="004F141F"/>
    <w:rsid w:val="004F356A"/>
    <w:rsid w:val="00502E48"/>
    <w:rsid w:val="00512DF6"/>
    <w:rsid w:val="00515872"/>
    <w:rsid w:val="00520E2F"/>
    <w:rsid w:val="0052106F"/>
    <w:rsid w:val="005277C7"/>
    <w:rsid w:val="0053398D"/>
    <w:rsid w:val="005340AF"/>
    <w:rsid w:val="0053490E"/>
    <w:rsid w:val="0054136E"/>
    <w:rsid w:val="00542AE2"/>
    <w:rsid w:val="0054342E"/>
    <w:rsid w:val="00551876"/>
    <w:rsid w:val="0055454E"/>
    <w:rsid w:val="005614EE"/>
    <w:rsid w:val="0056179C"/>
    <w:rsid w:val="00561E96"/>
    <w:rsid w:val="0057129D"/>
    <w:rsid w:val="005718EC"/>
    <w:rsid w:val="00572513"/>
    <w:rsid w:val="00574E1E"/>
    <w:rsid w:val="00577788"/>
    <w:rsid w:val="00580699"/>
    <w:rsid w:val="00582736"/>
    <w:rsid w:val="0058496F"/>
    <w:rsid w:val="00587A4C"/>
    <w:rsid w:val="0059493B"/>
    <w:rsid w:val="005971E8"/>
    <w:rsid w:val="00597F60"/>
    <w:rsid w:val="005A0A9D"/>
    <w:rsid w:val="005A3DA7"/>
    <w:rsid w:val="005A4F06"/>
    <w:rsid w:val="005A55BF"/>
    <w:rsid w:val="005A5C1E"/>
    <w:rsid w:val="005B18CD"/>
    <w:rsid w:val="005B3B39"/>
    <w:rsid w:val="005B5FA8"/>
    <w:rsid w:val="005B6809"/>
    <w:rsid w:val="005B6BF9"/>
    <w:rsid w:val="005C1060"/>
    <w:rsid w:val="005C276A"/>
    <w:rsid w:val="005C335E"/>
    <w:rsid w:val="005C3AF9"/>
    <w:rsid w:val="005C488F"/>
    <w:rsid w:val="005C58EA"/>
    <w:rsid w:val="005C6EB5"/>
    <w:rsid w:val="005D7B60"/>
    <w:rsid w:val="005E51D1"/>
    <w:rsid w:val="005E6D05"/>
    <w:rsid w:val="005E6F29"/>
    <w:rsid w:val="005F45EC"/>
    <w:rsid w:val="00600723"/>
    <w:rsid w:val="00600AA0"/>
    <w:rsid w:val="00610710"/>
    <w:rsid w:val="00610C23"/>
    <w:rsid w:val="006110F2"/>
    <w:rsid w:val="00614364"/>
    <w:rsid w:val="006154CC"/>
    <w:rsid w:val="006239D3"/>
    <w:rsid w:val="0063037C"/>
    <w:rsid w:val="00631F0E"/>
    <w:rsid w:val="00631FDC"/>
    <w:rsid w:val="006345E0"/>
    <w:rsid w:val="006364EF"/>
    <w:rsid w:val="00642468"/>
    <w:rsid w:val="0064265F"/>
    <w:rsid w:val="00642B3B"/>
    <w:rsid w:val="00646950"/>
    <w:rsid w:val="00646DAB"/>
    <w:rsid w:val="00651D24"/>
    <w:rsid w:val="00652B8B"/>
    <w:rsid w:val="006532A6"/>
    <w:rsid w:val="0065445B"/>
    <w:rsid w:val="00655A3E"/>
    <w:rsid w:val="00656151"/>
    <w:rsid w:val="006644AC"/>
    <w:rsid w:val="006644E8"/>
    <w:rsid w:val="00664F87"/>
    <w:rsid w:val="00665CCA"/>
    <w:rsid w:val="0067180F"/>
    <w:rsid w:val="00674E05"/>
    <w:rsid w:val="00674F1B"/>
    <w:rsid w:val="00677395"/>
    <w:rsid w:val="0068098D"/>
    <w:rsid w:val="00681F67"/>
    <w:rsid w:val="00684B9A"/>
    <w:rsid w:val="00685518"/>
    <w:rsid w:val="006971C6"/>
    <w:rsid w:val="006A09FB"/>
    <w:rsid w:val="006A0C6E"/>
    <w:rsid w:val="006A22FF"/>
    <w:rsid w:val="006A5418"/>
    <w:rsid w:val="006A5500"/>
    <w:rsid w:val="006B33A8"/>
    <w:rsid w:val="006B5CDF"/>
    <w:rsid w:val="006C39EA"/>
    <w:rsid w:val="006C4B68"/>
    <w:rsid w:val="006C7332"/>
    <w:rsid w:val="006C7A3C"/>
    <w:rsid w:val="006D37C9"/>
    <w:rsid w:val="006D71CE"/>
    <w:rsid w:val="006D7982"/>
    <w:rsid w:val="006E124F"/>
    <w:rsid w:val="006E38F0"/>
    <w:rsid w:val="006E54B1"/>
    <w:rsid w:val="006E6477"/>
    <w:rsid w:val="006E7705"/>
    <w:rsid w:val="006F0A97"/>
    <w:rsid w:val="006F16BD"/>
    <w:rsid w:val="006F352D"/>
    <w:rsid w:val="006F64CA"/>
    <w:rsid w:val="006F7AE0"/>
    <w:rsid w:val="00702A20"/>
    <w:rsid w:val="00703478"/>
    <w:rsid w:val="00704704"/>
    <w:rsid w:val="00705209"/>
    <w:rsid w:val="00710FE0"/>
    <w:rsid w:val="0071185C"/>
    <w:rsid w:val="0071420B"/>
    <w:rsid w:val="007257BA"/>
    <w:rsid w:val="00726C63"/>
    <w:rsid w:val="00740C68"/>
    <w:rsid w:val="00740FC3"/>
    <w:rsid w:val="007427C0"/>
    <w:rsid w:val="007428DD"/>
    <w:rsid w:val="00745519"/>
    <w:rsid w:val="00753927"/>
    <w:rsid w:val="007548BE"/>
    <w:rsid w:val="00757957"/>
    <w:rsid w:val="00760497"/>
    <w:rsid w:val="0076282A"/>
    <w:rsid w:val="00770A43"/>
    <w:rsid w:val="007720B6"/>
    <w:rsid w:val="00772BE4"/>
    <w:rsid w:val="00774D99"/>
    <w:rsid w:val="00777AED"/>
    <w:rsid w:val="00781F3E"/>
    <w:rsid w:val="00786268"/>
    <w:rsid w:val="00786B47"/>
    <w:rsid w:val="00794C79"/>
    <w:rsid w:val="007A166A"/>
    <w:rsid w:val="007A3F48"/>
    <w:rsid w:val="007A5B22"/>
    <w:rsid w:val="007B4DA7"/>
    <w:rsid w:val="007C102C"/>
    <w:rsid w:val="007C41B6"/>
    <w:rsid w:val="007E16A5"/>
    <w:rsid w:val="007E3716"/>
    <w:rsid w:val="007E42B3"/>
    <w:rsid w:val="007E66B1"/>
    <w:rsid w:val="007F171E"/>
    <w:rsid w:val="007F1EFF"/>
    <w:rsid w:val="007F77F2"/>
    <w:rsid w:val="00806D3B"/>
    <w:rsid w:val="00813879"/>
    <w:rsid w:val="008168C3"/>
    <w:rsid w:val="00822027"/>
    <w:rsid w:val="00823BAE"/>
    <w:rsid w:val="00830DD4"/>
    <w:rsid w:val="008316A2"/>
    <w:rsid w:val="00833AB7"/>
    <w:rsid w:val="00837877"/>
    <w:rsid w:val="00837EC8"/>
    <w:rsid w:val="00840092"/>
    <w:rsid w:val="0084462E"/>
    <w:rsid w:val="00846B8F"/>
    <w:rsid w:val="008512F1"/>
    <w:rsid w:val="00853CBD"/>
    <w:rsid w:val="00853D39"/>
    <w:rsid w:val="008575F5"/>
    <w:rsid w:val="00867316"/>
    <w:rsid w:val="008735F7"/>
    <w:rsid w:val="00873CB1"/>
    <w:rsid w:val="00877C7D"/>
    <w:rsid w:val="00880519"/>
    <w:rsid w:val="008824F5"/>
    <w:rsid w:val="00882599"/>
    <w:rsid w:val="00882716"/>
    <w:rsid w:val="008855D9"/>
    <w:rsid w:val="00886D65"/>
    <w:rsid w:val="00887F45"/>
    <w:rsid w:val="00890C2F"/>
    <w:rsid w:val="00894D50"/>
    <w:rsid w:val="008972BB"/>
    <w:rsid w:val="00897DF1"/>
    <w:rsid w:val="008A0D22"/>
    <w:rsid w:val="008A62A1"/>
    <w:rsid w:val="008A79A9"/>
    <w:rsid w:val="008B0411"/>
    <w:rsid w:val="008B0518"/>
    <w:rsid w:val="008B09B6"/>
    <w:rsid w:val="008B27A9"/>
    <w:rsid w:val="008B3C67"/>
    <w:rsid w:val="008C14FF"/>
    <w:rsid w:val="008C2E9A"/>
    <w:rsid w:val="008D2AD9"/>
    <w:rsid w:val="008D40BE"/>
    <w:rsid w:val="008D42AA"/>
    <w:rsid w:val="008D449F"/>
    <w:rsid w:val="008E1A5E"/>
    <w:rsid w:val="008E387D"/>
    <w:rsid w:val="008F047E"/>
    <w:rsid w:val="008F0A7E"/>
    <w:rsid w:val="008F0BDB"/>
    <w:rsid w:val="008F17B2"/>
    <w:rsid w:val="008F7649"/>
    <w:rsid w:val="00901B68"/>
    <w:rsid w:val="0090446C"/>
    <w:rsid w:val="00904780"/>
    <w:rsid w:val="0090658B"/>
    <w:rsid w:val="00907740"/>
    <w:rsid w:val="00914D94"/>
    <w:rsid w:val="00916A2F"/>
    <w:rsid w:val="00921AF8"/>
    <w:rsid w:val="00924BBE"/>
    <w:rsid w:val="009269E0"/>
    <w:rsid w:val="00927877"/>
    <w:rsid w:val="00931D3D"/>
    <w:rsid w:val="00933EF3"/>
    <w:rsid w:val="00943834"/>
    <w:rsid w:val="00943FB5"/>
    <w:rsid w:val="00957532"/>
    <w:rsid w:val="00961767"/>
    <w:rsid w:val="00963C2B"/>
    <w:rsid w:val="00965E61"/>
    <w:rsid w:val="00966C97"/>
    <w:rsid w:val="0097463E"/>
    <w:rsid w:val="00976793"/>
    <w:rsid w:val="009767EB"/>
    <w:rsid w:val="0097762B"/>
    <w:rsid w:val="00983271"/>
    <w:rsid w:val="0098583D"/>
    <w:rsid w:val="00986FDF"/>
    <w:rsid w:val="0099208C"/>
    <w:rsid w:val="00992922"/>
    <w:rsid w:val="00993381"/>
    <w:rsid w:val="0099340E"/>
    <w:rsid w:val="00994933"/>
    <w:rsid w:val="009A342A"/>
    <w:rsid w:val="009A6413"/>
    <w:rsid w:val="009B073E"/>
    <w:rsid w:val="009B2852"/>
    <w:rsid w:val="009B3133"/>
    <w:rsid w:val="009B3628"/>
    <w:rsid w:val="009C13D1"/>
    <w:rsid w:val="009C3571"/>
    <w:rsid w:val="009C5630"/>
    <w:rsid w:val="009C5C66"/>
    <w:rsid w:val="009C61FD"/>
    <w:rsid w:val="009C71C3"/>
    <w:rsid w:val="009C7A7F"/>
    <w:rsid w:val="009D33F3"/>
    <w:rsid w:val="009D4E05"/>
    <w:rsid w:val="009D648B"/>
    <w:rsid w:val="009D7613"/>
    <w:rsid w:val="009D7C9D"/>
    <w:rsid w:val="009E1866"/>
    <w:rsid w:val="009E4E11"/>
    <w:rsid w:val="009E63C3"/>
    <w:rsid w:val="009F0593"/>
    <w:rsid w:val="009F4EEE"/>
    <w:rsid w:val="009F602B"/>
    <w:rsid w:val="009F6816"/>
    <w:rsid w:val="00A00123"/>
    <w:rsid w:val="00A0031F"/>
    <w:rsid w:val="00A02B40"/>
    <w:rsid w:val="00A039D5"/>
    <w:rsid w:val="00A03EB5"/>
    <w:rsid w:val="00A03F97"/>
    <w:rsid w:val="00A0584F"/>
    <w:rsid w:val="00A10E7E"/>
    <w:rsid w:val="00A11495"/>
    <w:rsid w:val="00A13CBE"/>
    <w:rsid w:val="00A1409D"/>
    <w:rsid w:val="00A1618F"/>
    <w:rsid w:val="00A16BBE"/>
    <w:rsid w:val="00A16D9D"/>
    <w:rsid w:val="00A17386"/>
    <w:rsid w:val="00A21B83"/>
    <w:rsid w:val="00A2448E"/>
    <w:rsid w:val="00A25601"/>
    <w:rsid w:val="00A277F5"/>
    <w:rsid w:val="00A31734"/>
    <w:rsid w:val="00A31D0E"/>
    <w:rsid w:val="00A33811"/>
    <w:rsid w:val="00A3438E"/>
    <w:rsid w:val="00A35DC7"/>
    <w:rsid w:val="00A4231A"/>
    <w:rsid w:val="00A456C6"/>
    <w:rsid w:val="00A45DE7"/>
    <w:rsid w:val="00A5078B"/>
    <w:rsid w:val="00A51E59"/>
    <w:rsid w:val="00A525FC"/>
    <w:rsid w:val="00A5656D"/>
    <w:rsid w:val="00A62D10"/>
    <w:rsid w:val="00A6379A"/>
    <w:rsid w:val="00A65488"/>
    <w:rsid w:val="00A720A0"/>
    <w:rsid w:val="00A73492"/>
    <w:rsid w:val="00A737CC"/>
    <w:rsid w:val="00A7532B"/>
    <w:rsid w:val="00A7603C"/>
    <w:rsid w:val="00A76B10"/>
    <w:rsid w:val="00A80B10"/>
    <w:rsid w:val="00A81F84"/>
    <w:rsid w:val="00A8286A"/>
    <w:rsid w:val="00A908CA"/>
    <w:rsid w:val="00A90AB3"/>
    <w:rsid w:val="00A90E8D"/>
    <w:rsid w:val="00A92E86"/>
    <w:rsid w:val="00A95FFC"/>
    <w:rsid w:val="00A976BD"/>
    <w:rsid w:val="00AA12B1"/>
    <w:rsid w:val="00AA1AEE"/>
    <w:rsid w:val="00AA5267"/>
    <w:rsid w:val="00AA561E"/>
    <w:rsid w:val="00AA74B5"/>
    <w:rsid w:val="00AB43FB"/>
    <w:rsid w:val="00AB5B6A"/>
    <w:rsid w:val="00AC6527"/>
    <w:rsid w:val="00AC746C"/>
    <w:rsid w:val="00AD1463"/>
    <w:rsid w:val="00AE6C90"/>
    <w:rsid w:val="00AF62C7"/>
    <w:rsid w:val="00AF7D95"/>
    <w:rsid w:val="00B00EBA"/>
    <w:rsid w:val="00B02C2A"/>
    <w:rsid w:val="00B064C9"/>
    <w:rsid w:val="00B11CE2"/>
    <w:rsid w:val="00B20D26"/>
    <w:rsid w:val="00B22EE8"/>
    <w:rsid w:val="00B37435"/>
    <w:rsid w:val="00B41511"/>
    <w:rsid w:val="00B4259C"/>
    <w:rsid w:val="00B51972"/>
    <w:rsid w:val="00B56CCC"/>
    <w:rsid w:val="00B61C0A"/>
    <w:rsid w:val="00B64F39"/>
    <w:rsid w:val="00B820C3"/>
    <w:rsid w:val="00B84DC1"/>
    <w:rsid w:val="00B852F8"/>
    <w:rsid w:val="00B91949"/>
    <w:rsid w:val="00B91EF8"/>
    <w:rsid w:val="00B93941"/>
    <w:rsid w:val="00B93C1D"/>
    <w:rsid w:val="00B97988"/>
    <w:rsid w:val="00BA2741"/>
    <w:rsid w:val="00BA29B0"/>
    <w:rsid w:val="00BA5864"/>
    <w:rsid w:val="00BA69FF"/>
    <w:rsid w:val="00BA7326"/>
    <w:rsid w:val="00BB0C3B"/>
    <w:rsid w:val="00BB0E2F"/>
    <w:rsid w:val="00BB1193"/>
    <w:rsid w:val="00BB1804"/>
    <w:rsid w:val="00BB1AEA"/>
    <w:rsid w:val="00BB1D53"/>
    <w:rsid w:val="00BB6A1A"/>
    <w:rsid w:val="00BC0584"/>
    <w:rsid w:val="00BC46FF"/>
    <w:rsid w:val="00BD1F2D"/>
    <w:rsid w:val="00BE0E7A"/>
    <w:rsid w:val="00BE2492"/>
    <w:rsid w:val="00BF0CE0"/>
    <w:rsid w:val="00BF1C12"/>
    <w:rsid w:val="00BF29E4"/>
    <w:rsid w:val="00BF2BF0"/>
    <w:rsid w:val="00BF59D4"/>
    <w:rsid w:val="00BF5BCB"/>
    <w:rsid w:val="00BF666F"/>
    <w:rsid w:val="00C00A43"/>
    <w:rsid w:val="00C05B8C"/>
    <w:rsid w:val="00C05D73"/>
    <w:rsid w:val="00C06434"/>
    <w:rsid w:val="00C102E3"/>
    <w:rsid w:val="00C11FEC"/>
    <w:rsid w:val="00C12731"/>
    <w:rsid w:val="00C13A95"/>
    <w:rsid w:val="00C15926"/>
    <w:rsid w:val="00C163DE"/>
    <w:rsid w:val="00C17239"/>
    <w:rsid w:val="00C21132"/>
    <w:rsid w:val="00C21BD3"/>
    <w:rsid w:val="00C21EE3"/>
    <w:rsid w:val="00C26EBF"/>
    <w:rsid w:val="00C3162B"/>
    <w:rsid w:val="00C3297F"/>
    <w:rsid w:val="00C32B9B"/>
    <w:rsid w:val="00C34D0B"/>
    <w:rsid w:val="00C36276"/>
    <w:rsid w:val="00C403D9"/>
    <w:rsid w:val="00C42007"/>
    <w:rsid w:val="00C43B17"/>
    <w:rsid w:val="00C43E11"/>
    <w:rsid w:val="00C44DEE"/>
    <w:rsid w:val="00C56494"/>
    <w:rsid w:val="00C56897"/>
    <w:rsid w:val="00C61410"/>
    <w:rsid w:val="00C62472"/>
    <w:rsid w:val="00C62DB2"/>
    <w:rsid w:val="00C660FE"/>
    <w:rsid w:val="00C7184E"/>
    <w:rsid w:val="00C71CCB"/>
    <w:rsid w:val="00C750B4"/>
    <w:rsid w:val="00C7567B"/>
    <w:rsid w:val="00C75B4D"/>
    <w:rsid w:val="00C75E64"/>
    <w:rsid w:val="00C76686"/>
    <w:rsid w:val="00C77C30"/>
    <w:rsid w:val="00C85172"/>
    <w:rsid w:val="00C853D2"/>
    <w:rsid w:val="00C9099E"/>
    <w:rsid w:val="00C934E9"/>
    <w:rsid w:val="00C9390A"/>
    <w:rsid w:val="00C9557A"/>
    <w:rsid w:val="00C95DA7"/>
    <w:rsid w:val="00CA5F81"/>
    <w:rsid w:val="00CB08ED"/>
    <w:rsid w:val="00CB3888"/>
    <w:rsid w:val="00CB684E"/>
    <w:rsid w:val="00CB691F"/>
    <w:rsid w:val="00CC1479"/>
    <w:rsid w:val="00CC1FD0"/>
    <w:rsid w:val="00CC34D8"/>
    <w:rsid w:val="00CC429A"/>
    <w:rsid w:val="00CC69E8"/>
    <w:rsid w:val="00CD2D4B"/>
    <w:rsid w:val="00CD531D"/>
    <w:rsid w:val="00CD5F8E"/>
    <w:rsid w:val="00CD644A"/>
    <w:rsid w:val="00CD709E"/>
    <w:rsid w:val="00CE0D9A"/>
    <w:rsid w:val="00CE278F"/>
    <w:rsid w:val="00CF72B2"/>
    <w:rsid w:val="00D00367"/>
    <w:rsid w:val="00D1178A"/>
    <w:rsid w:val="00D15D33"/>
    <w:rsid w:val="00D21A94"/>
    <w:rsid w:val="00D23764"/>
    <w:rsid w:val="00D24309"/>
    <w:rsid w:val="00D26B85"/>
    <w:rsid w:val="00D30BCD"/>
    <w:rsid w:val="00D42EC1"/>
    <w:rsid w:val="00D57172"/>
    <w:rsid w:val="00D57C9B"/>
    <w:rsid w:val="00D60247"/>
    <w:rsid w:val="00D651E4"/>
    <w:rsid w:val="00D72337"/>
    <w:rsid w:val="00D72488"/>
    <w:rsid w:val="00D7292D"/>
    <w:rsid w:val="00D743C0"/>
    <w:rsid w:val="00D75D1F"/>
    <w:rsid w:val="00D76E3C"/>
    <w:rsid w:val="00D81FC3"/>
    <w:rsid w:val="00D84289"/>
    <w:rsid w:val="00D854A6"/>
    <w:rsid w:val="00D95214"/>
    <w:rsid w:val="00D954C8"/>
    <w:rsid w:val="00DA3B55"/>
    <w:rsid w:val="00DB036E"/>
    <w:rsid w:val="00DB0923"/>
    <w:rsid w:val="00DB31A0"/>
    <w:rsid w:val="00DB7CE1"/>
    <w:rsid w:val="00DC5C1B"/>
    <w:rsid w:val="00DD28CD"/>
    <w:rsid w:val="00DD4B5C"/>
    <w:rsid w:val="00DD53E4"/>
    <w:rsid w:val="00DD6E23"/>
    <w:rsid w:val="00DE3810"/>
    <w:rsid w:val="00DE40D0"/>
    <w:rsid w:val="00DE4D1B"/>
    <w:rsid w:val="00DE575A"/>
    <w:rsid w:val="00DE79F2"/>
    <w:rsid w:val="00DF0C99"/>
    <w:rsid w:val="00DF3D6B"/>
    <w:rsid w:val="00DF78A1"/>
    <w:rsid w:val="00DF7FB4"/>
    <w:rsid w:val="00E043AB"/>
    <w:rsid w:val="00E05316"/>
    <w:rsid w:val="00E11582"/>
    <w:rsid w:val="00E14E5B"/>
    <w:rsid w:val="00E14E7A"/>
    <w:rsid w:val="00E173B2"/>
    <w:rsid w:val="00E223E5"/>
    <w:rsid w:val="00E257E0"/>
    <w:rsid w:val="00E25DFB"/>
    <w:rsid w:val="00E30B5E"/>
    <w:rsid w:val="00E312E2"/>
    <w:rsid w:val="00E3415D"/>
    <w:rsid w:val="00E360F4"/>
    <w:rsid w:val="00E41716"/>
    <w:rsid w:val="00E44823"/>
    <w:rsid w:val="00E55052"/>
    <w:rsid w:val="00E560D5"/>
    <w:rsid w:val="00E562C4"/>
    <w:rsid w:val="00E57900"/>
    <w:rsid w:val="00E6497B"/>
    <w:rsid w:val="00E72DE9"/>
    <w:rsid w:val="00E81D75"/>
    <w:rsid w:val="00E81ED8"/>
    <w:rsid w:val="00E82D6A"/>
    <w:rsid w:val="00E90386"/>
    <w:rsid w:val="00E9229E"/>
    <w:rsid w:val="00E96E57"/>
    <w:rsid w:val="00E9777D"/>
    <w:rsid w:val="00EA16FD"/>
    <w:rsid w:val="00EA3B36"/>
    <w:rsid w:val="00EA4453"/>
    <w:rsid w:val="00EA73B3"/>
    <w:rsid w:val="00EB1F88"/>
    <w:rsid w:val="00EB3831"/>
    <w:rsid w:val="00EB7C4D"/>
    <w:rsid w:val="00EC164A"/>
    <w:rsid w:val="00EC75AD"/>
    <w:rsid w:val="00ED7A8A"/>
    <w:rsid w:val="00EE0D5E"/>
    <w:rsid w:val="00EE12A4"/>
    <w:rsid w:val="00EE2620"/>
    <w:rsid w:val="00EF150B"/>
    <w:rsid w:val="00EF2C78"/>
    <w:rsid w:val="00EF3939"/>
    <w:rsid w:val="00EF5C31"/>
    <w:rsid w:val="00F0564E"/>
    <w:rsid w:val="00F1178D"/>
    <w:rsid w:val="00F13799"/>
    <w:rsid w:val="00F14041"/>
    <w:rsid w:val="00F30786"/>
    <w:rsid w:val="00F30915"/>
    <w:rsid w:val="00F33F6E"/>
    <w:rsid w:val="00F34AA5"/>
    <w:rsid w:val="00F40F83"/>
    <w:rsid w:val="00F43DA8"/>
    <w:rsid w:val="00F54290"/>
    <w:rsid w:val="00F61FA7"/>
    <w:rsid w:val="00F63725"/>
    <w:rsid w:val="00F67C23"/>
    <w:rsid w:val="00F71571"/>
    <w:rsid w:val="00F80D5A"/>
    <w:rsid w:val="00F821A0"/>
    <w:rsid w:val="00F82451"/>
    <w:rsid w:val="00F825B9"/>
    <w:rsid w:val="00F8395E"/>
    <w:rsid w:val="00F87AE7"/>
    <w:rsid w:val="00F87FEF"/>
    <w:rsid w:val="00F953D3"/>
    <w:rsid w:val="00F96AAC"/>
    <w:rsid w:val="00F96E29"/>
    <w:rsid w:val="00FA1188"/>
    <w:rsid w:val="00FA19B2"/>
    <w:rsid w:val="00FA2B6E"/>
    <w:rsid w:val="00FA3E91"/>
    <w:rsid w:val="00FB74D8"/>
    <w:rsid w:val="00FB775C"/>
    <w:rsid w:val="00FC198B"/>
    <w:rsid w:val="00FC2D5E"/>
    <w:rsid w:val="00FC4132"/>
    <w:rsid w:val="00FD2DC3"/>
    <w:rsid w:val="00FD57E0"/>
    <w:rsid w:val="00FD69FC"/>
    <w:rsid w:val="00FD7830"/>
    <w:rsid w:val="00FD7AF2"/>
    <w:rsid w:val="00FE2B70"/>
    <w:rsid w:val="00FF0C3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8D449F"/>
    <w:pPr>
      <w:spacing w:after="120"/>
    </w:pPr>
  </w:style>
  <w:style w:type="character" w:customStyle="1" w:styleId="TextoindependienteCar">
    <w:name w:val="Texto independiente Car"/>
    <w:basedOn w:val="Fuentedeprrafopredeter"/>
    <w:link w:val="Textoindependiente"/>
    <w:uiPriority w:val="99"/>
    <w:semiHidden/>
    <w:rsid w:val="008D449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D449F"/>
    <w:pPr>
      <w:ind w:firstLine="210"/>
    </w:pPr>
  </w:style>
  <w:style w:type="character" w:customStyle="1" w:styleId="TextoindependienteprimerasangraCar">
    <w:name w:val="Texto independiente primera sangría Car"/>
    <w:basedOn w:val="TextoindependienteCar"/>
    <w:link w:val="Textoindependienteprimerasangra"/>
    <w:rsid w:val="008D449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8D449F"/>
    <w:pPr>
      <w:spacing w:after="120" w:line="480" w:lineRule="auto"/>
    </w:pPr>
  </w:style>
  <w:style w:type="character" w:customStyle="1" w:styleId="Textoindependiente2Car">
    <w:name w:val="Texto independiente 2 Car"/>
    <w:basedOn w:val="Fuentedeprrafopredeter"/>
    <w:link w:val="Textoindependiente2"/>
    <w:rsid w:val="008D449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875E0"/>
    <w:pPr>
      <w:ind w:left="720"/>
      <w:contextualSpacing/>
    </w:pPr>
  </w:style>
  <w:style w:type="paragraph" w:styleId="Ttulo">
    <w:name w:val="Title"/>
    <w:basedOn w:val="Normal"/>
    <w:link w:val="TtuloCar"/>
    <w:qFormat/>
    <w:rsid w:val="00E44823"/>
    <w:pPr>
      <w:jc w:val="center"/>
    </w:pPr>
    <w:rPr>
      <w:rFonts w:ascii="Arial" w:hAnsi="Arial"/>
      <w:b/>
      <w:sz w:val="40"/>
    </w:rPr>
  </w:style>
  <w:style w:type="character" w:customStyle="1" w:styleId="TtuloCar">
    <w:name w:val="Título Car"/>
    <w:basedOn w:val="Fuentedeprrafopredeter"/>
    <w:link w:val="Ttulo"/>
    <w:rsid w:val="00E44823"/>
    <w:rPr>
      <w:rFonts w:ascii="Arial" w:eastAsia="Times New Roman" w:hAnsi="Arial" w:cs="Times New Roman"/>
      <w:b/>
      <w:sz w:val="40"/>
      <w:szCs w:val="24"/>
      <w:lang w:val="es-ES" w:eastAsia="es-ES"/>
    </w:rPr>
  </w:style>
  <w:style w:type="paragraph" w:styleId="Encabezado">
    <w:name w:val="header"/>
    <w:basedOn w:val="Normal"/>
    <w:link w:val="EncabezadoCar"/>
    <w:unhideWhenUsed/>
    <w:rsid w:val="00E05316"/>
    <w:pPr>
      <w:tabs>
        <w:tab w:val="center" w:pos="4419"/>
        <w:tab w:val="right" w:pos="8838"/>
      </w:tabs>
    </w:pPr>
  </w:style>
  <w:style w:type="character" w:customStyle="1" w:styleId="EncabezadoCar">
    <w:name w:val="Encabezado Car"/>
    <w:basedOn w:val="Fuentedeprrafopredeter"/>
    <w:link w:val="Encabezado"/>
    <w:rsid w:val="00E0531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05316"/>
    <w:pPr>
      <w:tabs>
        <w:tab w:val="center" w:pos="4419"/>
        <w:tab w:val="right" w:pos="8838"/>
      </w:tabs>
    </w:pPr>
  </w:style>
  <w:style w:type="character" w:customStyle="1" w:styleId="PiedepginaCar">
    <w:name w:val="Pie de página Car"/>
    <w:basedOn w:val="Fuentedeprrafopredeter"/>
    <w:link w:val="Piedepgina"/>
    <w:uiPriority w:val="99"/>
    <w:rsid w:val="00E0531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05316"/>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316"/>
    <w:rPr>
      <w:rFonts w:ascii="Tahoma" w:eastAsia="Times New Roman" w:hAnsi="Tahoma" w:cs="Tahoma"/>
      <w:sz w:val="16"/>
      <w:szCs w:val="16"/>
      <w:lang w:val="es-ES" w:eastAsia="es-ES"/>
    </w:rPr>
  </w:style>
  <w:style w:type="character" w:styleId="Hipervnculo">
    <w:name w:val="Hyperlink"/>
    <w:basedOn w:val="Fuentedeprrafopredeter"/>
    <w:rsid w:val="00011560"/>
    <w:rPr>
      <w:color w:val="0000FF"/>
      <w:u w:val="single"/>
    </w:rPr>
  </w:style>
  <w:style w:type="character" w:styleId="nfasis">
    <w:name w:val="Emphasis"/>
    <w:basedOn w:val="Fuentedeprrafopredeter"/>
    <w:uiPriority w:val="20"/>
    <w:qFormat/>
    <w:rsid w:val="001C7B3D"/>
    <w:rPr>
      <w:b/>
      <w:bCs/>
      <w:i w:val="0"/>
      <w:iCs w:val="0"/>
    </w:rPr>
  </w:style>
  <w:style w:type="paragraph" w:styleId="NormalWeb">
    <w:name w:val="Normal (Web)"/>
    <w:basedOn w:val="Normal"/>
    <w:uiPriority w:val="99"/>
    <w:semiHidden/>
    <w:unhideWhenUsed/>
    <w:rsid w:val="00642B3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8D449F"/>
    <w:pPr>
      <w:spacing w:after="120"/>
    </w:pPr>
  </w:style>
  <w:style w:type="character" w:customStyle="1" w:styleId="TextoindependienteCar">
    <w:name w:val="Texto independiente Car"/>
    <w:basedOn w:val="Fuentedeprrafopredeter"/>
    <w:link w:val="Textoindependiente"/>
    <w:uiPriority w:val="99"/>
    <w:semiHidden/>
    <w:rsid w:val="008D449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D449F"/>
    <w:pPr>
      <w:ind w:firstLine="210"/>
    </w:pPr>
  </w:style>
  <w:style w:type="character" w:customStyle="1" w:styleId="TextoindependienteprimerasangraCar">
    <w:name w:val="Texto independiente primera sangría Car"/>
    <w:basedOn w:val="TextoindependienteCar"/>
    <w:link w:val="Textoindependienteprimerasangra"/>
    <w:rsid w:val="008D449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8D449F"/>
    <w:pPr>
      <w:spacing w:after="120" w:line="480" w:lineRule="auto"/>
    </w:pPr>
  </w:style>
  <w:style w:type="character" w:customStyle="1" w:styleId="Textoindependiente2Car">
    <w:name w:val="Texto independiente 2 Car"/>
    <w:basedOn w:val="Fuentedeprrafopredeter"/>
    <w:link w:val="Textoindependiente2"/>
    <w:rsid w:val="008D449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875E0"/>
    <w:pPr>
      <w:ind w:left="720"/>
      <w:contextualSpacing/>
    </w:pPr>
  </w:style>
  <w:style w:type="paragraph" w:styleId="Ttulo">
    <w:name w:val="Title"/>
    <w:basedOn w:val="Normal"/>
    <w:link w:val="TtuloCar"/>
    <w:qFormat/>
    <w:rsid w:val="00E44823"/>
    <w:pPr>
      <w:jc w:val="center"/>
    </w:pPr>
    <w:rPr>
      <w:rFonts w:ascii="Arial" w:hAnsi="Arial"/>
      <w:b/>
      <w:sz w:val="40"/>
    </w:rPr>
  </w:style>
  <w:style w:type="character" w:customStyle="1" w:styleId="TtuloCar">
    <w:name w:val="Título Car"/>
    <w:basedOn w:val="Fuentedeprrafopredeter"/>
    <w:link w:val="Ttulo"/>
    <w:rsid w:val="00E44823"/>
    <w:rPr>
      <w:rFonts w:ascii="Arial" w:eastAsia="Times New Roman" w:hAnsi="Arial" w:cs="Times New Roman"/>
      <w:b/>
      <w:sz w:val="40"/>
      <w:szCs w:val="24"/>
      <w:lang w:val="es-ES" w:eastAsia="es-ES"/>
    </w:rPr>
  </w:style>
  <w:style w:type="paragraph" w:styleId="Encabezado">
    <w:name w:val="header"/>
    <w:basedOn w:val="Normal"/>
    <w:link w:val="EncabezadoCar"/>
    <w:unhideWhenUsed/>
    <w:rsid w:val="00E05316"/>
    <w:pPr>
      <w:tabs>
        <w:tab w:val="center" w:pos="4419"/>
        <w:tab w:val="right" w:pos="8838"/>
      </w:tabs>
    </w:pPr>
  </w:style>
  <w:style w:type="character" w:customStyle="1" w:styleId="EncabezadoCar">
    <w:name w:val="Encabezado Car"/>
    <w:basedOn w:val="Fuentedeprrafopredeter"/>
    <w:link w:val="Encabezado"/>
    <w:rsid w:val="00E0531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05316"/>
    <w:pPr>
      <w:tabs>
        <w:tab w:val="center" w:pos="4419"/>
        <w:tab w:val="right" w:pos="8838"/>
      </w:tabs>
    </w:pPr>
  </w:style>
  <w:style w:type="character" w:customStyle="1" w:styleId="PiedepginaCar">
    <w:name w:val="Pie de página Car"/>
    <w:basedOn w:val="Fuentedeprrafopredeter"/>
    <w:link w:val="Piedepgina"/>
    <w:uiPriority w:val="99"/>
    <w:rsid w:val="00E0531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05316"/>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316"/>
    <w:rPr>
      <w:rFonts w:ascii="Tahoma" w:eastAsia="Times New Roman" w:hAnsi="Tahoma" w:cs="Tahoma"/>
      <w:sz w:val="16"/>
      <w:szCs w:val="16"/>
      <w:lang w:val="es-ES" w:eastAsia="es-ES"/>
    </w:rPr>
  </w:style>
  <w:style w:type="character" w:styleId="Hipervnculo">
    <w:name w:val="Hyperlink"/>
    <w:basedOn w:val="Fuentedeprrafopredeter"/>
    <w:rsid w:val="00011560"/>
    <w:rPr>
      <w:color w:val="0000FF"/>
      <w:u w:val="single"/>
    </w:rPr>
  </w:style>
  <w:style w:type="character" w:styleId="nfasis">
    <w:name w:val="Emphasis"/>
    <w:basedOn w:val="Fuentedeprrafopredeter"/>
    <w:uiPriority w:val="20"/>
    <w:qFormat/>
    <w:rsid w:val="001C7B3D"/>
    <w:rPr>
      <w:b/>
      <w:bCs/>
      <w:i w:val="0"/>
      <w:iCs w:val="0"/>
    </w:rPr>
  </w:style>
  <w:style w:type="paragraph" w:styleId="NormalWeb">
    <w:name w:val="Normal (Web)"/>
    <w:basedOn w:val="Normal"/>
    <w:uiPriority w:val="99"/>
    <w:semiHidden/>
    <w:unhideWhenUsed/>
    <w:rsid w:val="00642B3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1317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6E50D-03E4-4B74-B460-9AAEF47B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8483</Words>
  <Characters>46661</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de</Company>
  <LinksUpToDate>false</LinksUpToDate>
  <CharactersWithSpaces>55034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Mara Judith</cp:lastModifiedBy>
  <cp:revision>4</cp:revision>
  <cp:lastPrinted>2011-06-28T13:44:00Z</cp:lastPrinted>
  <dcterms:created xsi:type="dcterms:W3CDTF">2011-11-16T23:59:00Z</dcterms:created>
  <dcterms:modified xsi:type="dcterms:W3CDTF">2011-11-17T14:07:00Z</dcterms:modified>
</cp:coreProperties>
</file>